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982408" w:rsidRPr="00555150" w:rsidRDefault="00982408" w:rsidP="00982408">
      <w:pPr>
        <w:jc w:val="center"/>
        <w:rPr>
          <w:rFonts w:ascii="Times New Roman" w:hAnsi="Times New Roman" w:cs="Times New Roman"/>
          <w:sz w:val="24"/>
          <w:szCs w:val="24"/>
        </w:rPr>
      </w:pPr>
    </w:p>
    <w:p w:rsidR="003879A3" w:rsidRPr="00555150" w:rsidRDefault="00982408" w:rsidP="00982408">
      <w:pPr>
        <w:jc w:val="center"/>
        <w:rPr>
          <w:rFonts w:ascii="Times New Roman" w:hAnsi="Times New Roman" w:cs="Times New Roman"/>
          <w:sz w:val="24"/>
          <w:szCs w:val="24"/>
        </w:rPr>
      </w:pPr>
      <w:r w:rsidRPr="00555150">
        <w:rPr>
          <w:rFonts w:ascii="Times New Roman" w:hAnsi="Times New Roman" w:cs="Times New Roman"/>
          <w:sz w:val="24"/>
          <w:szCs w:val="24"/>
        </w:rPr>
        <w:t>Case Analysis #2 Enterprise Rent-A-Car</w:t>
      </w:r>
    </w:p>
    <w:p w:rsidR="00982408" w:rsidRPr="00555150" w:rsidRDefault="00982408" w:rsidP="00982408">
      <w:pPr>
        <w:jc w:val="center"/>
        <w:rPr>
          <w:rFonts w:ascii="Times New Roman" w:hAnsi="Times New Roman" w:cs="Times New Roman"/>
          <w:sz w:val="24"/>
          <w:szCs w:val="24"/>
        </w:rPr>
      </w:pPr>
      <w:r w:rsidRPr="00555150">
        <w:rPr>
          <w:rFonts w:ascii="Times New Roman" w:hAnsi="Times New Roman" w:cs="Times New Roman"/>
          <w:sz w:val="24"/>
          <w:szCs w:val="24"/>
        </w:rPr>
        <w:t>Student’s Name</w:t>
      </w: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E81426" w:rsidP="00982408">
      <w:pPr>
        <w:jc w:val="center"/>
        <w:rPr>
          <w:rFonts w:ascii="Times New Roman" w:hAnsi="Times New Roman" w:cs="Times New Roman"/>
          <w:sz w:val="24"/>
          <w:szCs w:val="24"/>
        </w:rPr>
      </w:pPr>
    </w:p>
    <w:p w:rsidR="00E81426" w:rsidRPr="00555150" w:rsidRDefault="009704B3" w:rsidP="000D141E">
      <w:pPr>
        <w:spacing w:after="0" w:line="480" w:lineRule="auto"/>
        <w:jc w:val="center"/>
        <w:rPr>
          <w:rFonts w:ascii="Times New Roman" w:hAnsi="Times New Roman" w:cs="Times New Roman"/>
          <w:b/>
          <w:sz w:val="24"/>
          <w:szCs w:val="24"/>
        </w:rPr>
      </w:pPr>
      <w:r w:rsidRPr="00555150">
        <w:rPr>
          <w:rFonts w:ascii="Times New Roman" w:hAnsi="Times New Roman" w:cs="Times New Roman"/>
          <w:b/>
          <w:sz w:val="24"/>
          <w:szCs w:val="24"/>
        </w:rPr>
        <w:lastRenderedPageBreak/>
        <w:t>Introduction</w:t>
      </w:r>
    </w:p>
    <w:p w:rsidR="009704B3" w:rsidRPr="00555150" w:rsidRDefault="00CF41ED"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Enterprise Rent –A-</w:t>
      </w:r>
      <w:r w:rsidR="00C73F8E" w:rsidRPr="00555150">
        <w:rPr>
          <w:rFonts w:ascii="Times New Roman" w:hAnsi="Times New Roman" w:cs="Times New Roman"/>
          <w:sz w:val="24"/>
          <w:szCs w:val="24"/>
        </w:rPr>
        <w:t xml:space="preserve"> Car commenced</w:t>
      </w:r>
      <w:r w:rsidRPr="00555150">
        <w:rPr>
          <w:rFonts w:ascii="Times New Roman" w:hAnsi="Times New Roman" w:cs="Times New Roman"/>
          <w:sz w:val="24"/>
          <w:szCs w:val="24"/>
        </w:rPr>
        <w:t xml:space="preserve"> its operations in 1962 and since then it has established and successfully developed </w:t>
      </w:r>
      <w:r w:rsidR="00522A42" w:rsidRPr="00555150">
        <w:rPr>
          <w:rFonts w:ascii="Times New Roman" w:hAnsi="Times New Roman" w:cs="Times New Roman"/>
          <w:sz w:val="24"/>
          <w:szCs w:val="24"/>
        </w:rPr>
        <w:t xml:space="preserve">new niche in the car industry. </w:t>
      </w:r>
      <w:r w:rsidR="00D239BE" w:rsidRPr="00555150">
        <w:rPr>
          <w:rFonts w:ascii="Times New Roman" w:hAnsi="Times New Roman" w:cs="Times New Roman"/>
          <w:sz w:val="24"/>
          <w:szCs w:val="24"/>
        </w:rPr>
        <w:t xml:space="preserve">It provides rental car services in several countries including United Kingdom, Ireland, Australia and the United States. </w:t>
      </w:r>
      <w:r w:rsidR="00E7161A" w:rsidRPr="00555150">
        <w:rPr>
          <w:rFonts w:ascii="Times New Roman" w:hAnsi="Times New Roman" w:cs="Times New Roman"/>
          <w:sz w:val="24"/>
          <w:szCs w:val="24"/>
        </w:rPr>
        <w:t xml:space="preserve">According to </w:t>
      </w:r>
      <w:r w:rsidR="00E7161A" w:rsidRPr="00555150">
        <w:rPr>
          <w:rFonts w:ascii="Times New Roman" w:hAnsi="Times New Roman" w:cs="Times New Roman"/>
          <w:noProof/>
          <w:sz w:val="24"/>
          <w:szCs w:val="24"/>
        </w:rPr>
        <w:t>Wirtenber</w:t>
      </w:r>
      <w:r w:rsidR="006C26A7" w:rsidRPr="00555150">
        <w:rPr>
          <w:rFonts w:ascii="Times New Roman" w:hAnsi="Times New Roman" w:cs="Times New Roman"/>
          <w:noProof/>
          <w:sz w:val="24"/>
          <w:szCs w:val="24"/>
        </w:rPr>
        <w:t>g, Harmon, Fairfield, &amp; Russell</w:t>
      </w:r>
      <w:r w:rsidR="00E7161A" w:rsidRPr="00555150">
        <w:rPr>
          <w:rFonts w:ascii="Times New Roman" w:hAnsi="Times New Roman" w:cs="Times New Roman"/>
          <w:noProof/>
          <w:sz w:val="24"/>
          <w:szCs w:val="24"/>
        </w:rPr>
        <w:t xml:space="preserve"> </w:t>
      </w:r>
      <w:r w:rsidR="006C26A7" w:rsidRPr="00555150">
        <w:rPr>
          <w:rFonts w:ascii="Times New Roman" w:hAnsi="Times New Roman" w:cs="Times New Roman"/>
          <w:noProof/>
          <w:sz w:val="24"/>
          <w:szCs w:val="24"/>
        </w:rPr>
        <w:t>(</w:t>
      </w:r>
      <w:r w:rsidR="00E7161A" w:rsidRPr="00555150">
        <w:rPr>
          <w:rFonts w:ascii="Times New Roman" w:hAnsi="Times New Roman" w:cs="Times New Roman"/>
          <w:noProof/>
          <w:sz w:val="24"/>
          <w:szCs w:val="24"/>
        </w:rPr>
        <w:t>2017)</w:t>
      </w:r>
      <w:r w:rsidR="00E07F55" w:rsidRPr="00555150">
        <w:rPr>
          <w:rFonts w:ascii="Times New Roman" w:hAnsi="Times New Roman" w:cs="Times New Roman"/>
          <w:sz w:val="24"/>
          <w:szCs w:val="24"/>
        </w:rPr>
        <w:t>, the business of Enterprise car mai</w:t>
      </w:r>
      <w:r w:rsidR="00596057" w:rsidRPr="00555150">
        <w:rPr>
          <w:rFonts w:ascii="Times New Roman" w:hAnsi="Times New Roman" w:cs="Times New Roman"/>
          <w:sz w:val="24"/>
          <w:szCs w:val="24"/>
        </w:rPr>
        <w:t>n</w:t>
      </w:r>
      <w:r w:rsidR="00E07F55" w:rsidRPr="00555150">
        <w:rPr>
          <w:rFonts w:ascii="Times New Roman" w:hAnsi="Times New Roman" w:cs="Times New Roman"/>
          <w:sz w:val="24"/>
          <w:szCs w:val="24"/>
        </w:rPr>
        <w:t xml:space="preserve">ly focused </w:t>
      </w:r>
      <w:r w:rsidR="006A713D" w:rsidRPr="00555150">
        <w:rPr>
          <w:rFonts w:ascii="Times New Roman" w:hAnsi="Times New Roman" w:cs="Times New Roman"/>
          <w:sz w:val="24"/>
          <w:szCs w:val="24"/>
        </w:rPr>
        <w:t xml:space="preserve">on the replacement of local citizen’s cars because of repair. </w:t>
      </w:r>
      <w:r w:rsidR="00D13B58" w:rsidRPr="00555150">
        <w:rPr>
          <w:rFonts w:ascii="Times New Roman" w:hAnsi="Times New Roman" w:cs="Times New Roman"/>
          <w:sz w:val="24"/>
          <w:szCs w:val="24"/>
        </w:rPr>
        <w:t xml:space="preserve"> </w:t>
      </w:r>
      <w:r w:rsidR="00BE48C3" w:rsidRPr="00555150">
        <w:rPr>
          <w:rFonts w:ascii="Times New Roman" w:hAnsi="Times New Roman" w:cs="Times New Roman"/>
          <w:sz w:val="24"/>
          <w:szCs w:val="24"/>
        </w:rPr>
        <w:t>In order to create unique rental service</w:t>
      </w:r>
      <w:r w:rsidR="002918C1" w:rsidRPr="00555150">
        <w:rPr>
          <w:rFonts w:ascii="Times New Roman" w:hAnsi="Times New Roman" w:cs="Times New Roman"/>
          <w:sz w:val="24"/>
          <w:szCs w:val="24"/>
        </w:rPr>
        <w:t xml:space="preserve">, the replacement of rental to trigger business growth. </w:t>
      </w:r>
      <w:r w:rsidR="00E03C27" w:rsidRPr="00555150">
        <w:rPr>
          <w:rFonts w:ascii="Times New Roman" w:hAnsi="Times New Roman" w:cs="Times New Roman"/>
          <w:sz w:val="24"/>
          <w:szCs w:val="24"/>
        </w:rPr>
        <w:t xml:space="preserve">This enabled the company to increase its stake in the market by almost </w:t>
      </w:r>
      <w:r w:rsidR="008A134C" w:rsidRPr="00555150">
        <w:rPr>
          <w:rFonts w:ascii="Times New Roman" w:hAnsi="Times New Roman" w:cs="Times New Roman"/>
          <w:sz w:val="24"/>
          <w:szCs w:val="24"/>
        </w:rPr>
        <w:t xml:space="preserve">78%, which resulted to </w:t>
      </w:r>
      <w:r w:rsidR="0017440A" w:rsidRPr="00555150">
        <w:rPr>
          <w:rFonts w:ascii="Times New Roman" w:hAnsi="Times New Roman" w:cs="Times New Roman"/>
          <w:sz w:val="24"/>
          <w:szCs w:val="24"/>
        </w:rPr>
        <w:t>increased</w:t>
      </w:r>
      <w:r w:rsidR="008A134C" w:rsidRPr="00555150">
        <w:rPr>
          <w:rFonts w:ascii="Times New Roman" w:hAnsi="Times New Roman" w:cs="Times New Roman"/>
          <w:sz w:val="24"/>
          <w:szCs w:val="24"/>
        </w:rPr>
        <w:t xml:space="preserve"> profitability. </w:t>
      </w:r>
      <w:r w:rsidR="00847FED" w:rsidRPr="00555150">
        <w:rPr>
          <w:rFonts w:ascii="Times New Roman" w:hAnsi="Times New Roman" w:cs="Times New Roman"/>
          <w:sz w:val="24"/>
          <w:szCs w:val="24"/>
        </w:rPr>
        <w:t xml:space="preserve">Enterprise car also developed several assets which improved the performance of the company. </w:t>
      </w:r>
      <w:r w:rsidR="00EB27D0" w:rsidRPr="00555150">
        <w:rPr>
          <w:rFonts w:ascii="Times New Roman" w:hAnsi="Times New Roman" w:cs="Times New Roman"/>
          <w:sz w:val="24"/>
          <w:szCs w:val="24"/>
        </w:rPr>
        <w:t>() pointed out that Enterprise Rent – A- Car developed computer application</w:t>
      </w:r>
      <w:r w:rsidR="00590531" w:rsidRPr="00555150">
        <w:rPr>
          <w:rFonts w:ascii="Times New Roman" w:hAnsi="Times New Roman" w:cs="Times New Roman"/>
          <w:sz w:val="24"/>
          <w:szCs w:val="24"/>
        </w:rPr>
        <w:t>. This provided competitive advantage in the market</w:t>
      </w:r>
      <w:r w:rsidR="007178D6" w:rsidRPr="00555150">
        <w:rPr>
          <w:rFonts w:ascii="Times New Roman" w:hAnsi="Times New Roman" w:cs="Times New Roman"/>
          <w:sz w:val="24"/>
          <w:szCs w:val="24"/>
        </w:rPr>
        <w:t>. Enterprise Rent Car carefully t</w:t>
      </w:r>
      <w:r w:rsidR="000D4D09" w:rsidRPr="00555150">
        <w:rPr>
          <w:rFonts w:ascii="Times New Roman" w:hAnsi="Times New Roman" w:cs="Times New Roman"/>
          <w:sz w:val="24"/>
          <w:szCs w:val="24"/>
        </w:rPr>
        <w:t>rained all its employees in t</w:t>
      </w:r>
      <w:r w:rsidR="00106861" w:rsidRPr="00555150">
        <w:rPr>
          <w:rFonts w:ascii="Times New Roman" w:hAnsi="Times New Roman" w:cs="Times New Roman"/>
          <w:sz w:val="24"/>
          <w:szCs w:val="24"/>
        </w:rPr>
        <w:t xml:space="preserve">he methodology which is highly </w:t>
      </w:r>
      <w:r w:rsidR="00BA0252" w:rsidRPr="00555150">
        <w:rPr>
          <w:rFonts w:ascii="Times New Roman" w:hAnsi="Times New Roman" w:cs="Times New Roman"/>
          <w:sz w:val="24"/>
          <w:szCs w:val="24"/>
        </w:rPr>
        <w:t xml:space="preserve">useful in business. </w:t>
      </w:r>
      <w:r w:rsidR="0045393B" w:rsidRPr="00555150">
        <w:rPr>
          <w:rFonts w:ascii="Times New Roman" w:hAnsi="Times New Roman" w:cs="Times New Roman"/>
          <w:sz w:val="24"/>
          <w:szCs w:val="24"/>
        </w:rPr>
        <w:t xml:space="preserve"> By focusing mainly on the local citizens </w:t>
      </w:r>
      <w:r w:rsidR="00955D75" w:rsidRPr="00555150">
        <w:rPr>
          <w:rFonts w:ascii="Times New Roman" w:hAnsi="Times New Roman" w:cs="Times New Roman"/>
          <w:sz w:val="24"/>
          <w:szCs w:val="24"/>
        </w:rPr>
        <w:t xml:space="preserve">or local opportunities, </w:t>
      </w:r>
      <w:r w:rsidR="00244D81" w:rsidRPr="00555150">
        <w:rPr>
          <w:rFonts w:ascii="Times New Roman" w:hAnsi="Times New Roman" w:cs="Times New Roman"/>
          <w:sz w:val="24"/>
          <w:szCs w:val="24"/>
        </w:rPr>
        <w:t xml:space="preserve">Enterprise managed to successfully </w:t>
      </w:r>
      <w:r w:rsidR="00071AA0" w:rsidRPr="00555150">
        <w:rPr>
          <w:rFonts w:ascii="Times New Roman" w:hAnsi="Times New Roman" w:cs="Times New Roman"/>
          <w:sz w:val="24"/>
          <w:szCs w:val="24"/>
        </w:rPr>
        <w:t xml:space="preserve">grow its business against most of its rivals such as </w:t>
      </w:r>
      <w:r w:rsidR="009F3A72" w:rsidRPr="00555150">
        <w:rPr>
          <w:rFonts w:ascii="Times New Roman" w:hAnsi="Times New Roman" w:cs="Times New Roman"/>
          <w:sz w:val="24"/>
          <w:szCs w:val="24"/>
        </w:rPr>
        <w:t>Hertz and Avis</w:t>
      </w:r>
      <w:r w:rsidR="004D1E04" w:rsidRPr="00555150">
        <w:rPr>
          <w:rFonts w:ascii="Times New Roman" w:hAnsi="Times New Roman" w:cs="Times New Roman"/>
          <w:sz w:val="24"/>
          <w:szCs w:val="24"/>
        </w:rPr>
        <w:t xml:space="preserve">, at the same time keeping up dated with current trends in the market. </w:t>
      </w:r>
      <w:r w:rsidR="000838FE" w:rsidRPr="00555150">
        <w:rPr>
          <w:rFonts w:ascii="Times New Roman" w:hAnsi="Times New Roman" w:cs="Times New Roman"/>
          <w:sz w:val="24"/>
          <w:szCs w:val="24"/>
        </w:rPr>
        <w:t xml:space="preserve">Enterprise Rent A- Car also opened </w:t>
      </w:r>
      <w:r w:rsidR="003E6C6F" w:rsidRPr="00555150">
        <w:rPr>
          <w:rFonts w:ascii="Times New Roman" w:hAnsi="Times New Roman" w:cs="Times New Roman"/>
          <w:sz w:val="24"/>
          <w:szCs w:val="24"/>
        </w:rPr>
        <w:t xml:space="preserve">up several opportunities through its </w:t>
      </w:r>
      <w:r w:rsidR="000A00C5" w:rsidRPr="00555150">
        <w:rPr>
          <w:rFonts w:ascii="Times New Roman" w:hAnsi="Times New Roman" w:cs="Times New Roman"/>
          <w:sz w:val="24"/>
          <w:szCs w:val="24"/>
        </w:rPr>
        <w:t xml:space="preserve">established growth in the market. </w:t>
      </w:r>
    </w:p>
    <w:p w:rsidR="00AD7C2A" w:rsidRPr="00555150" w:rsidRDefault="00AD7C2A"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 xml:space="preserve">Car rental industry is very competitive worldwide. Enterprise Rent A- </w:t>
      </w:r>
      <w:r w:rsidR="00BF560D" w:rsidRPr="00555150">
        <w:rPr>
          <w:rFonts w:ascii="Times New Roman" w:hAnsi="Times New Roman" w:cs="Times New Roman"/>
          <w:sz w:val="24"/>
          <w:szCs w:val="24"/>
        </w:rPr>
        <w:t xml:space="preserve">Car </w:t>
      </w:r>
      <w:r w:rsidR="0047711A" w:rsidRPr="00555150">
        <w:rPr>
          <w:rFonts w:ascii="Times New Roman" w:hAnsi="Times New Roman" w:cs="Times New Roman"/>
          <w:sz w:val="24"/>
          <w:szCs w:val="24"/>
        </w:rPr>
        <w:t>matches</w:t>
      </w:r>
      <w:r w:rsidR="00E239AC" w:rsidRPr="00555150">
        <w:rPr>
          <w:rFonts w:ascii="Times New Roman" w:hAnsi="Times New Roman" w:cs="Times New Roman"/>
          <w:sz w:val="24"/>
          <w:szCs w:val="24"/>
        </w:rPr>
        <w:t xml:space="preserve"> th</w:t>
      </w:r>
      <w:r w:rsidR="00674283" w:rsidRPr="00555150">
        <w:rPr>
          <w:rFonts w:ascii="Times New Roman" w:hAnsi="Times New Roman" w:cs="Times New Roman"/>
          <w:sz w:val="24"/>
          <w:szCs w:val="24"/>
        </w:rPr>
        <w:t xml:space="preserve">e need of customers by demonstrating its philosophy to its customer base. </w:t>
      </w:r>
      <w:r w:rsidR="0047711A" w:rsidRPr="00555150">
        <w:rPr>
          <w:rFonts w:ascii="Times New Roman" w:hAnsi="Times New Roman" w:cs="Times New Roman"/>
          <w:sz w:val="24"/>
          <w:szCs w:val="24"/>
        </w:rPr>
        <w:t xml:space="preserve">It established itself has the </w:t>
      </w:r>
      <w:r w:rsidR="005B612A" w:rsidRPr="00555150">
        <w:rPr>
          <w:rFonts w:ascii="Times New Roman" w:hAnsi="Times New Roman" w:cs="Times New Roman"/>
          <w:sz w:val="24"/>
          <w:szCs w:val="24"/>
        </w:rPr>
        <w:t xml:space="preserve">customer oriental </w:t>
      </w:r>
      <w:r w:rsidR="00D62D3F" w:rsidRPr="00555150">
        <w:rPr>
          <w:rFonts w:ascii="Times New Roman" w:hAnsi="Times New Roman" w:cs="Times New Roman"/>
          <w:sz w:val="24"/>
          <w:szCs w:val="24"/>
        </w:rPr>
        <w:t xml:space="preserve">through the provision of efficient service delivery to customers. </w:t>
      </w:r>
      <w:r w:rsidR="00FF6502" w:rsidRPr="00555150">
        <w:rPr>
          <w:rFonts w:ascii="Times New Roman" w:hAnsi="Times New Roman" w:cs="Times New Roman"/>
          <w:sz w:val="24"/>
          <w:szCs w:val="24"/>
        </w:rPr>
        <w:t xml:space="preserve">According to </w:t>
      </w:r>
      <w:r w:rsidR="006833BB" w:rsidRPr="00555150">
        <w:rPr>
          <w:rFonts w:ascii="Times New Roman" w:hAnsi="Times New Roman" w:cs="Times New Roman"/>
          <w:noProof/>
          <w:sz w:val="24"/>
          <w:szCs w:val="24"/>
        </w:rPr>
        <w:t>Hull</w:t>
      </w:r>
      <w:r w:rsidR="00FF6502" w:rsidRPr="00555150">
        <w:rPr>
          <w:rFonts w:ascii="Times New Roman" w:hAnsi="Times New Roman" w:cs="Times New Roman"/>
          <w:noProof/>
          <w:sz w:val="24"/>
          <w:szCs w:val="24"/>
        </w:rPr>
        <w:t xml:space="preserve"> </w:t>
      </w:r>
      <w:r w:rsidR="006833BB" w:rsidRPr="00555150">
        <w:rPr>
          <w:rFonts w:ascii="Times New Roman" w:hAnsi="Times New Roman" w:cs="Times New Roman"/>
          <w:noProof/>
          <w:sz w:val="24"/>
          <w:szCs w:val="24"/>
        </w:rPr>
        <w:t>(</w:t>
      </w:r>
      <w:r w:rsidR="00FF6502" w:rsidRPr="00555150">
        <w:rPr>
          <w:rFonts w:ascii="Times New Roman" w:hAnsi="Times New Roman" w:cs="Times New Roman"/>
          <w:noProof/>
          <w:sz w:val="24"/>
          <w:szCs w:val="24"/>
        </w:rPr>
        <w:t>2003)</w:t>
      </w:r>
      <w:r w:rsidR="00464745" w:rsidRPr="00555150">
        <w:rPr>
          <w:rFonts w:ascii="Times New Roman" w:hAnsi="Times New Roman" w:cs="Times New Roman"/>
          <w:sz w:val="24"/>
          <w:szCs w:val="24"/>
        </w:rPr>
        <w:t xml:space="preserve">, </w:t>
      </w:r>
      <w:r w:rsidR="00396831" w:rsidRPr="00555150">
        <w:rPr>
          <w:rFonts w:ascii="Times New Roman" w:hAnsi="Times New Roman" w:cs="Times New Roman"/>
          <w:sz w:val="24"/>
          <w:szCs w:val="24"/>
        </w:rPr>
        <w:t xml:space="preserve">the company employs executive customer </w:t>
      </w:r>
      <w:r w:rsidR="00542B77" w:rsidRPr="00555150">
        <w:rPr>
          <w:rFonts w:ascii="Times New Roman" w:hAnsi="Times New Roman" w:cs="Times New Roman"/>
          <w:sz w:val="24"/>
          <w:szCs w:val="24"/>
        </w:rPr>
        <w:t xml:space="preserve">service programs, which makes it easier for the company to pick customers faster and drop them to their destination. </w:t>
      </w:r>
      <w:r w:rsidR="003167B9" w:rsidRPr="00555150">
        <w:rPr>
          <w:rFonts w:ascii="Times New Roman" w:hAnsi="Times New Roman" w:cs="Times New Roman"/>
          <w:sz w:val="24"/>
          <w:szCs w:val="24"/>
        </w:rPr>
        <w:t xml:space="preserve">Besides exceptional customer service, Enterprise Rent A-car created a way of measuring customer satisfaction </w:t>
      </w:r>
      <w:r w:rsidR="009F0249" w:rsidRPr="00555150">
        <w:rPr>
          <w:rFonts w:ascii="Times New Roman" w:hAnsi="Times New Roman" w:cs="Times New Roman"/>
          <w:sz w:val="24"/>
          <w:szCs w:val="24"/>
        </w:rPr>
        <w:t xml:space="preserve">level. It developed Enterprise </w:t>
      </w:r>
      <w:r w:rsidR="00456B5B" w:rsidRPr="00555150">
        <w:rPr>
          <w:rFonts w:ascii="Times New Roman" w:hAnsi="Times New Roman" w:cs="Times New Roman"/>
          <w:sz w:val="24"/>
          <w:szCs w:val="24"/>
        </w:rPr>
        <w:t xml:space="preserve">Service Quality </w:t>
      </w:r>
      <w:r w:rsidR="001B692E" w:rsidRPr="00555150">
        <w:rPr>
          <w:rFonts w:ascii="Times New Roman" w:hAnsi="Times New Roman" w:cs="Times New Roman"/>
          <w:sz w:val="24"/>
          <w:szCs w:val="24"/>
        </w:rPr>
        <w:t xml:space="preserve">Index </w:t>
      </w:r>
      <w:r w:rsidR="00456B5B" w:rsidRPr="00555150">
        <w:rPr>
          <w:rFonts w:ascii="Times New Roman" w:hAnsi="Times New Roman" w:cs="Times New Roman"/>
          <w:sz w:val="24"/>
          <w:szCs w:val="24"/>
        </w:rPr>
        <w:t>(ESQ</w:t>
      </w:r>
      <w:r w:rsidR="001B692E" w:rsidRPr="00555150">
        <w:rPr>
          <w:rFonts w:ascii="Times New Roman" w:hAnsi="Times New Roman" w:cs="Times New Roman"/>
          <w:sz w:val="24"/>
          <w:szCs w:val="24"/>
        </w:rPr>
        <w:t>i</w:t>
      </w:r>
      <w:r w:rsidR="00456B5B" w:rsidRPr="00555150">
        <w:rPr>
          <w:rFonts w:ascii="Times New Roman" w:hAnsi="Times New Roman" w:cs="Times New Roman"/>
          <w:sz w:val="24"/>
          <w:szCs w:val="24"/>
        </w:rPr>
        <w:t>)</w:t>
      </w:r>
      <w:r w:rsidR="001B692E" w:rsidRPr="00555150">
        <w:rPr>
          <w:rFonts w:ascii="Times New Roman" w:hAnsi="Times New Roman" w:cs="Times New Roman"/>
          <w:sz w:val="24"/>
          <w:szCs w:val="24"/>
        </w:rPr>
        <w:t xml:space="preserve">, used by the company to </w:t>
      </w:r>
      <w:r w:rsidR="001B692E" w:rsidRPr="00555150">
        <w:rPr>
          <w:rFonts w:ascii="Times New Roman" w:hAnsi="Times New Roman" w:cs="Times New Roman"/>
          <w:sz w:val="24"/>
          <w:szCs w:val="24"/>
        </w:rPr>
        <w:lastRenderedPageBreak/>
        <w:t xml:space="preserve">measure its customer service provision. </w:t>
      </w:r>
      <w:r w:rsidR="001D61B1" w:rsidRPr="00555150">
        <w:rPr>
          <w:rFonts w:ascii="Times New Roman" w:hAnsi="Times New Roman" w:cs="Times New Roman"/>
          <w:sz w:val="24"/>
          <w:szCs w:val="24"/>
        </w:rPr>
        <w:t xml:space="preserve">In fact, through conducting intensive research, Enterprise </w:t>
      </w:r>
      <w:r w:rsidR="00E473E6" w:rsidRPr="00555150">
        <w:rPr>
          <w:rFonts w:ascii="Times New Roman" w:hAnsi="Times New Roman" w:cs="Times New Roman"/>
          <w:sz w:val="24"/>
          <w:szCs w:val="24"/>
        </w:rPr>
        <w:t xml:space="preserve">established that </w:t>
      </w:r>
      <w:r w:rsidR="00FD2082" w:rsidRPr="00555150">
        <w:rPr>
          <w:rFonts w:ascii="Times New Roman" w:hAnsi="Times New Roman" w:cs="Times New Roman"/>
          <w:sz w:val="24"/>
          <w:szCs w:val="24"/>
        </w:rPr>
        <w:t>customer loyalty is not driven by just a word</w:t>
      </w:r>
      <w:r w:rsidR="001325B0" w:rsidRPr="00555150">
        <w:rPr>
          <w:rFonts w:ascii="Times New Roman" w:hAnsi="Times New Roman" w:cs="Times New Roman"/>
          <w:sz w:val="24"/>
          <w:szCs w:val="24"/>
        </w:rPr>
        <w:t>, it is a total committed to make sure that customers are completely satisfi</w:t>
      </w:r>
      <w:r w:rsidR="001A1001" w:rsidRPr="00555150">
        <w:rPr>
          <w:rFonts w:ascii="Times New Roman" w:hAnsi="Times New Roman" w:cs="Times New Roman"/>
          <w:sz w:val="24"/>
          <w:szCs w:val="24"/>
        </w:rPr>
        <w:t>ed with the service provision.</w:t>
      </w:r>
    </w:p>
    <w:p w:rsidR="00951F89" w:rsidRPr="00555150" w:rsidRDefault="00951F89"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 xml:space="preserve">From the competition point of view, </w:t>
      </w:r>
      <w:r w:rsidR="00B069DC" w:rsidRPr="00555150">
        <w:rPr>
          <w:rFonts w:ascii="Times New Roman" w:hAnsi="Times New Roman" w:cs="Times New Roman"/>
          <w:sz w:val="24"/>
          <w:szCs w:val="24"/>
        </w:rPr>
        <w:t xml:space="preserve">Hertz and Avis made a greater effort to enter the local market of rental cars. </w:t>
      </w:r>
      <w:r w:rsidR="00C034B6" w:rsidRPr="00555150">
        <w:rPr>
          <w:rFonts w:ascii="Times New Roman" w:hAnsi="Times New Roman" w:cs="Times New Roman"/>
          <w:sz w:val="24"/>
          <w:szCs w:val="24"/>
        </w:rPr>
        <w:t>The two companies made a great effort and nearly came to succeeding</w:t>
      </w:r>
      <w:r w:rsidR="00CB21C9" w:rsidRPr="00555150">
        <w:rPr>
          <w:rFonts w:ascii="Times New Roman" w:hAnsi="Times New Roman" w:cs="Times New Roman"/>
          <w:sz w:val="24"/>
          <w:szCs w:val="24"/>
        </w:rPr>
        <w:t xml:space="preserve">. But because of the unique position of Enterprise in the market </w:t>
      </w:r>
      <w:r w:rsidR="002E2268" w:rsidRPr="00555150">
        <w:rPr>
          <w:rFonts w:ascii="Times New Roman" w:hAnsi="Times New Roman" w:cs="Times New Roman"/>
          <w:sz w:val="24"/>
          <w:szCs w:val="24"/>
        </w:rPr>
        <w:t>it lodged out Hertz and Avi</w:t>
      </w:r>
      <w:r w:rsidR="00024D46" w:rsidRPr="00555150">
        <w:rPr>
          <w:rFonts w:ascii="Times New Roman" w:hAnsi="Times New Roman" w:cs="Times New Roman"/>
          <w:sz w:val="24"/>
          <w:szCs w:val="24"/>
        </w:rPr>
        <w:t>s</w:t>
      </w:r>
      <w:r w:rsidR="002E2268" w:rsidRPr="00555150">
        <w:rPr>
          <w:rFonts w:ascii="Times New Roman" w:hAnsi="Times New Roman" w:cs="Times New Roman"/>
          <w:sz w:val="24"/>
          <w:szCs w:val="24"/>
        </w:rPr>
        <w:t xml:space="preserve"> from the market</w:t>
      </w:r>
      <w:r w:rsidR="00451D9B" w:rsidRPr="00555150">
        <w:rPr>
          <w:rFonts w:ascii="Times New Roman" w:hAnsi="Times New Roman" w:cs="Times New Roman"/>
          <w:sz w:val="24"/>
          <w:szCs w:val="24"/>
        </w:rPr>
        <w:t xml:space="preserve">. According to </w:t>
      </w:r>
      <w:r w:rsidR="00451D9B" w:rsidRPr="00555150">
        <w:rPr>
          <w:rFonts w:ascii="Times New Roman" w:hAnsi="Times New Roman" w:cs="Times New Roman"/>
          <w:noProof/>
          <w:sz w:val="24"/>
          <w:szCs w:val="24"/>
        </w:rPr>
        <w:t xml:space="preserve">Belak &amp; Milfelner </w:t>
      </w:r>
      <w:r w:rsidR="007E56CD" w:rsidRPr="00555150">
        <w:rPr>
          <w:rFonts w:ascii="Times New Roman" w:hAnsi="Times New Roman" w:cs="Times New Roman"/>
          <w:noProof/>
          <w:sz w:val="24"/>
          <w:szCs w:val="24"/>
        </w:rPr>
        <w:t>(</w:t>
      </w:r>
      <w:r w:rsidR="00451D9B" w:rsidRPr="00555150">
        <w:rPr>
          <w:rFonts w:ascii="Times New Roman" w:hAnsi="Times New Roman" w:cs="Times New Roman"/>
          <w:noProof/>
          <w:sz w:val="24"/>
          <w:szCs w:val="24"/>
        </w:rPr>
        <w:t>2012)</w:t>
      </w:r>
      <w:r w:rsidR="00210ACF" w:rsidRPr="00555150">
        <w:rPr>
          <w:rFonts w:ascii="Times New Roman" w:hAnsi="Times New Roman" w:cs="Times New Roman"/>
          <w:sz w:val="24"/>
          <w:szCs w:val="24"/>
        </w:rPr>
        <w:t xml:space="preserve">, Enterprise is trusted and also positioning itself with insurance companies as the preferred provider in the market. </w:t>
      </w:r>
      <w:r w:rsidR="005D5EB5" w:rsidRPr="00555150">
        <w:rPr>
          <w:rFonts w:ascii="Times New Roman" w:hAnsi="Times New Roman" w:cs="Times New Roman"/>
          <w:sz w:val="24"/>
          <w:szCs w:val="24"/>
        </w:rPr>
        <w:t xml:space="preserve">However, it would be difficult for other firms such as Hertz and Avis to overtake Enterprise in the market. As stated by </w:t>
      </w:r>
      <w:r w:rsidR="00D34089" w:rsidRPr="00555150">
        <w:rPr>
          <w:rFonts w:ascii="Times New Roman" w:hAnsi="Times New Roman" w:cs="Times New Roman"/>
          <w:sz w:val="24"/>
          <w:szCs w:val="24"/>
        </w:rPr>
        <w:t xml:space="preserve">Balak and Milfelner </w:t>
      </w:r>
      <w:r w:rsidR="005D5EB5" w:rsidRPr="00555150">
        <w:rPr>
          <w:rFonts w:ascii="Times New Roman" w:hAnsi="Times New Roman" w:cs="Times New Roman"/>
          <w:sz w:val="24"/>
          <w:szCs w:val="24"/>
        </w:rPr>
        <w:t>(</w:t>
      </w:r>
      <w:r w:rsidR="00D34089" w:rsidRPr="00555150">
        <w:rPr>
          <w:rFonts w:ascii="Times New Roman" w:hAnsi="Times New Roman" w:cs="Times New Roman"/>
          <w:sz w:val="24"/>
          <w:szCs w:val="24"/>
        </w:rPr>
        <w:t>2012</w:t>
      </w:r>
      <w:r w:rsidR="005D5EB5" w:rsidRPr="00555150">
        <w:rPr>
          <w:rFonts w:ascii="Times New Roman" w:hAnsi="Times New Roman" w:cs="Times New Roman"/>
          <w:sz w:val="24"/>
          <w:szCs w:val="24"/>
        </w:rPr>
        <w:t xml:space="preserve">) as long as Enterprise </w:t>
      </w:r>
      <w:r w:rsidR="003C13B9" w:rsidRPr="00555150">
        <w:rPr>
          <w:rFonts w:ascii="Times New Roman" w:hAnsi="Times New Roman" w:cs="Times New Roman"/>
          <w:sz w:val="24"/>
          <w:szCs w:val="24"/>
        </w:rPr>
        <w:t xml:space="preserve">kept its position and continue to develop new products and tap into new strategies as well it should be able to maintain its position in the market leader within the local rental categories. </w:t>
      </w:r>
      <w:r w:rsidR="00B84399" w:rsidRPr="00555150">
        <w:rPr>
          <w:rFonts w:ascii="Times New Roman" w:hAnsi="Times New Roman" w:cs="Times New Roman"/>
          <w:sz w:val="24"/>
          <w:szCs w:val="24"/>
        </w:rPr>
        <w:t xml:space="preserve">Though competition is stiff in the market, it would be difficult for other firms such as Hertz and Avis to take the control of the market. </w:t>
      </w:r>
    </w:p>
    <w:p w:rsidR="00C34498" w:rsidRPr="00555150" w:rsidRDefault="00207C2F"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 xml:space="preserve">Enterprise is also choosy when it comes to </w:t>
      </w:r>
      <w:r w:rsidR="00FE05EC" w:rsidRPr="00555150">
        <w:rPr>
          <w:rFonts w:ascii="Times New Roman" w:hAnsi="Times New Roman" w:cs="Times New Roman"/>
          <w:sz w:val="24"/>
          <w:szCs w:val="24"/>
        </w:rPr>
        <w:t xml:space="preserve">employment and therefore, it hires and trains all it employees. </w:t>
      </w:r>
      <w:r w:rsidR="00B21072" w:rsidRPr="00555150">
        <w:rPr>
          <w:rFonts w:ascii="Times New Roman" w:hAnsi="Times New Roman" w:cs="Times New Roman"/>
          <w:sz w:val="24"/>
          <w:szCs w:val="24"/>
        </w:rPr>
        <w:t xml:space="preserve">It is therefore, takes people as an important </w:t>
      </w:r>
      <w:r w:rsidR="006D7433" w:rsidRPr="00555150">
        <w:rPr>
          <w:rFonts w:ascii="Times New Roman" w:hAnsi="Times New Roman" w:cs="Times New Roman"/>
          <w:sz w:val="24"/>
          <w:szCs w:val="24"/>
        </w:rPr>
        <w:t>factor</w:t>
      </w:r>
      <w:r w:rsidR="00B21072" w:rsidRPr="00555150">
        <w:rPr>
          <w:rFonts w:ascii="Times New Roman" w:hAnsi="Times New Roman" w:cs="Times New Roman"/>
          <w:sz w:val="24"/>
          <w:szCs w:val="24"/>
        </w:rPr>
        <w:t xml:space="preserve"> for the </w:t>
      </w:r>
      <w:r w:rsidR="006D7433" w:rsidRPr="00555150">
        <w:rPr>
          <w:rFonts w:ascii="Times New Roman" w:hAnsi="Times New Roman" w:cs="Times New Roman"/>
          <w:sz w:val="24"/>
          <w:szCs w:val="24"/>
        </w:rPr>
        <w:t>growth</w:t>
      </w:r>
      <w:r w:rsidR="00B21072" w:rsidRPr="00555150">
        <w:rPr>
          <w:rFonts w:ascii="Times New Roman" w:hAnsi="Times New Roman" w:cs="Times New Roman"/>
          <w:sz w:val="24"/>
          <w:szCs w:val="24"/>
        </w:rPr>
        <w:t xml:space="preserve"> of the company. </w:t>
      </w:r>
      <w:r w:rsidR="00663B65" w:rsidRPr="00555150">
        <w:rPr>
          <w:rFonts w:ascii="Times New Roman" w:hAnsi="Times New Roman" w:cs="Times New Roman"/>
          <w:sz w:val="24"/>
          <w:szCs w:val="24"/>
        </w:rPr>
        <w:t xml:space="preserve">The training of workers or employees </w:t>
      </w:r>
      <w:r w:rsidR="008C5F0B" w:rsidRPr="00555150">
        <w:rPr>
          <w:rFonts w:ascii="Times New Roman" w:hAnsi="Times New Roman" w:cs="Times New Roman"/>
          <w:sz w:val="24"/>
          <w:szCs w:val="24"/>
        </w:rPr>
        <w:t>is</w:t>
      </w:r>
      <w:r w:rsidR="00663B65" w:rsidRPr="00555150">
        <w:rPr>
          <w:rFonts w:ascii="Times New Roman" w:hAnsi="Times New Roman" w:cs="Times New Roman"/>
          <w:sz w:val="24"/>
          <w:szCs w:val="24"/>
        </w:rPr>
        <w:t xml:space="preserve"> </w:t>
      </w:r>
      <w:r w:rsidR="008C5F0B" w:rsidRPr="00555150">
        <w:rPr>
          <w:rFonts w:ascii="Times New Roman" w:hAnsi="Times New Roman" w:cs="Times New Roman"/>
          <w:sz w:val="24"/>
          <w:szCs w:val="24"/>
        </w:rPr>
        <w:t>essential</w:t>
      </w:r>
      <w:r w:rsidR="00663B65" w:rsidRPr="00555150">
        <w:rPr>
          <w:rFonts w:ascii="Times New Roman" w:hAnsi="Times New Roman" w:cs="Times New Roman"/>
          <w:sz w:val="24"/>
          <w:szCs w:val="24"/>
        </w:rPr>
        <w:t xml:space="preserve"> part of recruitment and its starts from the initial stages to make sure that t</w:t>
      </w:r>
      <w:r w:rsidR="00F9259C" w:rsidRPr="00555150">
        <w:rPr>
          <w:rFonts w:ascii="Times New Roman" w:hAnsi="Times New Roman" w:cs="Times New Roman"/>
          <w:sz w:val="24"/>
          <w:szCs w:val="24"/>
        </w:rPr>
        <w:t xml:space="preserve">he company has established. The training begins from the recruitment </w:t>
      </w:r>
      <w:r w:rsidR="00E00FCC" w:rsidRPr="00555150">
        <w:rPr>
          <w:rFonts w:ascii="Times New Roman" w:hAnsi="Times New Roman" w:cs="Times New Roman"/>
          <w:sz w:val="24"/>
          <w:szCs w:val="24"/>
        </w:rPr>
        <w:t xml:space="preserve">and therefore, is expectation that each employee will rise to the higher position within the company. However, the problem of Human Resource </w:t>
      </w:r>
      <w:r w:rsidR="00A612AA" w:rsidRPr="00555150">
        <w:rPr>
          <w:rFonts w:ascii="Times New Roman" w:hAnsi="Times New Roman" w:cs="Times New Roman"/>
          <w:sz w:val="24"/>
          <w:szCs w:val="24"/>
        </w:rPr>
        <w:t xml:space="preserve">of enterprise is related to employee retention. </w:t>
      </w:r>
      <w:r w:rsidR="00E232FB" w:rsidRPr="00555150">
        <w:rPr>
          <w:rFonts w:ascii="Times New Roman" w:hAnsi="Times New Roman" w:cs="Times New Roman"/>
          <w:sz w:val="24"/>
          <w:szCs w:val="24"/>
        </w:rPr>
        <w:t xml:space="preserve">The company does not conduct additional recruitment </w:t>
      </w:r>
      <w:r w:rsidR="0048733E" w:rsidRPr="00555150">
        <w:rPr>
          <w:rFonts w:ascii="Times New Roman" w:hAnsi="Times New Roman" w:cs="Times New Roman"/>
          <w:sz w:val="24"/>
          <w:szCs w:val="24"/>
        </w:rPr>
        <w:t xml:space="preserve">and therefore, </w:t>
      </w:r>
      <w:r w:rsidR="005332F8" w:rsidRPr="00555150">
        <w:rPr>
          <w:rFonts w:ascii="Times New Roman" w:hAnsi="Times New Roman" w:cs="Times New Roman"/>
          <w:sz w:val="24"/>
          <w:szCs w:val="24"/>
        </w:rPr>
        <w:t xml:space="preserve">it should reform its human resource department to work closely with employees to build </w:t>
      </w:r>
      <w:r w:rsidR="009417D9" w:rsidRPr="00555150">
        <w:rPr>
          <w:rFonts w:ascii="Times New Roman" w:hAnsi="Times New Roman" w:cs="Times New Roman"/>
          <w:sz w:val="24"/>
          <w:szCs w:val="24"/>
        </w:rPr>
        <w:t>formidable working forces</w:t>
      </w:r>
      <w:r w:rsidR="005332F8" w:rsidRPr="00555150">
        <w:rPr>
          <w:rFonts w:ascii="Times New Roman" w:hAnsi="Times New Roman" w:cs="Times New Roman"/>
          <w:sz w:val="24"/>
          <w:szCs w:val="24"/>
        </w:rPr>
        <w:t xml:space="preserve">. Employee retention is a critical concept for the success of a </w:t>
      </w:r>
      <w:r w:rsidR="005332F8" w:rsidRPr="00555150">
        <w:rPr>
          <w:rFonts w:ascii="Times New Roman" w:hAnsi="Times New Roman" w:cs="Times New Roman"/>
          <w:sz w:val="24"/>
          <w:szCs w:val="24"/>
        </w:rPr>
        <w:lastRenderedPageBreak/>
        <w:t xml:space="preserve">company. Lack of it can affect the company since employees can easily get demoralized and this would negatively impact badly on the company performance. </w:t>
      </w:r>
      <w:r w:rsidR="00FC150F" w:rsidRPr="00555150">
        <w:rPr>
          <w:rFonts w:ascii="Times New Roman" w:hAnsi="Times New Roman" w:cs="Times New Roman"/>
          <w:sz w:val="24"/>
          <w:szCs w:val="24"/>
        </w:rPr>
        <w:t>The strength of Enterprise’s human resource</w:t>
      </w:r>
      <w:r w:rsidR="00536DB0" w:rsidRPr="00555150">
        <w:rPr>
          <w:rFonts w:ascii="Times New Roman" w:hAnsi="Times New Roman" w:cs="Times New Roman"/>
          <w:sz w:val="24"/>
          <w:szCs w:val="24"/>
        </w:rPr>
        <w:t xml:space="preserve"> department</w:t>
      </w:r>
      <w:r w:rsidR="00FC150F" w:rsidRPr="00555150">
        <w:rPr>
          <w:rFonts w:ascii="Times New Roman" w:hAnsi="Times New Roman" w:cs="Times New Roman"/>
          <w:sz w:val="24"/>
          <w:szCs w:val="24"/>
        </w:rPr>
        <w:t xml:space="preserve"> </w:t>
      </w:r>
      <w:r w:rsidR="00536DB0" w:rsidRPr="00555150">
        <w:rPr>
          <w:rFonts w:ascii="Times New Roman" w:hAnsi="Times New Roman" w:cs="Times New Roman"/>
          <w:sz w:val="24"/>
          <w:szCs w:val="24"/>
        </w:rPr>
        <w:t xml:space="preserve">is its </w:t>
      </w:r>
      <w:r w:rsidR="00FC150F" w:rsidRPr="00555150">
        <w:rPr>
          <w:rFonts w:ascii="Times New Roman" w:hAnsi="Times New Roman" w:cs="Times New Roman"/>
          <w:sz w:val="24"/>
          <w:szCs w:val="24"/>
        </w:rPr>
        <w:t xml:space="preserve">ability to develop concept and provide training to all workers for efficient service delivery to customers. </w:t>
      </w:r>
    </w:p>
    <w:p w:rsidR="007D041A" w:rsidRPr="00555150" w:rsidRDefault="004F18D2"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 xml:space="preserve">The HR believe in every employee and therefore, the promotion of employees is done based on the assessment or </w:t>
      </w:r>
      <w:r w:rsidR="00B4245E" w:rsidRPr="00555150">
        <w:rPr>
          <w:rFonts w:ascii="Times New Roman" w:hAnsi="Times New Roman" w:cs="Times New Roman"/>
          <w:sz w:val="24"/>
          <w:szCs w:val="24"/>
        </w:rPr>
        <w:t>evaluation</w:t>
      </w:r>
      <w:r w:rsidRPr="00555150">
        <w:rPr>
          <w:rFonts w:ascii="Times New Roman" w:hAnsi="Times New Roman" w:cs="Times New Roman"/>
          <w:sz w:val="24"/>
          <w:szCs w:val="24"/>
        </w:rPr>
        <w:t xml:space="preserve"> result which normally conducted by the company. </w:t>
      </w:r>
      <w:r w:rsidR="00FD6B6E" w:rsidRPr="00555150">
        <w:rPr>
          <w:rFonts w:ascii="Times New Roman" w:hAnsi="Times New Roman" w:cs="Times New Roman"/>
          <w:sz w:val="24"/>
          <w:szCs w:val="24"/>
        </w:rPr>
        <w:t xml:space="preserve"> The human resource also provide career path in one of their business daily and therefore, it shows employees </w:t>
      </w:r>
      <w:r w:rsidR="009735A0" w:rsidRPr="00555150">
        <w:rPr>
          <w:rFonts w:ascii="Times New Roman" w:hAnsi="Times New Roman" w:cs="Times New Roman"/>
          <w:sz w:val="24"/>
          <w:szCs w:val="24"/>
        </w:rPr>
        <w:t>that</w:t>
      </w:r>
      <w:r w:rsidR="00FD6B6E" w:rsidRPr="00555150">
        <w:rPr>
          <w:rFonts w:ascii="Times New Roman" w:hAnsi="Times New Roman" w:cs="Times New Roman"/>
          <w:sz w:val="24"/>
          <w:szCs w:val="24"/>
        </w:rPr>
        <w:t xml:space="preserve"> there is future at the company</w:t>
      </w:r>
      <w:r w:rsidR="00AB7011" w:rsidRPr="00555150">
        <w:rPr>
          <w:rFonts w:ascii="Times New Roman" w:hAnsi="Times New Roman" w:cs="Times New Roman"/>
          <w:sz w:val="24"/>
          <w:szCs w:val="24"/>
        </w:rPr>
        <w:t xml:space="preserve">. </w:t>
      </w:r>
      <w:r w:rsidR="00B1052B" w:rsidRPr="00555150">
        <w:rPr>
          <w:rFonts w:ascii="Times New Roman" w:hAnsi="Times New Roman" w:cs="Times New Roman"/>
          <w:sz w:val="24"/>
          <w:szCs w:val="24"/>
        </w:rPr>
        <w:t xml:space="preserve">It also provide several awards </w:t>
      </w:r>
      <w:r w:rsidR="00CC35DB" w:rsidRPr="00555150">
        <w:rPr>
          <w:rFonts w:ascii="Times New Roman" w:hAnsi="Times New Roman" w:cs="Times New Roman"/>
          <w:sz w:val="24"/>
          <w:szCs w:val="24"/>
        </w:rPr>
        <w:t xml:space="preserve">and recognition to employees considered to have achieved milestone at the company. </w:t>
      </w:r>
      <w:r w:rsidR="0040397D" w:rsidRPr="00555150">
        <w:rPr>
          <w:rFonts w:ascii="Times New Roman" w:hAnsi="Times New Roman" w:cs="Times New Roman"/>
          <w:sz w:val="24"/>
          <w:szCs w:val="24"/>
        </w:rPr>
        <w:t>This boost the morale of employees and therefore, bringing stiff competition of excellent performance among employees. As a result the performance of the company increases hence increase market share and profitability.</w:t>
      </w:r>
    </w:p>
    <w:p w:rsidR="00BC2AF5" w:rsidRPr="00555150" w:rsidRDefault="0040397D" w:rsidP="000D141E">
      <w:pPr>
        <w:spacing w:after="0" w:line="480" w:lineRule="auto"/>
        <w:ind w:firstLine="720"/>
        <w:rPr>
          <w:rFonts w:ascii="Times New Roman" w:hAnsi="Times New Roman" w:cs="Times New Roman"/>
          <w:sz w:val="24"/>
          <w:szCs w:val="24"/>
        </w:rPr>
      </w:pPr>
      <w:r w:rsidRPr="00555150">
        <w:rPr>
          <w:rFonts w:ascii="Times New Roman" w:hAnsi="Times New Roman" w:cs="Times New Roman"/>
          <w:sz w:val="24"/>
          <w:szCs w:val="24"/>
        </w:rPr>
        <w:t xml:space="preserve"> </w:t>
      </w:r>
      <w:r w:rsidR="00C34498" w:rsidRPr="00555150">
        <w:rPr>
          <w:rFonts w:ascii="Times New Roman" w:hAnsi="Times New Roman" w:cs="Times New Roman"/>
          <w:sz w:val="24"/>
          <w:szCs w:val="24"/>
        </w:rPr>
        <w:t xml:space="preserve">Additionally, the company </w:t>
      </w:r>
      <w:r w:rsidR="003C5445" w:rsidRPr="00555150">
        <w:rPr>
          <w:rFonts w:ascii="Times New Roman" w:hAnsi="Times New Roman" w:cs="Times New Roman"/>
          <w:sz w:val="24"/>
          <w:szCs w:val="24"/>
        </w:rPr>
        <w:t xml:space="preserve">continued to experience success in the market through its partnership with other firms. </w:t>
      </w:r>
      <w:r w:rsidR="00C34498" w:rsidRPr="00555150">
        <w:rPr>
          <w:rFonts w:ascii="Times New Roman" w:hAnsi="Times New Roman" w:cs="Times New Roman"/>
          <w:sz w:val="24"/>
          <w:szCs w:val="24"/>
        </w:rPr>
        <w:t xml:space="preserve"> </w:t>
      </w:r>
      <w:r w:rsidR="007D041A" w:rsidRPr="00555150">
        <w:rPr>
          <w:rFonts w:ascii="Times New Roman" w:hAnsi="Times New Roman" w:cs="Times New Roman"/>
          <w:sz w:val="24"/>
          <w:szCs w:val="24"/>
        </w:rPr>
        <w:t xml:space="preserve">There are also some advantages within the Enterprise which result to higher profitability. </w:t>
      </w:r>
      <w:r w:rsidR="004D63A6" w:rsidRPr="00555150">
        <w:rPr>
          <w:rFonts w:ascii="Times New Roman" w:hAnsi="Times New Roman" w:cs="Times New Roman"/>
          <w:sz w:val="24"/>
          <w:szCs w:val="24"/>
        </w:rPr>
        <w:t xml:space="preserve">It is the company with the largest market share in the United States and expanded into other markets in Europe. </w:t>
      </w:r>
      <w:r w:rsidR="00B8625F">
        <w:rPr>
          <w:rFonts w:ascii="Times New Roman" w:hAnsi="Times New Roman" w:cs="Times New Roman"/>
          <w:sz w:val="24"/>
          <w:szCs w:val="24"/>
        </w:rPr>
        <w:t xml:space="preserve"> Therefore, continuation in the rental car business require focus on market research to understand the challenges and what it is required to provide efficient services to customer. The company should therefore, focus on research and development (R&amp;D) and customer analysis for successful operation in a competitive market. </w:t>
      </w:r>
    </w:p>
    <w:p w:rsidR="00BC2AF5" w:rsidRPr="00555150" w:rsidRDefault="00BC2AF5" w:rsidP="000D141E">
      <w:pPr>
        <w:spacing w:after="0" w:line="480" w:lineRule="auto"/>
        <w:ind w:firstLine="720"/>
        <w:rPr>
          <w:rFonts w:ascii="Times New Roman" w:hAnsi="Times New Roman" w:cs="Times New Roman"/>
          <w:sz w:val="24"/>
          <w:szCs w:val="24"/>
        </w:rPr>
      </w:pPr>
    </w:p>
    <w:p w:rsidR="00BC2AF5" w:rsidRPr="00555150" w:rsidRDefault="00BC2AF5" w:rsidP="000D141E">
      <w:pPr>
        <w:spacing w:after="0" w:line="480" w:lineRule="auto"/>
        <w:ind w:firstLine="720"/>
        <w:rPr>
          <w:rFonts w:ascii="Times New Roman" w:hAnsi="Times New Roman" w:cs="Times New Roman"/>
          <w:sz w:val="24"/>
          <w:szCs w:val="24"/>
        </w:rPr>
      </w:pPr>
    </w:p>
    <w:p w:rsidR="00BC2AF5" w:rsidRPr="00555150" w:rsidRDefault="00BC2AF5" w:rsidP="000D141E">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15306819"/>
        <w:docPartObj>
          <w:docPartGallery w:val="Bibliographies"/>
          <w:docPartUnique/>
        </w:docPartObj>
      </w:sdtPr>
      <w:sdtEndPr>
        <w:rPr>
          <w:rFonts w:eastAsiaTheme="minorHAnsi"/>
          <w:b w:val="0"/>
          <w:bCs w:val="0"/>
          <w:color w:val="auto"/>
          <w:lang w:bidi="ar-SA"/>
        </w:rPr>
      </w:sdtEndPr>
      <w:sdtContent>
        <w:p w:rsidR="00063BF6" w:rsidRPr="00555150" w:rsidRDefault="00063BF6" w:rsidP="00555150">
          <w:pPr>
            <w:pStyle w:val="Heading1"/>
            <w:jc w:val="center"/>
            <w:rPr>
              <w:rFonts w:ascii="Times New Roman" w:hAnsi="Times New Roman" w:cs="Times New Roman"/>
              <w:sz w:val="24"/>
              <w:szCs w:val="24"/>
            </w:rPr>
          </w:pPr>
          <w:r w:rsidRPr="00555150">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555150" w:rsidRDefault="00063BF6" w:rsidP="00063BF6">
              <w:pPr>
                <w:pStyle w:val="Bibliography"/>
                <w:rPr>
                  <w:rFonts w:ascii="Times New Roman" w:hAnsi="Times New Roman" w:cs="Times New Roman"/>
                  <w:noProof/>
                  <w:sz w:val="24"/>
                  <w:szCs w:val="24"/>
                </w:rPr>
              </w:pPr>
              <w:r w:rsidRPr="00555150">
                <w:rPr>
                  <w:rFonts w:ascii="Times New Roman" w:hAnsi="Times New Roman" w:cs="Times New Roman"/>
                  <w:sz w:val="24"/>
                  <w:szCs w:val="24"/>
                </w:rPr>
                <w:fldChar w:fldCharType="begin"/>
              </w:r>
              <w:r w:rsidRPr="00555150">
                <w:rPr>
                  <w:rFonts w:ascii="Times New Roman" w:hAnsi="Times New Roman" w:cs="Times New Roman"/>
                  <w:sz w:val="24"/>
                  <w:szCs w:val="24"/>
                </w:rPr>
                <w:instrText xml:space="preserve"> BIBLIOGRAPHY </w:instrText>
              </w:r>
              <w:r w:rsidRPr="00555150">
                <w:rPr>
                  <w:rFonts w:ascii="Times New Roman" w:hAnsi="Times New Roman" w:cs="Times New Roman"/>
                  <w:sz w:val="24"/>
                  <w:szCs w:val="24"/>
                </w:rPr>
                <w:fldChar w:fldCharType="separate"/>
              </w:r>
              <w:r w:rsidRPr="00555150">
                <w:rPr>
                  <w:rFonts w:ascii="Times New Roman" w:hAnsi="Times New Roman" w:cs="Times New Roman"/>
                  <w:noProof/>
                  <w:sz w:val="24"/>
                  <w:szCs w:val="24"/>
                </w:rPr>
                <w:t xml:space="preserve">Belak, J., &amp; Milfelner, B. (2012). Enterprise Culture as One of the Enterprise’s Key Success </w:t>
              </w:r>
            </w:p>
            <w:p w:rsidR="00063BF6" w:rsidRPr="00555150" w:rsidRDefault="00063BF6" w:rsidP="00555150">
              <w:pPr>
                <w:pStyle w:val="Bibliography"/>
                <w:ind w:left="720"/>
                <w:rPr>
                  <w:rFonts w:ascii="Times New Roman" w:hAnsi="Times New Roman" w:cs="Times New Roman"/>
                  <w:noProof/>
                  <w:sz w:val="24"/>
                  <w:szCs w:val="24"/>
                </w:rPr>
              </w:pPr>
              <w:r w:rsidRPr="00555150">
                <w:rPr>
                  <w:rFonts w:ascii="Times New Roman" w:hAnsi="Times New Roman" w:cs="Times New Roman"/>
                  <w:noProof/>
                  <w:sz w:val="24"/>
                  <w:szCs w:val="24"/>
                </w:rPr>
                <w:t xml:space="preserve">Factors (Integral Management Approach): Does the Internal and External. </w:t>
              </w:r>
              <w:r w:rsidRPr="00555150">
                <w:rPr>
                  <w:rFonts w:ascii="Times New Roman" w:hAnsi="Times New Roman" w:cs="Times New Roman"/>
                  <w:i/>
                  <w:iCs/>
                  <w:noProof/>
                  <w:sz w:val="24"/>
                  <w:szCs w:val="24"/>
                </w:rPr>
                <w:t>Faculty of Economics and Business Maribor</w:t>
              </w:r>
              <w:r w:rsidRPr="00555150">
                <w:rPr>
                  <w:rFonts w:ascii="Times New Roman" w:hAnsi="Times New Roman" w:cs="Times New Roman"/>
                  <w:noProof/>
                  <w:sz w:val="24"/>
                  <w:szCs w:val="24"/>
                </w:rPr>
                <w:t xml:space="preserve"> </w:t>
              </w:r>
              <w:r w:rsidRPr="00555150">
                <w:rPr>
                  <w:rFonts w:ascii="Times New Roman" w:hAnsi="Times New Roman" w:cs="Times New Roman"/>
                  <w:i/>
                  <w:iCs/>
                  <w:noProof/>
                  <w:sz w:val="24"/>
                  <w:szCs w:val="24"/>
                </w:rPr>
                <w:t>, 12</w:t>
              </w:r>
              <w:r w:rsidRPr="00555150">
                <w:rPr>
                  <w:rFonts w:ascii="Times New Roman" w:hAnsi="Times New Roman" w:cs="Times New Roman"/>
                  <w:noProof/>
                  <w:sz w:val="24"/>
                  <w:szCs w:val="24"/>
                </w:rPr>
                <w:t xml:space="preserve"> (1), 2-35.</w:t>
              </w:r>
            </w:p>
            <w:p w:rsidR="00555150" w:rsidRDefault="00063BF6" w:rsidP="00063BF6">
              <w:pPr>
                <w:pStyle w:val="Bibliography"/>
                <w:rPr>
                  <w:rFonts w:ascii="Times New Roman" w:hAnsi="Times New Roman" w:cs="Times New Roman"/>
                  <w:i/>
                  <w:iCs/>
                  <w:noProof/>
                  <w:sz w:val="24"/>
                  <w:szCs w:val="24"/>
                </w:rPr>
              </w:pPr>
              <w:r w:rsidRPr="00555150">
                <w:rPr>
                  <w:rFonts w:ascii="Times New Roman" w:hAnsi="Times New Roman" w:cs="Times New Roman"/>
                  <w:noProof/>
                  <w:sz w:val="24"/>
                  <w:szCs w:val="24"/>
                </w:rPr>
                <w:t xml:space="preserve">Hull, L. (2003). A Promotion of Enterprise Culture - Ready Unlimited. </w:t>
              </w:r>
              <w:r w:rsidRPr="00555150">
                <w:rPr>
                  <w:rFonts w:ascii="Times New Roman" w:hAnsi="Times New Roman" w:cs="Times New Roman"/>
                  <w:i/>
                  <w:iCs/>
                  <w:noProof/>
                  <w:sz w:val="24"/>
                  <w:szCs w:val="24"/>
                </w:rPr>
                <w:t xml:space="preserve">www.readyunlimited.com </w:t>
              </w:r>
            </w:p>
            <w:p w:rsidR="00063BF6" w:rsidRPr="00555150" w:rsidRDefault="00063BF6" w:rsidP="00555150">
              <w:pPr>
                <w:pStyle w:val="Bibliography"/>
                <w:ind w:firstLine="720"/>
                <w:rPr>
                  <w:rFonts w:ascii="Times New Roman" w:hAnsi="Times New Roman" w:cs="Times New Roman"/>
                  <w:noProof/>
                  <w:sz w:val="24"/>
                  <w:szCs w:val="24"/>
                </w:rPr>
              </w:pPr>
              <w:r w:rsidRPr="00555150">
                <w:rPr>
                  <w:rFonts w:ascii="Times New Roman" w:hAnsi="Times New Roman" w:cs="Times New Roman"/>
                  <w:i/>
                  <w:iCs/>
                  <w:noProof/>
                  <w:sz w:val="24"/>
                  <w:szCs w:val="24"/>
                </w:rPr>
                <w:t>› wp-conten</w:t>
              </w:r>
              <w:r w:rsidRPr="00555150">
                <w:rPr>
                  <w:rFonts w:ascii="Times New Roman" w:hAnsi="Times New Roman" w:cs="Times New Roman"/>
                  <w:noProof/>
                  <w:sz w:val="24"/>
                  <w:szCs w:val="24"/>
                </w:rPr>
                <w:t xml:space="preserve"> , 2-15.</w:t>
              </w:r>
            </w:p>
            <w:p w:rsidR="00555150" w:rsidRDefault="00063BF6" w:rsidP="00063BF6">
              <w:pPr>
                <w:pStyle w:val="Bibliography"/>
                <w:rPr>
                  <w:rFonts w:ascii="Times New Roman" w:hAnsi="Times New Roman" w:cs="Times New Roman"/>
                  <w:noProof/>
                  <w:sz w:val="24"/>
                  <w:szCs w:val="24"/>
                </w:rPr>
              </w:pPr>
              <w:r w:rsidRPr="00555150">
                <w:rPr>
                  <w:rFonts w:ascii="Times New Roman" w:hAnsi="Times New Roman" w:cs="Times New Roman"/>
                  <w:noProof/>
                  <w:sz w:val="24"/>
                  <w:szCs w:val="24"/>
                </w:rPr>
                <w:t xml:space="preserve">Wirtenberg, J., Harmon, J., Fairfield, K. D., &amp; Russell, W. (2017). HR's Role in Building a </w:t>
              </w:r>
            </w:p>
            <w:p w:rsidR="00063BF6" w:rsidRPr="00555150" w:rsidRDefault="00063BF6" w:rsidP="00555150">
              <w:pPr>
                <w:pStyle w:val="Bibliography"/>
                <w:ind w:left="720"/>
                <w:rPr>
                  <w:rFonts w:ascii="Times New Roman" w:hAnsi="Times New Roman" w:cs="Times New Roman"/>
                  <w:noProof/>
                  <w:sz w:val="24"/>
                  <w:szCs w:val="24"/>
                </w:rPr>
              </w:pPr>
              <w:r w:rsidRPr="00555150">
                <w:rPr>
                  <w:rFonts w:ascii="Times New Roman" w:hAnsi="Times New Roman" w:cs="Times New Roman"/>
                  <w:noProof/>
                  <w:sz w:val="24"/>
                  <w:szCs w:val="24"/>
                </w:rPr>
                <w:t xml:space="preserve">Sustainable Enterprise: Insights From Some of the World's Best. </w:t>
              </w:r>
              <w:r w:rsidRPr="00555150">
                <w:rPr>
                  <w:rFonts w:ascii="Times New Roman" w:hAnsi="Times New Roman" w:cs="Times New Roman"/>
                  <w:i/>
                  <w:iCs/>
                  <w:noProof/>
                  <w:sz w:val="24"/>
                  <w:szCs w:val="24"/>
                </w:rPr>
                <w:t>https://www.researchgate.net/publication/237296294_HR's_Role_in_Building_a_Sustainable_Enterprise_Insights_From_Some_of_the_World's_Best</w:t>
              </w:r>
              <w:r w:rsidRPr="00555150">
                <w:rPr>
                  <w:rFonts w:ascii="Times New Roman" w:hAnsi="Times New Roman" w:cs="Times New Roman"/>
                  <w:noProof/>
                  <w:sz w:val="24"/>
                  <w:szCs w:val="24"/>
                </w:rPr>
                <w:t xml:space="preserve"> </w:t>
              </w:r>
              <w:r w:rsidRPr="00555150">
                <w:rPr>
                  <w:rFonts w:ascii="Times New Roman" w:hAnsi="Times New Roman" w:cs="Times New Roman"/>
                  <w:i/>
                  <w:iCs/>
                  <w:noProof/>
                  <w:sz w:val="24"/>
                  <w:szCs w:val="24"/>
                </w:rPr>
                <w:t>, 12</w:t>
              </w:r>
              <w:r w:rsidRPr="00555150">
                <w:rPr>
                  <w:rFonts w:ascii="Times New Roman" w:hAnsi="Times New Roman" w:cs="Times New Roman"/>
                  <w:noProof/>
                  <w:sz w:val="24"/>
                  <w:szCs w:val="24"/>
                </w:rPr>
                <w:t xml:space="preserve"> (3), 2-15.</w:t>
              </w:r>
            </w:p>
            <w:p w:rsidR="00063BF6" w:rsidRPr="00555150" w:rsidRDefault="00063BF6" w:rsidP="00063BF6">
              <w:pPr>
                <w:rPr>
                  <w:rFonts w:ascii="Times New Roman" w:hAnsi="Times New Roman" w:cs="Times New Roman"/>
                  <w:sz w:val="24"/>
                  <w:szCs w:val="24"/>
                </w:rPr>
              </w:pPr>
              <w:r w:rsidRPr="00555150">
                <w:rPr>
                  <w:rFonts w:ascii="Times New Roman" w:hAnsi="Times New Roman" w:cs="Times New Roman"/>
                  <w:sz w:val="24"/>
                  <w:szCs w:val="24"/>
                </w:rPr>
                <w:fldChar w:fldCharType="end"/>
              </w:r>
            </w:p>
          </w:sdtContent>
        </w:sdt>
      </w:sdtContent>
    </w:sdt>
    <w:p w:rsidR="00BC2AF5" w:rsidRPr="00555150" w:rsidRDefault="00BC2AF5" w:rsidP="000D141E">
      <w:pPr>
        <w:spacing w:after="0" w:line="480" w:lineRule="auto"/>
        <w:ind w:firstLine="720"/>
        <w:rPr>
          <w:rFonts w:ascii="Times New Roman" w:hAnsi="Times New Roman" w:cs="Times New Roman"/>
          <w:sz w:val="24"/>
          <w:szCs w:val="24"/>
        </w:rPr>
      </w:pPr>
    </w:p>
    <w:p w:rsidR="00FD6B6E" w:rsidRPr="00555150" w:rsidRDefault="00FD6B6E" w:rsidP="000D141E">
      <w:pPr>
        <w:spacing w:after="0" w:line="480" w:lineRule="auto"/>
        <w:ind w:firstLine="720"/>
        <w:rPr>
          <w:rFonts w:ascii="Times New Roman" w:hAnsi="Times New Roman" w:cs="Times New Roman"/>
          <w:sz w:val="24"/>
          <w:szCs w:val="24"/>
        </w:rPr>
      </w:pPr>
    </w:p>
    <w:p w:rsidR="00951F89" w:rsidRPr="00555150" w:rsidRDefault="00951F89" w:rsidP="000D141E">
      <w:pPr>
        <w:spacing w:after="0" w:line="480" w:lineRule="auto"/>
        <w:ind w:firstLine="720"/>
        <w:rPr>
          <w:rFonts w:ascii="Times New Roman" w:hAnsi="Times New Roman" w:cs="Times New Roman"/>
          <w:sz w:val="24"/>
          <w:szCs w:val="24"/>
        </w:rPr>
      </w:pPr>
    </w:p>
    <w:sectPr w:rsidR="00951F89" w:rsidRPr="00555150" w:rsidSect="00C73F8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A7" w:rsidRDefault="00841AA7" w:rsidP="00C73F8E">
      <w:pPr>
        <w:spacing w:after="0" w:line="240" w:lineRule="auto"/>
      </w:pPr>
      <w:r>
        <w:separator/>
      </w:r>
    </w:p>
  </w:endnote>
  <w:endnote w:type="continuationSeparator" w:id="1">
    <w:p w:rsidR="00841AA7" w:rsidRDefault="00841AA7" w:rsidP="00C73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A7" w:rsidRDefault="00841AA7" w:rsidP="00C73F8E">
      <w:pPr>
        <w:spacing w:after="0" w:line="240" w:lineRule="auto"/>
      </w:pPr>
      <w:r>
        <w:separator/>
      </w:r>
    </w:p>
  </w:footnote>
  <w:footnote w:type="continuationSeparator" w:id="1">
    <w:p w:rsidR="00841AA7" w:rsidRDefault="00841AA7" w:rsidP="00C73F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8E" w:rsidRDefault="00C73F8E">
    <w:pPr>
      <w:pStyle w:val="Header"/>
    </w:pPr>
    <w:r w:rsidRPr="00C73F8E">
      <w:t>CASE ANALYSIS #2 ENTERPRISE RENT-A-CAR</w:t>
    </w:r>
    <w:r>
      <w:ptab w:relativeTo="margin" w:alignment="right" w:leader="none"/>
    </w:r>
    <w:r>
      <w:fldChar w:fldCharType="begin"/>
    </w:r>
    <w:r>
      <w:instrText xml:space="preserve"> PAGE   \* MERGEFORMAT </w:instrText>
    </w:r>
    <w:r>
      <w:fldChar w:fldCharType="separate"/>
    </w:r>
    <w:r w:rsidR="0079011E">
      <w:rPr>
        <w:noProof/>
      </w:rPr>
      <w:t>4</w:t>
    </w:r>
    <w:r>
      <w:fldChar w:fldCharType="end"/>
    </w:r>
  </w:p>
  <w:p w:rsidR="00C73F8E" w:rsidRDefault="00C73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8E" w:rsidRDefault="00C73F8E">
    <w:pPr>
      <w:pStyle w:val="Header"/>
    </w:pPr>
    <w:r>
      <w:t xml:space="preserve">Running head: </w:t>
    </w:r>
    <w:r w:rsidRPr="00C73F8E">
      <w:t>CASE ANALYSIS #2 ENTERPRISE RENT-A-CAR</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77166"/>
    <w:rsid w:val="00024D46"/>
    <w:rsid w:val="00047A22"/>
    <w:rsid w:val="00050933"/>
    <w:rsid w:val="00063BF6"/>
    <w:rsid w:val="00071AA0"/>
    <w:rsid w:val="000838FE"/>
    <w:rsid w:val="000A00C5"/>
    <w:rsid w:val="000D141E"/>
    <w:rsid w:val="000D4D09"/>
    <w:rsid w:val="00106861"/>
    <w:rsid w:val="001325B0"/>
    <w:rsid w:val="0017440A"/>
    <w:rsid w:val="001A1001"/>
    <w:rsid w:val="001B692E"/>
    <w:rsid w:val="001D61B1"/>
    <w:rsid w:val="00207C2F"/>
    <w:rsid w:val="00210ACF"/>
    <w:rsid w:val="00244D81"/>
    <w:rsid w:val="00283447"/>
    <w:rsid w:val="002918C1"/>
    <w:rsid w:val="002D50B2"/>
    <w:rsid w:val="002E2268"/>
    <w:rsid w:val="003167B9"/>
    <w:rsid w:val="00317FF6"/>
    <w:rsid w:val="00396831"/>
    <w:rsid w:val="003A6ECE"/>
    <w:rsid w:val="003C13B9"/>
    <w:rsid w:val="003C5445"/>
    <w:rsid w:val="003E6C6F"/>
    <w:rsid w:val="003F1958"/>
    <w:rsid w:val="0040397D"/>
    <w:rsid w:val="00421849"/>
    <w:rsid w:val="00451D9B"/>
    <w:rsid w:val="0045393B"/>
    <w:rsid w:val="00456B5B"/>
    <w:rsid w:val="00464745"/>
    <w:rsid w:val="0047711A"/>
    <w:rsid w:val="0048733E"/>
    <w:rsid w:val="004D1E04"/>
    <w:rsid w:val="004D63A6"/>
    <w:rsid w:val="004F18D2"/>
    <w:rsid w:val="00522A42"/>
    <w:rsid w:val="005332F8"/>
    <w:rsid w:val="00536DB0"/>
    <w:rsid w:val="00542B77"/>
    <w:rsid w:val="00555150"/>
    <w:rsid w:val="005760B3"/>
    <w:rsid w:val="00590531"/>
    <w:rsid w:val="00596057"/>
    <w:rsid w:val="005B612A"/>
    <w:rsid w:val="005D5EB5"/>
    <w:rsid w:val="006253E7"/>
    <w:rsid w:val="006515CD"/>
    <w:rsid w:val="00663B65"/>
    <w:rsid w:val="00674283"/>
    <w:rsid w:val="006833BB"/>
    <w:rsid w:val="006878D1"/>
    <w:rsid w:val="00696CFE"/>
    <w:rsid w:val="006A713D"/>
    <w:rsid w:val="006C15A8"/>
    <w:rsid w:val="006C26A7"/>
    <w:rsid w:val="006D7433"/>
    <w:rsid w:val="006F2F2C"/>
    <w:rsid w:val="007178D6"/>
    <w:rsid w:val="007748BD"/>
    <w:rsid w:val="00775381"/>
    <w:rsid w:val="00783477"/>
    <w:rsid w:val="0079011E"/>
    <w:rsid w:val="007D041A"/>
    <w:rsid w:val="007E56CD"/>
    <w:rsid w:val="008148D4"/>
    <w:rsid w:val="00841AA7"/>
    <w:rsid w:val="00847FED"/>
    <w:rsid w:val="008A134C"/>
    <w:rsid w:val="008C5F0B"/>
    <w:rsid w:val="008E5B7A"/>
    <w:rsid w:val="00902F93"/>
    <w:rsid w:val="009417D9"/>
    <w:rsid w:val="00951F89"/>
    <w:rsid w:val="00955D75"/>
    <w:rsid w:val="009704B3"/>
    <w:rsid w:val="009735A0"/>
    <w:rsid w:val="00982408"/>
    <w:rsid w:val="009A0840"/>
    <w:rsid w:val="009F0249"/>
    <w:rsid w:val="009F3A72"/>
    <w:rsid w:val="00A40CDC"/>
    <w:rsid w:val="00A612AA"/>
    <w:rsid w:val="00AB7011"/>
    <w:rsid w:val="00AD7C2A"/>
    <w:rsid w:val="00B069DC"/>
    <w:rsid w:val="00B1052B"/>
    <w:rsid w:val="00B21072"/>
    <w:rsid w:val="00B35D28"/>
    <w:rsid w:val="00B4245E"/>
    <w:rsid w:val="00B62A4D"/>
    <w:rsid w:val="00B84399"/>
    <w:rsid w:val="00B8625F"/>
    <w:rsid w:val="00BA0252"/>
    <w:rsid w:val="00BC2AF5"/>
    <w:rsid w:val="00BE48C3"/>
    <w:rsid w:val="00BF560D"/>
    <w:rsid w:val="00C034B6"/>
    <w:rsid w:val="00C2770A"/>
    <w:rsid w:val="00C34498"/>
    <w:rsid w:val="00C73F8E"/>
    <w:rsid w:val="00C87132"/>
    <w:rsid w:val="00C90BC6"/>
    <w:rsid w:val="00CB21C9"/>
    <w:rsid w:val="00CC35DB"/>
    <w:rsid w:val="00CF0B71"/>
    <w:rsid w:val="00CF41ED"/>
    <w:rsid w:val="00D06725"/>
    <w:rsid w:val="00D13B58"/>
    <w:rsid w:val="00D239BE"/>
    <w:rsid w:val="00D34089"/>
    <w:rsid w:val="00D62D3F"/>
    <w:rsid w:val="00D931EE"/>
    <w:rsid w:val="00E00FCC"/>
    <w:rsid w:val="00E03C27"/>
    <w:rsid w:val="00E07F55"/>
    <w:rsid w:val="00E232FB"/>
    <w:rsid w:val="00E239AC"/>
    <w:rsid w:val="00E473E6"/>
    <w:rsid w:val="00E7161A"/>
    <w:rsid w:val="00E77166"/>
    <w:rsid w:val="00E81426"/>
    <w:rsid w:val="00EB27D0"/>
    <w:rsid w:val="00EC61D7"/>
    <w:rsid w:val="00F856A8"/>
    <w:rsid w:val="00F9259C"/>
    <w:rsid w:val="00FC150F"/>
    <w:rsid w:val="00FD2082"/>
    <w:rsid w:val="00FD6B6E"/>
    <w:rsid w:val="00FE05EC"/>
    <w:rsid w:val="00FF3C5E"/>
    <w:rsid w:val="00FF6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6"/>
  </w:style>
  <w:style w:type="paragraph" w:styleId="Heading1">
    <w:name w:val="heading 1"/>
    <w:basedOn w:val="Normal"/>
    <w:next w:val="Normal"/>
    <w:link w:val="Heading1Char"/>
    <w:uiPriority w:val="9"/>
    <w:qFormat/>
    <w:rsid w:val="00063BF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8E"/>
  </w:style>
  <w:style w:type="paragraph" w:styleId="Footer">
    <w:name w:val="footer"/>
    <w:basedOn w:val="Normal"/>
    <w:link w:val="FooterChar"/>
    <w:uiPriority w:val="99"/>
    <w:semiHidden/>
    <w:unhideWhenUsed/>
    <w:rsid w:val="00C73F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F8E"/>
  </w:style>
  <w:style w:type="paragraph" w:styleId="BalloonText">
    <w:name w:val="Balloon Text"/>
    <w:basedOn w:val="Normal"/>
    <w:link w:val="BalloonTextChar"/>
    <w:uiPriority w:val="99"/>
    <w:semiHidden/>
    <w:unhideWhenUsed/>
    <w:rsid w:val="00C7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8E"/>
    <w:rPr>
      <w:rFonts w:ascii="Tahoma" w:hAnsi="Tahoma" w:cs="Tahoma"/>
      <w:sz w:val="16"/>
      <w:szCs w:val="16"/>
    </w:rPr>
  </w:style>
  <w:style w:type="character" w:customStyle="1" w:styleId="Heading1Char">
    <w:name w:val="Heading 1 Char"/>
    <w:basedOn w:val="DefaultParagraphFont"/>
    <w:link w:val="Heading1"/>
    <w:uiPriority w:val="9"/>
    <w:rsid w:val="00063B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3B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33BD"/>
    <w:rsid w:val="00A22772"/>
    <w:rsid w:val="00D83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F6781D4744E73AD6BF6D294E81A7C">
    <w:name w:val="140F6781D4744E73AD6BF6D294E81A7C"/>
    <w:rsid w:val="00D833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Wir17</b:Tag>
    <b:SourceType>JournalArticle</b:SourceType>
    <b:Guid>{BA4FD803-8FE2-4AF9-8056-A564D05EF3F4}</b:Guid>
    <b:LCID>0</b:LCID>
    <b:Author>
      <b:Author>
        <b:NameList>
          <b:Person>
            <b:Last>Wirtenberg</b:Last>
            <b:First>Jeana</b:First>
          </b:Person>
          <b:Person>
            <b:Last>Harmon</b:Last>
            <b:First>Joel</b:First>
          </b:Person>
          <b:Person>
            <b:Last>Fairfield</b:Last>
            <b:First>Kent</b:First>
            <b:Middle>D.</b:Middle>
          </b:Person>
          <b:Person>
            <b:Last>Russell</b:Last>
            <b:First>William</b:First>
          </b:Person>
        </b:NameList>
      </b:Author>
    </b:Author>
    <b:Title>HR's Role in Building a Sustainable Enterprise: Insights From Some of the World's Best</b:Title>
    <b:JournalName>https://www.researchgate.net/publication/237296294_HR's_Role_in_Building_a_Sustainable_Enterprise_Insights_From_Some_of_the_World's_Best</b:JournalName>
    <b:Year>2017</b:Year>
    <b:Pages>2-15</b:Pages>
    <b:Volume>12</b:Volume>
    <b:Issue>3</b:Issue>
    <b:RefOrder>1</b:RefOrder>
  </b:Source>
  <b:Source>
    <b:Tag>LHu03</b:Tag>
    <b:SourceType>JournalArticle</b:SourceType>
    <b:Guid>{EBF669FE-9D27-4105-AE34-B299F2766D33}</b:Guid>
    <b:LCID>0</b:LCID>
    <b:Author>
      <b:Author>
        <b:NameList>
          <b:Person>
            <b:Last>Hull</b:Last>
            <b:First>L.</b:First>
          </b:Person>
        </b:NameList>
      </b:Author>
    </b:Author>
    <b:Title>A Promotion of Enterprise Culture - Ready Unlimited</b:Title>
    <b:JournalName>www.readyunlimited.com › wp-conten</b:JournalName>
    <b:Year>2003</b:Year>
    <b:Pages>2-15</b:Pages>
    <b:RefOrder>2</b:RefOrder>
  </b:Source>
  <b:Source>
    <b:Tag>Bel12</b:Tag>
    <b:SourceType>JournalArticle</b:SourceType>
    <b:Guid>{C729729A-AAAA-4183-9E98-2608D7FD6862}</b:Guid>
    <b:LCID>0</b:LCID>
    <b:Author>
      <b:Author>
        <b:NameList>
          <b:Person>
            <b:Last>Belak</b:Last>
            <b:First>Jernej</b:First>
          </b:Person>
          <b:Person>
            <b:Last>Milfelner</b:Last>
            <b:First>Borut</b:First>
          </b:Person>
        </b:NameList>
      </b:Author>
    </b:Author>
    <b:Title>Enterprise Culture as One of the Enterprise’s Key Success Factors (Integral Management Approach): Does the Internal and External</b:Title>
    <b:JournalName>Faculty of Economics and Business Maribor</b:JournalName>
    <b:Year>2012</b:Year>
    <b:Pages>2-35</b:Pages>
    <b:Volume>12</b:Volume>
    <b:Issue>1</b:Issue>
    <b:RefOrder>3</b:RefOrder>
  </b:Source>
</b:Sources>
</file>

<file path=customXml/itemProps1.xml><?xml version="1.0" encoding="utf-8"?>
<ds:datastoreItem xmlns:ds="http://schemas.openxmlformats.org/officeDocument/2006/customXml" ds:itemID="{7D1B35D4-90DE-4543-A97C-D4238E8F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149</cp:revision>
  <dcterms:created xsi:type="dcterms:W3CDTF">2019-09-17T09:08:00Z</dcterms:created>
  <dcterms:modified xsi:type="dcterms:W3CDTF">2019-09-17T12:56:00Z</dcterms:modified>
</cp:coreProperties>
</file>