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75" w:rsidRPr="00CB71B5" w:rsidRDefault="00CF4875">
      <w:pPr>
        <w:rPr>
          <w:rFonts w:ascii="Times New Roman" w:hAnsi="Times New Roman"/>
          <w:sz w:val="24"/>
          <w:szCs w:val="24"/>
        </w:rPr>
      </w:pPr>
    </w:p>
    <w:p w:rsidR="003B380B" w:rsidRPr="00CB71B5" w:rsidRDefault="003B380B">
      <w:pPr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D076B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D076BE" w:rsidP="00D076B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B71B5">
        <w:rPr>
          <w:rFonts w:ascii="Times New Roman" w:hAnsi="Times New Roman"/>
          <w:sz w:val="24"/>
          <w:szCs w:val="24"/>
        </w:rPr>
        <w:t>Your</w:t>
      </w:r>
      <w:proofErr w:type="gramEnd"/>
      <w:r w:rsidRPr="00CB71B5">
        <w:rPr>
          <w:rFonts w:ascii="Times New Roman" w:hAnsi="Times New Roman"/>
          <w:sz w:val="24"/>
          <w:szCs w:val="24"/>
        </w:rPr>
        <w:t xml:space="preserve"> Name </w:t>
      </w: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344D5D">
      <w:pPr>
        <w:jc w:val="center"/>
        <w:rPr>
          <w:rFonts w:ascii="Times New Roman" w:hAnsi="Times New Roman"/>
          <w:sz w:val="24"/>
          <w:szCs w:val="24"/>
        </w:rPr>
      </w:pPr>
    </w:p>
    <w:p w:rsidR="00CF4875" w:rsidRPr="00CB71B5" w:rsidRDefault="00CF4875" w:rsidP="00CF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08EB" w:rsidRDefault="003B380B" w:rsidP="002008EB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CB71B5">
        <w:rPr>
          <w:rFonts w:ascii="Times New Roman" w:hAnsi="Times New Roman"/>
          <w:sz w:val="24"/>
          <w:szCs w:val="24"/>
        </w:rPr>
        <w:br w:type="page"/>
      </w:r>
      <w:r w:rsidR="005D4E65">
        <w:rPr>
          <w:rFonts w:ascii="Times New Roman" w:hAnsi="Times New Roman"/>
          <w:sz w:val="24"/>
          <w:szCs w:val="24"/>
        </w:rPr>
        <w:lastRenderedPageBreak/>
        <w:t>Behind the Mask of Chivalry</w:t>
      </w:r>
    </w:p>
    <w:p w:rsidR="00464889" w:rsidRDefault="00464889" w:rsidP="002008EB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 Review</w:t>
      </w:r>
    </w:p>
    <w:p w:rsidR="00755FEC" w:rsidRDefault="00755FEC" w:rsidP="00755FE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755FEC">
        <w:rPr>
          <w:rFonts w:ascii="Times New Roman" w:hAnsi="Times New Roman"/>
          <w:sz w:val="24"/>
          <w:szCs w:val="24"/>
        </w:rPr>
        <w:t xml:space="preserve">Behind the Mask of Chivalry by Nancy K. MacLean demonstrate the purpose and working of the Ku Klux Klan of the 1920s. The author effectively emphasizes on various reasons that </w:t>
      </w:r>
      <w:r w:rsidRPr="00755FEC">
        <w:rPr>
          <w:rFonts w:ascii="Times New Roman" w:hAnsi="Times New Roman"/>
          <w:noProof/>
          <w:sz w:val="24"/>
          <w:szCs w:val="24"/>
        </w:rPr>
        <w:t>attract</w:t>
      </w:r>
      <w:r w:rsidRPr="00755FEC">
        <w:rPr>
          <w:rFonts w:ascii="Times New Roman" w:hAnsi="Times New Roman"/>
          <w:sz w:val="24"/>
          <w:szCs w:val="24"/>
        </w:rPr>
        <w:t xml:space="preserve"> thousands of hundred American men to join it. The name of the clan alone evokes images of burning crosses and racial terror. The author </w:t>
      </w:r>
      <w:r w:rsidRPr="00755FEC">
        <w:rPr>
          <w:rFonts w:ascii="Times New Roman" w:hAnsi="Times New Roman"/>
          <w:noProof/>
          <w:sz w:val="24"/>
          <w:szCs w:val="24"/>
        </w:rPr>
        <w:t>demonstrate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755FEC">
        <w:rPr>
          <w:rFonts w:ascii="Times New Roman" w:hAnsi="Times New Roman"/>
          <w:sz w:val="24"/>
          <w:szCs w:val="24"/>
        </w:rPr>
        <w:t xml:space="preserve"> that this organization is encouraging and promoting simple racism and extremist individuals. Behind the Mask of Chivalry provides a convincing and </w:t>
      </w:r>
      <w:r w:rsidRPr="00755FEC">
        <w:rPr>
          <w:rFonts w:ascii="Times New Roman" w:hAnsi="Times New Roman"/>
          <w:noProof/>
          <w:sz w:val="24"/>
          <w:szCs w:val="24"/>
        </w:rPr>
        <w:t>well</w:t>
      </w:r>
      <w:r>
        <w:rPr>
          <w:rFonts w:ascii="Times New Roman" w:hAnsi="Times New Roman"/>
          <w:noProof/>
          <w:sz w:val="24"/>
          <w:szCs w:val="24"/>
        </w:rPr>
        <w:t>-</w:t>
      </w:r>
      <w:r w:rsidRPr="00755FEC">
        <w:rPr>
          <w:rFonts w:ascii="Times New Roman" w:hAnsi="Times New Roman"/>
          <w:noProof/>
          <w:sz w:val="24"/>
          <w:szCs w:val="24"/>
        </w:rPr>
        <w:t>researched</w:t>
      </w:r>
      <w:r w:rsidRPr="00755FEC">
        <w:rPr>
          <w:rFonts w:ascii="Times New Roman" w:hAnsi="Times New Roman"/>
          <w:sz w:val="24"/>
          <w:szCs w:val="24"/>
        </w:rPr>
        <w:t xml:space="preserve"> analysis of one of the greatest dominant </w:t>
      </w:r>
      <w:proofErr w:type="gramStart"/>
      <w:r w:rsidRPr="00755FEC">
        <w:rPr>
          <w:rFonts w:ascii="Times New Roman" w:hAnsi="Times New Roman"/>
          <w:sz w:val="24"/>
          <w:szCs w:val="24"/>
        </w:rPr>
        <w:t>reactionary</w:t>
      </w:r>
      <w:proofErr w:type="gramEnd"/>
      <w:r w:rsidRPr="00755FEC">
        <w:rPr>
          <w:rFonts w:ascii="Times New Roman" w:hAnsi="Times New Roman"/>
          <w:sz w:val="24"/>
          <w:szCs w:val="24"/>
        </w:rPr>
        <w:t xml:space="preserve"> movement in the history of America. MacLean used various documents from the Athens, GA, and national coverage in order to uncover the evil motivates of the Klan. The author effectively </w:t>
      </w:r>
      <w:r w:rsidRPr="00755FEC">
        <w:rPr>
          <w:rFonts w:ascii="Times New Roman" w:hAnsi="Times New Roman"/>
          <w:noProof/>
          <w:sz w:val="24"/>
          <w:szCs w:val="24"/>
        </w:rPr>
        <w:t>demonstrate</w:t>
      </w:r>
      <w:r>
        <w:rPr>
          <w:rFonts w:ascii="Times New Roman" w:hAnsi="Times New Roman"/>
          <w:noProof/>
          <w:sz w:val="24"/>
          <w:szCs w:val="24"/>
        </w:rPr>
        <w:t>s</w:t>
      </w:r>
      <w:r w:rsidRPr="00755FEC">
        <w:rPr>
          <w:rFonts w:ascii="Times New Roman" w:hAnsi="Times New Roman"/>
          <w:sz w:val="24"/>
          <w:szCs w:val="24"/>
        </w:rPr>
        <w:t xml:space="preserve"> that the membership of the Klan </w:t>
      </w:r>
      <w:r>
        <w:rPr>
          <w:rFonts w:ascii="Times New Roman" w:hAnsi="Times New Roman"/>
          <w:noProof/>
          <w:sz w:val="24"/>
          <w:szCs w:val="24"/>
        </w:rPr>
        <w:t>mainly consisted</w:t>
      </w:r>
      <w:r w:rsidRPr="00755FEC">
        <w:rPr>
          <w:rFonts w:ascii="Times New Roman" w:hAnsi="Times New Roman"/>
          <w:sz w:val="24"/>
          <w:szCs w:val="24"/>
        </w:rPr>
        <w:t xml:space="preserve"> of people having lower to </w:t>
      </w:r>
      <w:r w:rsidRPr="00755FEC">
        <w:rPr>
          <w:rFonts w:ascii="Times New Roman" w:hAnsi="Times New Roman"/>
          <w:noProof/>
          <w:sz w:val="24"/>
          <w:szCs w:val="24"/>
        </w:rPr>
        <w:t>middle</w:t>
      </w:r>
      <w:r>
        <w:rPr>
          <w:rFonts w:ascii="Times New Roman" w:hAnsi="Times New Roman"/>
          <w:noProof/>
          <w:sz w:val="24"/>
          <w:szCs w:val="24"/>
        </w:rPr>
        <w:t>-</w:t>
      </w:r>
      <w:r w:rsidRPr="00755FEC">
        <w:rPr>
          <w:rFonts w:ascii="Times New Roman" w:hAnsi="Times New Roman"/>
          <w:noProof/>
          <w:sz w:val="24"/>
          <w:szCs w:val="24"/>
        </w:rPr>
        <w:t>class</w:t>
      </w:r>
      <w:r w:rsidRPr="00755FEC">
        <w:rPr>
          <w:rFonts w:ascii="Times New Roman" w:hAnsi="Times New Roman"/>
          <w:sz w:val="24"/>
          <w:szCs w:val="24"/>
        </w:rPr>
        <w:t xml:space="preserve"> standard. People also sum challenge to their position who saw </w:t>
      </w:r>
      <w:r w:rsidRPr="00755FEC">
        <w:rPr>
          <w:rFonts w:ascii="Times New Roman" w:hAnsi="Times New Roman"/>
          <w:noProof/>
          <w:sz w:val="24"/>
          <w:szCs w:val="24"/>
        </w:rPr>
        <w:t>labor</w:t>
      </w:r>
      <w:r w:rsidRPr="00755FEC">
        <w:rPr>
          <w:rFonts w:ascii="Times New Roman" w:hAnsi="Times New Roman"/>
          <w:sz w:val="24"/>
          <w:szCs w:val="24"/>
        </w:rPr>
        <w:t xml:space="preserve"> organization, industrialization, and nascent black political agency as zero. The content of this book provides effective motives of the individuals to join such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55FEC">
        <w:rPr>
          <w:rFonts w:ascii="Times New Roman" w:hAnsi="Times New Roman"/>
          <w:noProof/>
          <w:sz w:val="24"/>
          <w:szCs w:val="24"/>
        </w:rPr>
        <w:t>racist</w:t>
      </w:r>
      <w:r w:rsidRPr="00755FEC">
        <w:rPr>
          <w:rFonts w:ascii="Times New Roman" w:hAnsi="Times New Roman"/>
          <w:sz w:val="24"/>
          <w:szCs w:val="24"/>
        </w:rPr>
        <w:t xml:space="preserve"> group. This book provides an insight </w:t>
      </w:r>
      <w:r>
        <w:rPr>
          <w:rFonts w:ascii="Times New Roman" w:hAnsi="Times New Roman"/>
          <w:noProof/>
          <w:sz w:val="24"/>
          <w:szCs w:val="24"/>
        </w:rPr>
        <w:t>into</w:t>
      </w:r>
      <w:r w:rsidRPr="00755FEC">
        <w:rPr>
          <w:rFonts w:ascii="Times New Roman" w:hAnsi="Times New Roman"/>
          <w:sz w:val="24"/>
          <w:szCs w:val="24"/>
        </w:rPr>
        <w:t xml:space="preserve"> how such extremist group exploits the lives of millions of Americans during and after </w:t>
      </w:r>
      <w:r w:rsidRPr="00755FEC">
        <w:rPr>
          <w:rFonts w:ascii="Times New Roman" w:hAnsi="Times New Roman"/>
          <w:noProof/>
          <w:sz w:val="24"/>
          <w:szCs w:val="24"/>
        </w:rPr>
        <w:t>World</w:t>
      </w:r>
      <w:r w:rsidRPr="00755FEC">
        <w:rPr>
          <w:rFonts w:ascii="Times New Roman" w:hAnsi="Times New Roman"/>
          <w:sz w:val="24"/>
          <w:szCs w:val="24"/>
        </w:rPr>
        <w:t xml:space="preserve"> War 1. This books critically observed the working of different groups in the form of politics. She stressed out that the Klan was engaged in the racist activities </w:t>
      </w:r>
      <w:r>
        <w:rPr>
          <w:rFonts w:ascii="Times New Roman" w:hAnsi="Times New Roman"/>
          <w:noProof/>
          <w:sz w:val="24"/>
          <w:szCs w:val="24"/>
        </w:rPr>
        <w:t>at</w:t>
      </w:r>
      <w:r w:rsidRPr="00755FEC">
        <w:rPr>
          <w:rFonts w:ascii="Times New Roman" w:hAnsi="Times New Roman"/>
          <w:sz w:val="24"/>
          <w:szCs w:val="24"/>
        </w:rPr>
        <w:t xml:space="preserve"> the beginning of the 20th century. MacLean also delivers a preview of the Ku Klux Klan in the framework of the movement of international fascist to create awareness among people.</w:t>
      </w:r>
    </w:p>
    <w:p w:rsidR="001B37E6" w:rsidRDefault="00161DF7" w:rsidP="00755FE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specific book recognized as </w:t>
      </w:r>
      <w:r w:rsidR="0006105E">
        <w:rPr>
          <w:rFonts w:ascii="Times New Roman" w:hAnsi="Times New Roman"/>
          <w:noProof/>
          <w:sz w:val="24"/>
          <w:szCs w:val="24"/>
        </w:rPr>
        <w:t>an</w:t>
      </w:r>
      <w:r w:rsidRPr="0006105E">
        <w:rPr>
          <w:rFonts w:ascii="Times New Roman" w:hAnsi="Times New Roman"/>
          <w:noProof/>
          <w:sz w:val="24"/>
          <w:szCs w:val="24"/>
        </w:rPr>
        <w:t xml:space="preserve"> effective</w:t>
      </w:r>
      <w:r>
        <w:rPr>
          <w:rFonts w:ascii="Times New Roman" w:hAnsi="Times New Roman"/>
          <w:sz w:val="24"/>
          <w:szCs w:val="24"/>
        </w:rPr>
        <w:t xml:space="preserve"> source of information when it comes to the idea of </w:t>
      </w:r>
      <w:r w:rsidR="0006105E">
        <w:rPr>
          <w:rFonts w:ascii="Times New Roman" w:hAnsi="Times New Roman"/>
          <w:sz w:val="24"/>
          <w:szCs w:val="24"/>
        </w:rPr>
        <w:t xml:space="preserve">the </w:t>
      </w:r>
      <w:r w:rsidRPr="0006105E">
        <w:rPr>
          <w:rFonts w:ascii="Times New Roman" w:hAnsi="Times New Roman"/>
          <w:noProof/>
          <w:sz w:val="24"/>
          <w:szCs w:val="24"/>
        </w:rPr>
        <w:t>historical</w:t>
      </w:r>
      <w:r>
        <w:rPr>
          <w:rFonts w:ascii="Times New Roman" w:hAnsi="Times New Roman"/>
          <w:sz w:val="24"/>
          <w:szCs w:val="24"/>
        </w:rPr>
        <w:t xml:space="preserve"> domain. </w:t>
      </w:r>
      <w:r w:rsidR="00FB32E5">
        <w:rPr>
          <w:rFonts w:ascii="Times New Roman" w:hAnsi="Times New Roman"/>
          <w:sz w:val="24"/>
          <w:szCs w:val="24"/>
        </w:rPr>
        <w:t xml:space="preserve">The problems of racial violence and burning crosses are critically discussed by the author through the different events mentioned in the book. </w:t>
      </w:r>
      <w:r w:rsidR="00DE7BE8">
        <w:rPr>
          <w:rFonts w:ascii="Times New Roman" w:hAnsi="Times New Roman"/>
          <w:sz w:val="24"/>
          <w:szCs w:val="24"/>
        </w:rPr>
        <w:t>It is worthy to mention that the typical facet of Kla</w:t>
      </w:r>
      <w:r w:rsidR="00FE0880">
        <w:rPr>
          <w:rFonts w:ascii="Times New Roman" w:hAnsi="Times New Roman"/>
          <w:sz w:val="24"/>
          <w:szCs w:val="24"/>
        </w:rPr>
        <w:t>nsman was under consideration who</w:t>
      </w:r>
      <w:r w:rsidR="00DE7BE8">
        <w:rPr>
          <w:rFonts w:ascii="Times New Roman" w:hAnsi="Times New Roman"/>
          <w:sz w:val="24"/>
          <w:szCs w:val="24"/>
        </w:rPr>
        <w:t xml:space="preserve"> illustrate</w:t>
      </w:r>
      <w:r w:rsidR="00FE0880">
        <w:rPr>
          <w:rFonts w:ascii="Times New Roman" w:hAnsi="Times New Roman"/>
          <w:sz w:val="24"/>
          <w:szCs w:val="24"/>
        </w:rPr>
        <w:t>d the</w:t>
      </w:r>
      <w:r w:rsidR="00DE7BE8">
        <w:rPr>
          <w:rFonts w:ascii="Times New Roman" w:hAnsi="Times New Roman"/>
          <w:sz w:val="24"/>
          <w:szCs w:val="24"/>
        </w:rPr>
        <w:t xml:space="preserve"> approach </w:t>
      </w:r>
      <w:r w:rsidR="0006105E">
        <w:rPr>
          <w:rFonts w:ascii="Times New Roman" w:hAnsi="Times New Roman"/>
          <w:noProof/>
          <w:sz w:val="24"/>
          <w:szCs w:val="24"/>
        </w:rPr>
        <w:lastRenderedPageBreak/>
        <w:t>to</w:t>
      </w:r>
      <w:r w:rsidR="00DE7BE8">
        <w:rPr>
          <w:rFonts w:ascii="Times New Roman" w:hAnsi="Times New Roman"/>
          <w:sz w:val="24"/>
          <w:szCs w:val="24"/>
        </w:rPr>
        <w:t xml:space="preserve"> </w:t>
      </w:r>
      <w:r w:rsidR="00DE7BE8" w:rsidRPr="0006105E">
        <w:rPr>
          <w:rFonts w:ascii="Times New Roman" w:hAnsi="Times New Roman"/>
          <w:noProof/>
          <w:sz w:val="24"/>
          <w:szCs w:val="24"/>
        </w:rPr>
        <w:t>achiev</w:t>
      </w:r>
      <w:r w:rsidR="0006105E">
        <w:rPr>
          <w:rFonts w:ascii="Times New Roman" w:hAnsi="Times New Roman"/>
          <w:noProof/>
          <w:sz w:val="24"/>
          <w:szCs w:val="24"/>
        </w:rPr>
        <w:t>ing</w:t>
      </w:r>
      <w:r w:rsidR="00DE7BE8">
        <w:rPr>
          <w:rFonts w:ascii="Times New Roman" w:hAnsi="Times New Roman"/>
          <w:sz w:val="24"/>
          <w:szCs w:val="24"/>
        </w:rPr>
        <w:t xml:space="preserve"> the target of </w:t>
      </w:r>
      <w:r w:rsidR="0006105E">
        <w:rPr>
          <w:rFonts w:ascii="Times New Roman" w:hAnsi="Times New Roman"/>
          <w:sz w:val="24"/>
          <w:szCs w:val="24"/>
        </w:rPr>
        <w:t xml:space="preserve">the </w:t>
      </w:r>
      <w:r w:rsidR="00DE7BE8" w:rsidRPr="0006105E">
        <w:rPr>
          <w:rFonts w:ascii="Times New Roman" w:hAnsi="Times New Roman"/>
          <w:noProof/>
          <w:sz w:val="24"/>
          <w:szCs w:val="24"/>
        </w:rPr>
        <w:t>economic</w:t>
      </w:r>
      <w:r w:rsidR="00DE7BE8">
        <w:rPr>
          <w:rFonts w:ascii="Times New Roman" w:hAnsi="Times New Roman"/>
          <w:sz w:val="24"/>
          <w:szCs w:val="24"/>
        </w:rPr>
        <w:t xml:space="preserve"> ladder in </w:t>
      </w:r>
      <w:r w:rsidR="00DE7BE8" w:rsidRPr="0006105E">
        <w:rPr>
          <w:rFonts w:ascii="Times New Roman" w:hAnsi="Times New Roman"/>
          <w:noProof/>
          <w:sz w:val="24"/>
          <w:szCs w:val="24"/>
        </w:rPr>
        <w:t>society</w:t>
      </w:r>
      <w:r w:rsidR="00DE7BE8">
        <w:rPr>
          <w:rFonts w:ascii="Times New Roman" w:hAnsi="Times New Roman"/>
          <w:sz w:val="24"/>
          <w:szCs w:val="24"/>
        </w:rPr>
        <w:t xml:space="preserve">. </w:t>
      </w:r>
      <w:r w:rsidR="0006105E">
        <w:rPr>
          <w:rFonts w:ascii="Times New Roman" w:hAnsi="Times New Roman"/>
          <w:noProof/>
          <w:sz w:val="24"/>
          <w:szCs w:val="24"/>
        </w:rPr>
        <w:t>The e</w:t>
      </w:r>
      <w:r w:rsidR="00DB7AE8" w:rsidRPr="0006105E">
        <w:rPr>
          <w:rFonts w:ascii="Times New Roman" w:hAnsi="Times New Roman"/>
          <w:noProof/>
          <w:sz w:val="24"/>
          <w:szCs w:val="24"/>
        </w:rPr>
        <w:t>xistence</w:t>
      </w:r>
      <w:r w:rsidR="00DB7AE8">
        <w:rPr>
          <w:rFonts w:ascii="Times New Roman" w:hAnsi="Times New Roman"/>
          <w:sz w:val="24"/>
          <w:szCs w:val="24"/>
        </w:rPr>
        <w:t xml:space="preserve"> of the difference at </w:t>
      </w:r>
      <w:r w:rsidR="0006105E">
        <w:rPr>
          <w:rFonts w:ascii="Times New Roman" w:hAnsi="Times New Roman"/>
          <w:sz w:val="24"/>
          <w:szCs w:val="24"/>
        </w:rPr>
        <w:t xml:space="preserve">the </w:t>
      </w:r>
      <w:r w:rsidR="00DB7AE8" w:rsidRPr="0006105E">
        <w:rPr>
          <w:rFonts w:ascii="Times New Roman" w:hAnsi="Times New Roman"/>
          <w:noProof/>
          <w:sz w:val="24"/>
          <w:szCs w:val="24"/>
        </w:rPr>
        <w:t>community</w:t>
      </w:r>
      <w:r w:rsidR="00DB7AE8">
        <w:rPr>
          <w:rFonts w:ascii="Times New Roman" w:hAnsi="Times New Roman"/>
          <w:sz w:val="24"/>
          <w:szCs w:val="24"/>
        </w:rPr>
        <w:t xml:space="preserve"> level will critically evaluate to figure out the actual pos</w:t>
      </w:r>
      <w:r w:rsidR="005275D5">
        <w:rPr>
          <w:rFonts w:ascii="Times New Roman" w:hAnsi="Times New Roman"/>
          <w:sz w:val="24"/>
          <w:szCs w:val="24"/>
        </w:rPr>
        <w:t xml:space="preserve">ition of the feature of racism </w:t>
      </w:r>
      <w:r w:rsidR="005275D5">
        <w:rPr>
          <w:rFonts w:ascii="Times New Roman" w:hAnsi="Times New Roman"/>
          <w:sz w:val="24"/>
          <w:szCs w:val="24"/>
        </w:rPr>
        <w:fldChar w:fldCharType="begin"/>
      </w:r>
      <w:r w:rsidR="005275D5">
        <w:rPr>
          <w:rFonts w:ascii="Times New Roman" w:hAnsi="Times New Roman"/>
          <w:sz w:val="24"/>
          <w:szCs w:val="24"/>
        </w:rPr>
        <w:instrText xml:space="preserve"> ADDIN ZOTERO_ITEM CSL_CITATION {"citationID":"wSdROpKe","properties":{"formattedCitation":"(Roper 1996)","plainCitation":"(Roper 1996)","noteIndex":0},"citationItems":[{"id":1646,"uris":["http://zotero.org/users/local/lMSdZ3dY/items/575NMNZK"],"uri":["http://zotero.org/users/local/lMSdZ3dY/items/575NMNZK"],"itemData":{"id":1646,"type":"article-journal","title":"Behind the Mask of Chivalry: The Making of the Second Ku Klux Klan","container-title":"Southern Cultures","page":"258-260","volume":"2","issue":"2","author":[{"family":"Roper","given":"John Herbert"}],"issued":{"date-parts":[["1996"]]}}}],"schema":"https://github.com/citation-style-language/schema/raw/master/csl-citation.json"} </w:instrText>
      </w:r>
      <w:r w:rsidR="005275D5">
        <w:rPr>
          <w:rFonts w:ascii="Times New Roman" w:hAnsi="Times New Roman"/>
          <w:sz w:val="24"/>
          <w:szCs w:val="24"/>
        </w:rPr>
        <w:fldChar w:fldCharType="separate"/>
      </w:r>
      <w:r w:rsidR="005275D5" w:rsidRPr="005275D5">
        <w:rPr>
          <w:rFonts w:ascii="Times New Roman" w:hAnsi="Times New Roman"/>
          <w:sz w:val="24"/>
        </w:rPr>
        <w:t>(Roper 1996)</w:t>
      </w:r>
      <w:r w:rsidR="005275D5">
        <w:rPr>
          <w:rFonts w:ascii="Times New Roman" w:hAnsi="Times New Roman"/>
          <w:sz w:val="24"/>
          <w:szCs w:val="24"/>
        </w:rPr>
        <w:fldChar w:fldCharType="end"/>
      </w:r>
      <w:r w:rsidR="005275D5">
        <w:rPr>
          <w:rFonts w:ascii="Times New Roman" w:hAnsi="Times New Roman"/>
          <w:sz w:val="24"/>
          <w:szCs w:val="24"/>
        </w:rPr>
        <w:t xml:space="preserve">. </w:t>
      </w:r>
      <w:r w:rsidR="000B7CE0">
        <w:rPr>
          <w:rFonts w:ascii="Times New Roman" w:hAnsi="Times New Roman"/>
          <w:sz w:val="24"/>
          <w:szCs w:val="24"/>
        </w:rPr>
        <w:t xml:space="preserve">Undoubtedly, the post-World war phase is critically observed through the main content of this particular book. </w:t>
      </w:r>
      <w:r w:rsidR="006D7428">
        <w:rPr>
          <w:rFonts w:ascii="Times New Roman" w:hAnsi="Times New Roman"/>
          <w:sz w:val="24"/>
          <w:szCs w:val="24"/>
        </w:rPr>
        <w:t xml:space="preserve">It is one effective exploration of the influential role of different groups in the </w:t>
      </w:r>
      <w:r w:rsidR="0006105E" w:rsidRPr="0006105E">
        <w:rPr>
          <w:rFonts w:ascii="Times New Roman" w:hAnsi="Times New Roman"/>
          <w:noProof/>
          <w:sz w:val="24"/>
          <w:szCs w:val="24"/>
        </w:rPr>
        <w:t>form</w:t>
      </w:r>
      <w:r w:rsidR="0006105E">
        <w:rPr>
          <w:rFonts w:ascii="Times New Roman" w:hAnsi="Times New Roman"/>
          <w:noProof/>
          <w:sz w:val="24"/>
          <w:szCs w:val="24"/>
        </w:rPr>
        <w:t xml:space="preserve"> </w:t>
      </w:r>
      <w:r w:rsidR="006D7428" w:rsidRPr="0006105E">
        <w:rPr>
          <w:rFonts w:ascii="Times New Roman" w:hAnsi="Times New Roman"/>
          <w:noProof/>
          <w:sz w:val="24"/>
          <w:szCs w:val="24"/>
        </w:rPr>
        <w:t>of</w:t>
      </w:r>
      <w:r w:rsidR="006D7428">
        <w:rPr>
          <w:rFonts w:ascii="Times New Roman" w:hAnsi="Times New Roman"/>
          <w:sz w:val="24"/>
          <w:szCs w:val="24"/>
        </w:rPr>
        <w:t xml:space="preserve"> politics. </w:t>
      </w:r>
      <w:r w:rsidR="00D72956">
        <w:rPr>
          <w:rFonts w:ascii="Times New Roman" w:hAnsi="Times New Roman"/>
          <w:sz w:val="24"/>
          <w:szCs w:val="24"/>
        </w:rPr>
        <w:t xml:space="preserve">Growing the domain of KKK is the fundamental idea associated with the entire content perspective presented by the author. </w:t>
      </w:r>
    </w:p>
    <w:p w:rsidR="0001184C" w:rsidRDefault="00783276" w:rsidP="00D70DC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foundation and the enormous influence of the group </w:t>
      </w:r>
      <w:r w:rsidR="0006105E">
        <w:rPr>
          <w:rFonts w:ascii="Times New Roman" w:hAnsi="Times New Roman"/>
          <w:noProof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rationally discussed by the researcher to better understand the major highlights of the society which was going through with the era of war. </w:t>
      </w:r>
      <w:r w:rsidR="003F7A66">
        <w:rPr>
          <w:rFonts w:ascii="Times New Roman" w:hAnsi="Times New Roman"/>
          <w:sz w:val="24"/>
          <w:szCs w:val="24"/>
        </w:rPr>
        <w:t>The content of this particular books helps to determine that it is crucial to consider KKK not only as a monolithic b</w:t>
      </w:r>
      <w:r w:rsidR="00D70DCC">
        <w:rPr>
          <w:rFonts w:ascii="Times New Roman" w:hAnsi="Times New Roman"/>
          <w:sz w:val="24"/>
          <w:szCs w:val="24"/>
        </w:rPr>
        <w:t xml:space="preserve">ut also as the organized entity </w:t>
      </w:r>
      <w:r w:rsidR="00D70DCC">
        <w:rPr>
          <w:rFonts w:ascii="Times New Roman" w:hAnsi="Times New Roman"/>
          <w:sz w:val="24"/>
          <w:szCs w:val="24"/>
        </w:rPr>
        <w:fldChar w:fldCharType="begin"/>
      </w:r>
      <w:r w:rsidR="00D70DCC">
        <w:rPr>
          <w:rFonts w:ascii="Times New Roman" w:hAnsi="Times New Roman"/>
          <w:sz w:val="24"/>
          <w:szCs w:val="24"/>
        </w:rPr>
        <w:instrText xml:space="preserve"> ADDIN ZOTERO_ITEM CSL_CITATION {"citationID":"jhhoRZz3","properties":{"formattedCitation":"(MacLean 1995)","plainCitation":"(MacLean 1995)","noteIndex":0},"citationItems":[{"id":1645,"uris":["http://zotero.org/users/local/lMSdZ3dY/items/NRIGAEWX"],"uri":["http://zotero.org/users/local/lMSdZ3dY/items/NRIGAEWX"],"itemData":{"id":1645,"type":"book","title":"Behind the Mask of Chivalry: The Making of the Second Ku Klux Klan","publisher":"Oxford University Press","URL":"https://books.google.com/books?id=xOamVVhPQ6UC","ISBN":"978-0-19-509836-5","author":[{"family":"MacLean","given":"N."}],"issued":{"date-parts":[["1995"]]}}}],"schema":"https://github.com/citation-style-language/schema/raw/master/csl-citation.json"} </w:instrText>
      </w:r>
      <w:r w:rsidR="00D70DCC">
        <w:rPr>
          <w:rFonts w:ascii="Times New Roman" w:hAnsi="Times New Roman"/>
          <w:sz w:val="24"/>
          <w:szCs w:val="24"/>
        </w:rPr>
        <w:fldChar w:fldCharType="separate"/>
      </w:r>
      <w:r w:rsidR="00D70DCC" w:rsidRPr="00D70DCC">
        <w:rPr>
          <w:rFonts w:ascii="Times New Roman" w:hAnsi="Times New Roman"/>
          <w:sz w:val="24"/>
        </w:rPr>
        <w:t>(MacLean 1995)</w:t>
      </w:r>
      <w:r w:rsidR="00D70DCC">
        <w:rPr>
          <w:rFonts w:ascii="Times New Roman" w:hAnsi="Times New Roman"/>
          <w:sz w:val="24"/>
          <w:szCs w:val="24"/>
        </w:rPr>
        <w:fldChar w:fldCharType="end"/>
      </w:r>
      <w:r w:rsidR="00D70DCC">
        <w:rPr>
          <w:rFonts w:ascii="Times New Roman" w:hAnsi="Times New Roman"/>
          <w:sz w:val="24"/>
          <w:szCs w:val="24"/>
        </w:rPr>
        <w:t>.</w:t>
      </w:r>
      <w:r w:rsidR="003F7A66">
        <w:rPr>
          <w:rFonts w:ascii="Times New Roman" w:hAnsi="Times New Roman"/>
          <w:sz w:val="24"/>
          <w:szCs w:val="24"/>
        </w:rPr>
        <w:t xml:space="preserve"> The focus of this specific group was to provide necessary assistance to the American people concerning the ideas of jobs, economy, and the domain of their families. </w:t>
      </w:r>
    </w:p>
    <w:p w:rsidR="00136921" w:rsidRDefault="001300BA" w:rsidP="006342B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particular motivation of the individuals to become </w:t>
      </w:r>
      <w:r w:rsidR="00B029B9">
        <w:rPr>
          <w:rFonts w:ascii="Times New Roman" w:hAnsi="Times New Roman"/>
          <w:noProof/>
          <w:sz w:val="24"/>
          <w:szCs w:val="24"/>
        </w:rPr>
        <w:t>a</w:t>
      </w:r>
      <w:r w:rsidRPr="00B029B9">
        <w:rPr>
          <w:rFonts w:ascii="Times New Roman" w:hAnsi="Times New Roman"/>
          <w:noProof/>
          <w:sz w:val="24"/>
          <w:szCs w:val="24"/>
        </w:rPr>
        <w:t xml:space="preserve"> member</w:t>
      </w:r>
      <w:r>
        <w:rPr>
          <w:rFonts w:ascii="Times New Roman" w:hAnsi="Times New Roman"/>
          <w:sz w:val="24"/>
          <w:szCs w:val="24"/>
        </w:rPr>
        <w:t xml:space="preserve"> of the extremist group is the basic objective of the boo</w:t>
      </w:r>
      <w:r w:rsidR="007A157B">
        <w:rPr>
          <w:rFonts w:ascii="Times New Roman" w:hAnsi="Times New Roman"/>
          <w:sz w:val="24"/>
          <w:szCs w:val="24"/>
        </w:rPr>
        <w:t xml:space="preserve">k that is revealed in the form of the content. </w:t>
      </w:r>
      <w:r w:rsidR="00105E70">
        <w:rPr>
          <w:rFonts w:ascii="Times New Roman" w:hAnsi="Times New Roman"/>
          <w:sz w:val="24"/>
          <w:szCs w:val="24"/>
        </w:rPr>
        <w:t>Different ideas and social positioning are signifi</w:t>
      </w:r>
      <w:r w:rsidR="00623FDE">
        <w:rPr>
          <w:rFonts w:ascii="Times New Roman" w:hAnsi="Times New Roman"/>
          <w:sz w:val="24"/>
          <w:szCs w:val="24"/>
        </w:rPr>
        <w:t>cantly aligned by the author to</w:t>
      </w:r>
      <w:r w:rsidR="00105E70">
        <w:rPr>
          <w:rFonts w:ascii="Times New Roman" w:hAnsi="Times New Roman"/>
          <w:sz w:val="24"/>
          <w:szCs w:val="24"/>
        </w:rPr>
        <w:t xml:space="preserve"> achieve the actual purpose of the book. </w:t>
      </w:r>
      <w:r w:rsidR="00623FDE">
        <w:rPr>
          <w:rFonts w:ascii="Times New Roman" w:hAnsi="Times New Roman"/>
          <w:sz w:val="24"/>
          <w:szCs w:val="24"/>
        </w:rPr>
        <w:t xml:space="preserve">On the other hand, it is also important to determine the significance of this book when it comes to the understanding of </w:t>
      </w:r>
      <w:r w:rsidR="00B029B9">
        <w:rPr>
          <w:rFonts w:ascii="Times New Roman" w:hAnsi="Times New Roman"/>
          <w:sz w:val="24"/>
          <w:szCs w:val="24"/>
        </w:rPr>
        <w:t xml:space="preserve">the </w:t>
      </w:r>
      <w:r w:rsidR="00623FDE" w:rsidRPr="00B029B9">
        <w:rPr>
          <w:rFonts w:ascii="Times New Roman" w:hAnsi="Times New Roman"/>
          <w:noProof/>
          <w:sz w:val="24"/>
          <w:szCs w:val="24"/>
        </w:rPr>
        <w:t>history</w:t>
      </w:r>
      <w:r w:rsidR="006342BC">
        <w:rPr>
          <w:rFonts w:ascii="Times New Roman" w:hAnsi="Times New Roman"/>
          <w:sz w:val="24"/>
          <w:szCs w:val="24"/>
        </w:rPr>
        <w:t xml:space="preserve"> of the nation </w:t>
      </w:r>
      <w:r w:rsidR="006342BC">
        <w:rPr>
          <w:rFonts w:ascii="Times New Roman" w:hAnsi="Times New Roman"/>
          <w:sz w:val="24"/>
          <w:szCs w:val="24"/>
        </w:rPr>
        <w:fldChar w:fldCharType="begin"/>
      </w:r>
      <w:r w:rsidR="006342BC">
        <w:rPr>
          <w:rFonts w:ascii="Times New Roman" w:hAnsi="Times New Roman"/>
          <w:sz w:val="24"/>
          <w:szCs w:val="24"/>
        </w:rPr>
        <w:instrText xml:space="preserve"> ADDIN ZOTERO_ITEM CSL_CITATION {"citationID":"aOoYIKe8","properties":{"formattedCitation":"(Kousser 1996)","plainCitation":"(Kousser 1996)","noteIndex":0},"citationItems":[{"id":1647,"uris":["http://zotero.org/users/local/lMSdZ3dY/items/54QMRQBU"],"uri":["http://zotero.org/users/local/lMSdZ3dY/items/54QMRQBU"],"itemData":{"id":1647,"type":"article-journal","title":"Behind the Mask of Chivalry: The Making of the Second Ku Klux Klan [Book Review]","container-title":"Journal of the History of the Behavioral Sciences","page":"229-232","volume":"32","issue":"3","author":[{"family":"Kousser","given":"J. Morgan"}],"issued":{"date-parts":[["1996"]]}}}],"schema":"https://github.com/citation-style-language/schema/raw/master/csl-citation.json"} </w:instrText>
      </w:r>
      <w:r w:rsidR="006342BC">
        <w:rPr>
          <w:rFonts w:ascii="Times New Roman" w:hAnsi="Times New Roman"/>
          <w:sz w:val="24"/>
          <w:szCs w:val="24"/>
        </w:rPr>
        <w:fldChar w:fldCharType="separate"/>
      </w:r>
      <w:r w:rsidR="006342BC" w:rsidRPr="006342BC">
        <w:rPr>
          <w:rFonts w:ascii="Times New Roman" w:hAnsi="Times New Roman"/>
          <w:sz w:val="24"/>
        </w:rPr>
        <w:t>(</w:t>
      </w:r>
      <w:proofErr w:type="spellStart"/>
      <w:r w:rsidR="006342BC" w:rsidRPr="006342BC">
        <w:rPr>
          <w:rFonts w:ascii="Times New Roman" w:hAnsi="Times New Roman"/>
          <w:sz w:val="24"/>
        </w:rPr>
        <w:t>Kousser</w:t>
      </w:r>
      <w:proofErr w:type="spellEnd"/>
      <w:r w:rsidR="006342BC" w:rsidRPr="006342BC">
        <w:rPr>
          <w:rFonts w:ascii="Times New Roman" w:hAnsi="Times New Roman"/>
          <w:sz w:val="24"/>
        </w:rPr>
        <w:t xml:space="preserve"> 1996)</w:t>
      </w:r>
      <w:r w:rsidR="006342BC">
        <w:rPr>
          <w:rFonts w:ascii="Times New Roman" w:hAnsi="Times New Roman"/>
          <w:sz w:val="24"/>
          <w:szCs w:val="24"/>
        </w:rPr>
        <w:fldChar w:fldCharType="end"/>
      </w:r>
      <w:r w:rsidR="006342BC">
        <w:rPr>
          <w:rFonts w:ascii="Times New Roman" w:hAnsi="Times New Roman"/>
          <w:sz w:val="24"/>
          <w:szCs w:val="24"/>
        </w:rPr>
        <w:t>.</w:t>
      </w:r>
      <w:r w:rsidR="00623FDE">
        <w:rPr>
          <w:rFonts w:ascii="Times New Roman" w:hAnsi="Times New Roman"/>
          <w:sz w:val="24"/>
          <w:szCs w:val="24"/>
        </w:rPr>
        <w:t xml:space="preserve"> </w:t>
      </w:r>
      <w:r w:rsidR="00C80E98">
        <w:rPr>
          <w:rFonts w:ascii="Times New Roman" w:hAnsi="Times New Roman"/>
          <w:sz w:val="24"/>
          <w:szCs w:val="24"/>
        </w:rPr>
        <w:t xml:space="preserve">It is one crucial source to understand </w:t>
      </w:r>
      <w:r w:rsidR="00C80E98" w:rsidRPr="00B029B9">
        <w:rPr>
          <w:rFonts w:ascii="Times New Roman" w:hAnsi="Times New Roman"/>
          <w:noProof/>
          <w:sz w:val="24"/>
          <w:szCs w:val="24"/>
        </w:rPr>
        <w:t>how</w:t>
      </w:r>
      <w:r w:rsidR="00C80E98">
        <w:rPr>
          <w:rFonts w:ascii="Times New Roman" w:hAnsi="Times New Roman"/>
          <w:sz w:val="24"/>
          <w:szCs w:val="24"/>
        </w:rPr>
        <w:t xml:space="preserve"> different extremist group prevailed in the society at the time of World War and the era of post-World War influenced the lives of the American citizens. </w:t>
      </w:r>
      <w:bookmarkStart w:id="0" w:name="_GoBack"/>
      <w:bookmarkEnd w:id="0"/>
    </w:p>
    <w:p w:rsidR="00136921" w:rsidRDefault="00136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300BA" w:rsidRDefault="00136921" w:rsidP="00755FEC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Bibliography</w:t>
      </w:r>
    </w:p>
    <w:p w:rsidR="006342BC" w:rsidRPr="006342BC" w:rsidRDefault="00136921" w:rsidP="00755FEC">
      <w:pPr>
        <w:pStyle w:val="Bibliography"/>
        <w:spacing w:line="480" w:lineRule="auto"/>
        <w:rPr>
          <w:rFonts w:ascii="Times New Roman" w:hAnsi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proofErr w:type="spellStart"/>
      <w:r w:rsidR="006342BC" w:rsidRPr="006342BC">
        <w:rPr>
          <w:rFonts w:ascii="Times New Roman" w:hAnsi="Times New Roman"/>
          <w:sz w:val="24"/>
        </w:rPr>
        <w:t>Kousser</w:t>
      </w:r>
      <w:proofErr w:type="spellEnd"/>
      <w:r w:rsidR="006342BC" w:rsidRPr="006342BC">
        <w:rPr>
          <w:rFonts w:ascii="Times New Roman" w:hAnsi="Times New Roman"/>
          <w:sz w:val="24"/>
        </w:rPr>
        <w:t xml:space="preserve">, J. Morgan. 1996. “Behind the Mask of Chivalry: The Making of the Second Ku Klux Klan [Book Review].” </w:t>
      </w:r>
      <w:r w:rsidR="006342BC" w:rsidRPr="006342BC">
        <w:rPr>
          <w:rFonts w:ascii="Times New Roman" w:hAnsi="Times New Roman"/>
          <w:i/>
          <w:iCs/>
          <w:sz w:val="24"/>
        </w:rPr>
        <w:t>Journal of the History of the Behavioral Sciences</w:t>
      </w:r>
      <w:r w:rsidR="006342BC" w:rsidRPr="006342BC">
        <w:rPr>
          <w:rFonts w:ascii="Times New Roman" w:hAnsi="Times New Roman"/>
          <w:sz w:val="24"/>
        </w:rPr>
        <w:t xml:space="preserve"> 32 (3): 229–32.</w:t>
      </w:r>
    </w:p>
    <w:p w:rsidR="006342BC" w:rsidRPr="006342BC" w:rsidRDefault="006342BC" w:rsidP="00755FEC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6342BC">
        <w:rPr>
          <w:rFonts w:ascii="Times New Roman" w:hAnsi="Times New Roman"/>
          <w:sz w:val="24"/>
        </w:rPr>
        <w:t xml:space="preserve">MacLean, N. 1995. </w:t>
      </w:r>
      <w:r w:rsidRPr="006342BC">
        <w:rPr>
          <w:rFonts w:ascii="Times New Roman" w:hAnsi="Times New Roman"/>
          <w:i/>
          <w:iCs/>
          <w:sz w:val="24"/>
        </w:rPr>
        <w:t>Behind the Mask of Chivalry: The Making of the Second Ku Klux Klan</w:t>
      </w:r>
      <w:r w:rsidRPr="006342BC">
        <w:rPr>
          <w:rFonts w:ascii="Times New Roman" w:hAnsi="Times New Roman"/>
          <w:sz w:val="24"/>
        </w:rPr>
        <w:t>. Oxford University Press. https://books.google.com/books?id=xOamVVhPQ6UC.</w:t>
      </w:r>
    </w:p>
    <w:p w:rsidR="006342BC" w:rsidRPr="006342BC" w:rsidRDefault="006342BC" w:rsidP="00755FEC">
      <w:pPr>
        <w:pStyle w:val="Bibliography"/>
        <w:spacing w:line="480" w:lineRule="auto"/>
        <w:rPr>
          <w:rFonts w:ascii="Times New Roman" w:hAnsi="Times New Roman"/>
          <w:sz w:val="24"/>
        </w:rPr>
      </w:pPr>
      <w:r w:rsidRPr="006342BC">
        <w:rPr>
          <w:rFonts w:ascii="Times New Roman" w:hAnsi="Times New Roman"/>
          <w:sz w:val="24"/>
        </w:rPr>
        <w:t xml:space="preserve">Roper, John Herbert. 1996. “Behind the Mask of Chivalry: The Making of the Second Ku Klux Klan.” </w:t>
      </w:r>
      <w:r w:rsidRPr="006342BC">
        <w:rPr>
          <w:rFonts w:ascii="Times New Roman" w:hAnsi="Times New Roman"/>
          <w:i/>
          <w:iCs/>
          <w:sz w:val="24"/>
        </w:rPr>
        <w:t>Southern Cultures</w:t>
      </w:r>
      <w:r w:rsidRPr="006342BC">
        <w:rPr>
          <w:rFonts w:ascii="Times New Roman" w:hAnsi="Times New Roman"/>
          <w:sz w:val="24"/>
        </w:rPr>
        <w:t xml:space="preserve"> 2 (2): 258–60.</w:t>
      </w:r>
    </w:p>
    <w:p w:rsidR="00136921" w:rsidRPr="002008EB" w:rsidRDefault="00136921" w:rsidP="00755FEC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250BC5" w:rsidRPr="00CB71B5" w:rsidRDefault="00250BC5" w:rsidP="00250BC5">
      <w:pPr>
        <w:spacing w:after="0" w:line="48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sectPr w:rsidR="00250BC5" w:rsidRPr="00CB71B5" w:rsidSect="00CF487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93" w:rsidRDefault="00544293" w:rsidP="00CF4875">
      <w:pPr>
        <w:spacing w:after="0" w:line="240" w:lineRule="auto"/>
      </w:pPr>
      <w:r>
        <w:separator/>
      </w:r>
    </w:p>
  </w:endnote>
  <w:endnote w:type="continuationSeparator" w:id="0">
    <w:p w:rsidR="00544293" w:rsidRDefault="00544293" w:rsidP="00CF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93" w:rsidRDefault="00544293" w:rsidP="00CF4875">
      <w:pPr>
        <w:spacing w:after="0" w:line="240" w:lineRule="auto"/>
      </w:pPr>
      <w:r>
        <w:separator/>
      </w:r>
    </w:p>
  </w:footnote>
  <w:footnote w:type="continuationSeparator" w:id="0">
    <w:p w:rsidR="00544293" w:rsidRDefault="00544293" w:rsidP="00CF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75" w:rsidRPr="00CF4875" w:rsidRDefault="00CF4875">
    <w:pPr>
      <w:pStyle w:val="Header"/>
      <w:jc w:val="right"/>
      <w:rPr>
        <w:rFonts w:ascii="Times" w:hAnsi="Times" w:cs="Times"/>
        <w:sz w:val="24"/>
        <w:szCs w:val="24"/>
      </w:rPr>
    </w:pPr>
    <w:r w:rsidRPr="00CF4875">
      <w:rPr>
        <w:rFonts w:ascii="Times" w:hAnsi="Times" w:cs="Times"/>
        <w:sz w:val="24"/>
        <w:szCs w:val="24"/>
      </w:rPr>
      <w:t xml:space="preserve">Your Last Name </w:t>
    </w:r>
    <w:r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Pr="00CF4875">
      <w:rPr>
        <w:rFonts w:ascii="Times" w:hAnsi="Times" w:cs="Times"/>
        <w:sz w:val="24"/>
        <w:szCs w:val="24"/>
      </w:rPr>
      <w:fldChar w:fldCharType="separate"/>
    </w:r>
    <w:r w:rsidR="00755FEC">
      <w:rPr>
        <w:rFonts w:ascii="Times" w:hAnsi="Times" w:cs="Times"/>
        <w:noProof/>
        <w:sz w:val="24"/>
        <w:szCs w:val="24"/>
      </w:rPr>
      <w:t>4</w:t>
    </w:r>
    <w:r w:rsidRPr="00CF4875">
      <w:rPr>
        <w:rFonts w:ascii="Times" w:hAnsi="Times" w:cs="Times"/>
        <w:noProof/>
        <w:sz w:val="24"/>
        <w:szCs w:val="24"/>
      </w:rPr>
      <w:fldChar w:fldCharType="end"/>
    </w:r>
  </w:p>
  <w:p w:rsidR="00CF4875" w:rsidRDefault="00CF4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TcyNjCwMLAwNjVW0lEKTi0uzszPAykwrQUAiHjehSwAAAA="/>
  </w:docVars>
  <w:rsids>
    <w:rsidRoot w:val="00CF4875"/>
    <w:rsid w:val="0001184C"/>
    <w:rsid w:val="00022526"/>
    <w:rsid w:val="000275D4"/>
    <w:rsid w:val="00050310"/>
    <w:rsid w:val="0006105E"/>
    <w:rsid w:val="00073F15"/>
    <w:rsid w:val="000869A6"/>
    <w:rsid w:val="000A3490"/>
    <w:rsid w:val="000B3586"/>
    <w:rsid w:val="000B7CE0"/>
    <w:rsid w:val="000D23FE"/>
    <w:rsid w:val="000D5910"/>
    <w:rsid w:val="00105E70"/>
    <w:rsid w:val="001300BA"/>
    <w:rsid w:val="00132C17"/>
    <w:rsid w:val="00136921"/>
    <w:rsid w:val="00143D97"/>
    <w:rsid w:val="00151781"/>
    <w:rsid w:val="00154755"/>
    <w:rsid w:val="00161DF7"/>
    <w:rsid w:val="00163F22"/>
    <w:rsid w:val="00166CE0"/>
    <w:rsid w:val="00177049"/>
    <w:rsid w:val="00194D20"/>
    <w:rsid w:val="0019735B"/>
    <w:rsid w:val="00197780"/>
    <w:rsid w:val="001A4516"/>
    <w:rsid w:val="001A7D25"/>
    <w:rsid w:val="001B37E6"/>
    <w:rsid w:val="001D3D5D"/>
    <w:rsid w:val="001D5FF9"/>
    <w:rsid w:val="001E4A14"/>
    <w:rsid w:val="002008EB"/>
    <w:rsid w:val="0020346A"/>
    <w:rsid w:val="00205EEC"/>
    <w:rsid w:val="00222A0E"/>
    <w:rsid w:val="00225813"/>
    <w:rsid w:val="00226AAF"/>
    <w:rsid w:val="002324B8"/>
    <w:rsid w:val="00241CFC"/>
    <w:rsid w:val="00250BC5"/>
    <w:rsid w:val="00252991"/>
    <w:rsid w:val="0025610B"/>
    <w:rsid w:val="0026511C"/>
    <w:rsid w:val="00267609"/>
    <w:rsid w:val="002819CF"/>
    <w:rsid w:val="002911C0"/>
    <w:rsid w:val="0029301A"/>
    <w:rsid w:val="002A0E6E"/>
    <w:rsid w:val="002A3B11"/>
    <w:rsid w:val="002A570C"/>
    <w:rsid w:val="002C32AB"/>
    <w:rsid w:val="002C6693"/>
    <w:rsid w:val="002E0B68"/>
    <w:rsid w:val="002E33FE"/>
    <w:rsid w:val="002E496F"/>
    <w:rsid w:val="002E753E"/>
    <w:rsid w:val="0030489B"/>
    <w:rsid w:val="003051C9"/>
    <w:rsid w:val="003140E8"/>
    <w:rsid w:val="003428B6"/>
    <w:rsid w:val="00344D5D"/>
    <w:rsid w:val="00344FD6"/>
    <w:rsid w:val="00357105"/>
    <w:rsid w:val="00372754"/>
    <w:rsid w:val="003A130F"/>
    <w:rsid w:val="003A4FDC"/>
    <w:rsid w:val="003B380B"/>
    <w:rsid w:val="003B4459"/>
    <w:rsid w:val="003B7530"/>
    <w:rsid w:val="003D0E80"/>
    <w:rsid w:val="003D7DC7"/>
    <w:rsid w:val="003E4244"/>
    <w:rsid w:val="003F7A66"/>
    <w:rsid w:val="004108AD"/>
    <w:rsid w:val="00411856"/>
    <w:rsid w:val="00435963"/>
    <w:rsid w:val="004479CD"/>
    <w:rsid w:val="00462CBA"/>
    <w:rsid w:val="004636DD"/>
    <w:rsid w:val="004641B2"/>
    <w:rsid w:val="00464889"/>
    <w:rsid w:val="004804C6"/>
    <w:rsid w:val="004931B1"/>
    <w:rsid w:val="004B71E8"/>
    <w:rsid w:val="004C07BA"/>
    <w:rsid w:val="004E375D"/>
    <w:rsid w:val="004F37D8"/>
    <w:rsid w:val="005056A4"/>
    <w:rsid w:val="00512C25"/>
    <w:rsid w:val="00522154"/>
    <w:rsid w:val="005226C4"/>
    <w:rsid w:val="005275D5"/>
    <w:rsid w:val="00543120"/>
    <w:rsid w:val="00544293"/>
    <w:rsid w:val="00550028"/>
    <w:rsid w:val="00566C0C"/>
    <w:rsid w:val="0056797D"/>
    <w:rsid w:val="00572925"/>
    <w:rsid w:val="005756CD"/>
    <w:rsid w:val="005807D4"/>
    <w:rsid w:val="005866F0"/>
    <w:rsid w:val="00587494"/>
    <w:rsid w:val="00596848"/>
    <w:rsid w:val="005A70AE"/>
    <w:rsid w:val="005C0524"/>
    <w:rsid w:val="005D4E65"/>
    <w:rsid w:val="00602079"/>
    <w:rsid w:val="006130BA"/>
    <w:rsid w:val="00623FDE"/>
    <w:rsid w:val="006342BC"/>
    <w:rsid w:val="00634AC0"/>
    <w:rsid w:val="00635468"/>
    <w:rsid w:val="00641310"/>
    <w:rsid w:val="00651B73"/>
    <w:rsid w:val="00652147"/>
    <w:rsid w:val="00661129"/>
    <w:rsid w:val="006644FF"/>
    <w:rsid w:val="00666DDF"/>
    <w:rsid w:val="00671BD7"/>
    <w:rsid w:val="00680E83"/>
    <w:rsid w:val="006923DC"/>
    <w:rsid w:val="006B3C5D"/>
    <w:rsid w:val="006C0488"/>
    <w:rsid w:val="006C080D"/>
    <w:rsid w:val="006D12AF"/>
    <w:rsid w:val="006D417B"/>
    <w:rsid w:val="006D5A5F"/>
    <w:rsid w:val="006D7428"/>
    <w:rsid w:val="006F75A1"/>
    <w:rsid w:val="006F7CD8"/>
    <w:rsid w:val="007074C0"/>
    <w:rsid w:val="00711F25"/>
    <w:rsid w:val="00716D9C"/>
    <w:rsid w:val="007232E4"/>
    <w:rsid w:val="00755FEC"/>
    <w:rsid w:val="00783276"/>
    <w:rsid w:val="00784FC6"/>
    <w:rsid w:val="007A157B"/>
    <w:rsid w:val="007A3227"/>
    <w:rsid w:val="007A7D6C"/>
    <w:rsid w:val="007B34C9"/>
    <w:rsid w:val="007C06B0"/>
    <w:rsid w:val="007C4E0E"/>
    <w:rsid w:val="007D08A7"/>
    <w:rsid w:val="007D6AC5"/>
    <w:rsid w:val="007F3CDA"/>
    <w:rsid w:val="0082162C"/>
    <w:rsid w:val="00821E66"/>
    <w:rsid w:val="00824FAE"/>
    <w:rsid w:val="00826D83"/>
    <w:rsid w:val="00847F69"/>
    <w:rsid w:val="00851CFB"/>
    <w:rsid w:val="008751CF"/>
    <w:rsid w:val="00893EDE"/>
    <w:rsid w:val="008A026E"/>
    <w:rsid w:val="008A1DA8"/>
    <w:rsid w:val="008A4D4E"/>
    <w:rsid w:val="008B590F"/>
    <w:rsid w:val="008C0006"/>
    <w:rsid w:val="008C3A9D"/>
    <w:rsid w:val="008D0A76"/>
    <w:rsid w:val="008F1797"/>
    <w:rsid w:val="00910B43"/>
    <w:rsid w:val="00912F5B"/>
    <w:rsid w:val="00914555"/>
    <w:rsid w:val="0091593F"/>
    <w:rsid w:val="00930FF2"/>
    <w:rsid w:val="009346AC"/>
    <w:rsid w:val="0093688E"/>
    <w:rsid w:val="0095052F"/>
    <w:rsid w:val="00954D70"/>
    <w:rsid w:val="00976C4E"/>
    <w:rsid w:val="00984CFF"/>
    <w:rsid w:val="009961DD"/>
    <w:rsid w:val="00997208"/>
    <w:rsid w:val="009A69EC"/>
    <w:rsid w:val="009C6339"/>
    <w:rsid w:val="009E20DB"/>
    <w:rsid w:val="00A516D6"/>
    <w:rsid w:val="00A55F41"/>
    <w:rsid w:val="00A57F1A"/>
    <w:rsid w:val="00A61CEE"/>
    <w:rsid w:val="00A71FB6"/>
    <w:rsid w:val="00A74614"/>
    <w:rsid w:val="00A803E5"/>
    <w:rsid w:val="00A824F4"/>
    <w:rsid w:val="00A91814"/>
    <w:rsid w:val="00A93FE9"/>
    <w:rsid w:val="00AA5A98"/>
    <w:rsid w:val="00AB581B"/>
    <w:rsid w:val="00AC1ECE"/>
    <w:rsid w:val="00AD76C0"/>
    <w:rsid w:val="00AE60B5"/>
    <w:rsid w:val="00AF5E2B"/>
    <w:rsid w:val="00B029B9"/>
    <w:rsid w:val="00B10097"/>
    <w:rsid w:val="00B37A56"/>
    <w:rsid w:val="00B42DED"/>
    <w:rsid w:val="00B50406"/>
    <w:rsid w:val="00B5799D"/>
    <w:rsid w:val="00B61675"/>
    <w:rsid w:val="00B74C32"/>
    <w:rsid w:val="00B83673"/>
    <w:rsid w:val="00BA3BA7"/>
    <w:rsid w:val="00BB4C71"/>
    <w:rsid w:val="00C06E44"/>
    <w:rsid w:val="00C165AC"/>
    <w:rsid w:val="00C45DD4"/>
    <w:rsid w:val="00C74804"/>
    <w:rsid w:val="00C80E98"/>
    <w:rsid w:val="00C90C21"/>
    <w:rsid w:val="00C937B4"/>
    <w:rsid w:val="00CA2AB9"/>
    <w:rsid w:val="00CA3D44"/>
    <w:rsid w:val="00CB71B5"/>
    <w:rsid w:val="00CD1B1C"/>
    <w:rsid w:val="00CD2787"/>
    <w:rsid w:val="00CD6ABD"/>
    <w:rsid w:val="00CD740C"/>
    <w:rsid w:val="00CF4875"/>
    <w:rsid w:val="00D01FCE"/>
    <w:rsid w:val="00D06103"/>
    <w:rsid w:val="00D076BE"/>
    <w:rsid w:val="00D273EA"/>
    <w:rsid w:val="00D401D1"/>
    <w:rsid w:val="00D43239"/>
    <w:rsid w:val="00D513D5"/>
    <w:rsid w:val="00D5489C"/>
    <w:rsid w:val="00D54B2B"/>
    <w:rsid w:val="00D553FA"/>
    <w:rsid w:val="00D67A40"/>
    <w:rsid w:val="00D703B7"/>
    <w:rsid w:val="00D70DCC"/>
    <w:rsid w:val="00D72956"/>
    <w:rsid w:val="00D8230C"/>
    <w:rsid w:val="00D85687"/>
    <w:rsid w:val="00D95E16"/>
    <w:rsid w:val="00DA01E7"/>
    <w:rsid w:val="00DB3FA6"/>
    <w:rsid w:val="00DB6551"/>
    <w:rsid w:val="00DB6702"/>
    <w:rsid w:val="00DB7AE8"/>
    <w:rsid w:val="00DC2E20"/>
    <w:rsid w:val="00DC5538"/>
    <w:rsid w:val="00DD0C78"/>
    <w:rsid w:val="00DE7BE8"/>
    <w:rsid w:val="00E01157"/>
    <w:rsid w:val="00E10533"/>
    <w:rsid w:val="00E355D0"/>
    <w:rsid w:val="00E37784"/>
    <w:rsid w:val="00E401E8"/>
    <w:rsid w:val="00E60286"/>
    <w:rsid w:val="00E62B3C"/>
    <w:rsid w:val="00E9324F"/>
    <w:rsid w:val="00E93B2A"/>
    <w:rsid w:val="00ED049B"/>
    <w:rsid w:val="00ED4775"/>
    <w:rsid w:val="00ED5538"/>
    <w:rsid w:val="00ED5A02"/>
    <w:rsid w:val="00EE0E18"/>
    <w:rsid w:val="00EE4AEB"/>
    <w:rsid w:val="00EF4FAA"/>
    <w:rsid w:val="00EF7582"/>
    <w:rsid w:val="00F126D0"/>
    <w:rsid w:val="00F13A92"/>
    <w:rsid w:val="00F23D90"/>
    <w:rsid w:val="00F36B24"/>
    <w:rsid w:val="00F433D6"/>
    <w:rsid w:val="00F51D8E"/>
    <w:rsid w:val="00F74D6C"/>
    <w:rsid w:val="00F84A65"/>
    <w:rsid w:val="00F8646A"/>
    <w:rsid w:val="00FA5C0D"/>
    <w:rsid w:val="00FB2ADF"/>
    <w:rsid w:val="00FB32E5"/>
    <w:rsid w:val="00FC4DF5"/>
    <w:rsid w:val="00FD0A58"/>
    <w:rsid w:val="00FD731F"/>
    <w:rsid w:val="00FE0880"/>
    <w:rsid w:val="00FE132D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14B88-AE46-4E6F-973F-FF94E197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875"/>
  </w:style>
  <w:style w:type="paragraph" w:styleId="Footer">
    <w:name w:val="footer"/>
    <w:basedOn w:val="Normal"/>
    <w:link w:val="FooterChar"/>
    <w:uiPriority w:val="99"/>
    <w:unhideWhenUsed/>
    <w:rsid w:val="00CF4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875"/>
  </w:style>
  <w:style w:type="paragraph" w:styleId="BalloonText">
    <w:name w:val="Balloon Text"/>
    <w:basedOn w:val="Normal"/>
    <w:link w:val="BalloonTextChar"/>
    <w:uiPriority w:val="99"/>
    <w:semiHidden/>
    <w:unhideWhenUsed/>
    <w:rsid w:val="00CF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487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F4875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CF487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7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75"/>
    <w:rPr>
      <w:vertAlign w:val="superscript"/>
    </w:rPr>
  </w:style>
  <w:style w:type="character" w:styleId="Hyperlink">
    <w:name w:val="Hyperlink"/>
    <w:uiPriority w:val="99"/>
    <w:semiHidden/>
    <w:unhideWhenUsed/>
    <w:rsid w:val="00B10097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50BC5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DDC6FA-6710-4D78-8131-C5F2DA9D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Princess</dc:creator>
  <cp:keywords/>
  <cp:lastModifiedBy>salma Janjua</cp:lastModifiedBy>
  <cp:revision>195</cp:revision>
  <dcterms:created xsi:type="dcterms:W3CDTF">2018-01-10T14:40:00Z</dcterms:created>
  <dcterms:modified xsi:type="dcterms:W3CDTF">2019-02-18T09:08:00Z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id="xtyQL1Ej"/&gt;&lt;style id="http://www.zotero.org/styles/chicago-author-date" locale="en-US"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value="true"/&gt;&lt;/prefs&gt;&lt;/data&gt;</vt:lpwstr>
  </property>
</Properties>
</file>