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5F46E6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265D2D">
            <w:t>Discussion Week 12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:rsidR="00B823AA" w:rsidRDefault="005B5B9D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5F46E6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:rsidR="00E81978" w:rsidRDefault="005B5B9D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:rsidR="00E81978" w:rsidRDefault="005B5B9D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:rsidR="00265D2D" w:rsidRDefault="00265D2D" w:rsidP="00B823AA">
      <w:pPr>
        <w:pStyle w:val="Title2"/>
      </w:pPr>
    </w:p>
    <w:p w:rsidR="00265D2D" w:rsidRDefault="00265D2D" w:rsidP="00B823AA">
      <w:pPr>
        <w:pStyle w:val="Title2"/>
      </w:pPr>
    </w:p>
    <w:p w:rsidR="00265D2D" w:rsidRDefault="00265D2D" w:rsidP="00B823AA">
      <w:pPr>
        <w:pStyle w:val="Title2"/>
      </w:pPr>
    </w:p>
    <w:p w:rsidR="00265D2D" w:rsidRDefault="00265D2D" w:rsidP="00B823AA">
      <w:pPr>
        <w:pStyle w:val="Title2"/>
      </w:pPr>
    </w:p>
    <w:p w:rsidR="00265D2D" w:rsidRDefault="00265D2D" w:rsidP="00B823AA">
      <w:pPr>
        <w:pStyle w:val="Title2"/>
      </w:pPr>
    </w:p>
    <w:p w:rsidR="00265D2D" w:rsidRDefault="00265D2D" w:rsidP="00B823AA">
      <w:pPr>
        <w:pStyle w:val="Title2"/>
      </w:pPr>
    </w:p>
    <w:p w:rsidR="00265D2D" w:rsidRDefault="00265D2D" w:rsidP="00B823AA">
      <w:pPr>
        <w:pStyle w:val="Title2"/>
      </w:pPr>
    </w:p>
    <w:p w:rsidR="00265D2D" w:rsidRDefault="00265D2D" w:rsidP="00B823AA">
      <w:pPr>
        <w:pStyle w:val="Title2"/>
      </w:pPr>
    </w:p>
    <w:p w:rsidR="00265D2D" w:rsidRDefault="00265D2D" w:rsidP="00B823AA">
      <w:pPr>
        <w:pStyle w:val="Title2"/>
      </w:pPr>
    </w:p>
    <w:p w:rsidR="00265D2D" w:rsidRDefault="00265D2D" w:rsidP="00B823AA">
      <w:pPr>
        <w:pStyle w:val="Title2"/>
      </w:pPr>
    </w:p>
    <w:p w:rsidR="00265D2D" w:rsidRDefault="005B5B9D" w:rsidP="00B823AA">
      <w:pPr>
        <w:pStyle w:val="Title2"/>
      </w:pPr>
      <w:r>
        <w:lastRenderedPageBreak/>
        <w:t>Discussion Week 12</w:t>
      </w:r>
    </w:p>
    <w:p w:rsidR="00D60DB2" w:rsidRPr="00D60DB2" w:rsidRDefault="00D60DB2" w:rsidP="00B823AA">
      <w:pPr>
        <w:pStyle w:val="Title2"/>
        <w:rPr>
          <w:b/>
        </w:rPr>
      </w:pPr>
      <w:r w:rsidRPr="00D60DB2">
        <w:rPr>
          <w:b/>
        </w:rPr>
        <w:t>Response 1</w:t>
      </w:r>
    </w:p>
    <w:p w:rsidR="00044C63" w:rsidRDefault="005B5B9D" w:rsidP="00F32E58">
      <w:pPr>
        <w:pStyle w:val="Title2"/>
        <w:ind w:firstLine="720"/>
        <w:jc w:val="both"/>
      </w:pPr>
      <w:r>
        <w:t>One in every 5 children and adolescents suffer from severe depression. This asks for an immediate understanding of physiological it's symptoms and subsequent treatments.</w:t>
      </w:r>
      <w:r w:rsidR="007E333D">
        <w:t xml:space="preserve"> Each year 6.5 per cent of America's population suffers from depression among which only one-third seek out to </w:t>
      </w:r>
      <w:r w:rsidR="003A29D0">
        <w:t xml:space="preserve">the </w:t>
      </w:r>
      <w:r w:rsidR="007E333D">
        <w:t xml:space="preserve">treatment </w:t>
      </w:r>
      <w:r w:rsidR="007E333D">
        <w:fldChar w:fldCharType="begin"/>
      </w:r>
      <w:r w:rsidR="007E333D">
        <w:instrText xml:space="preserve"> ADDIN ZOTERO_ITEM CSL_CITATION {"citationID":"x2hNznLd","properties":{"formattedCitation":"(\\uc0\\u8220{}Yuzu: Julien\\uc0\\u8217{}s Primer of Drug Action,\\uc0\\u8221{} n.d.)","plainCitation":"(“Yuzu: Julien’s Primer of Drug Action,” n.d.)","noteIndex":0},"citationItems":[{"id":64,"uris":["http://zotero.org/users/local/CKNkWnK9/items/74XRUZMT"],"uri":["http://zotero.org/users/local/CKNkWnK9/items/74XRUZMT"],"itemData":{"id":64,"type":"webpage","title":"Yuzu: Julien's Primer of Drug Action","URL":"https://reader.yuzu.com/#/books/9781319200541/cfi/6/22!/4/2/2/2@0:0","accessed":{"date-parts":[["2019",10,24]]}}}],"schema":"https://github.com/citation-style-language/schema/raw/master/csl-citation.json"} </w:instrText>
      </w:r>
      <w:r w:rsidR="007E333D">
        <w:fldChar w:fldCharType="separate"/>
      </w:r>
      <w:r w:rsidR="007E333D" w:rsidRPr="007E333D">
        <w:rPr>
          <w:rFonts w:ascii="Times New Roman" w:hAnsi="Times New Roman" w:cs="Times New Roman"/>
        </w:rPr>
        <w:t>(“Yuzu: Julien’s Primer of Drug Action,” n.d.)</w:t>
      </w:r>
      <w:r w:rsidR="007E333D">
        <w:fldChar w:fldCharType="end"/>
      </w:r>
      <w:r w:rsidR="007E333D">
        <w:t>. Use of Antidepressants is particularly considered as a major treatment for depression</w:t>
      </w:r>
      <w:r w:rsidR="00FC6F49">
        <w:t xml:space="preserve"> which contributes to the reduction of its clinical symptoms.</w:t>
      </w:r>
      <w:r w:rsidR="008A16D8">
        <w:t xml:space="preserve"> It was conducted that on average</w:t>
      </w:r>
      <w:r w:rsidR="006E065F">
        <w:t>,</w:t>
      </w:r>
      <w:r w:rsidR="008A16D8">
        <w:t xml:space="preserve"> more than 5,200 children and adolescents take anti</w:t>
      </w:r>
      <w:r w:rsidR="00B46BFA">
        <w:t xml:space="preserve">depressants during a </w:t>
      </w:r>
      <w:r w:rsidR="008A16D8">
        <w:t>period of 8 weeks.</w:t>
      </w:r>
      <w:r w:rsidR="006E17B6">
        <w:t xml:space="preserve"> </w:t>
      </w:r>
    </w:p>
    <w:p w:rsidR="006E17B6" w:rsidRDefault="005B5B9D" w:rsidP="00F32E58">
      <w:pPr>
        <w:pStyle w:val="Title2"/>
        <w:jc w:val="both"/>
      </w:pPr>
      <w:r>
        <w:tab/>
        <w:t>Antidepressants are only considered as</w:t>
      </w:r>
      <w:r w:rsidR="003A29D0">
        <w:t xml:space="preserve"> effective if they are combined </w:t>
      </w:r>
      <w:r>
        <w:t>with the psychotherapy. They may be prescribed by the doctor</w:t>
      </w:r>
      <w:r w:rsidR="003A29D0">
        <w:t xml:space="preserve"> in case of severe symptoms</w:t>
      </w:r>
      <w:r>
        <w:t xml:space="preserve"> </w:t>
      </w:r>
      <w:r w:rsidR="003A29D0">
        <w:t xml:space="preserve">because they effectively minimize </w:t>
      </w:r>
      <w:r>
        <w:t>a patient's suicidal thoughts as suicide is identified as the most significant out</w:t>
      </w:r>
      <w:r w:rsidR="00E54E07">
        <w:t xml:space="preserve">come of depression along with </w:t>
      </w:r>
      <w:r w:rsidR="00F95706">
        <w:t>self-harm</w:t>
      </w:r>
      <w:r>
        <w:t xml:space="preserve">. However, the doctor may be </w:t>
      </w:r>
      <w:r w:rsidR="00EC2239">
        <w:t>hesitant to provide antidepressant to some age groups because they may have adverse effects such as weight gain, severe headaches, insomnia and some cases it may result in gastroint</w:t>
      </w:r>
      <w:r w:rsidR="004E691A">
        <w:t xml:space="preserve">estinal symptoms. Studies have shown that in some cases, </w:t>
      </w:r>
      <w:r w:rsidR="00EC2239">
        <w:t>they can contribute to the deve</w:t>
      </w:r>
      <w:r w:rsidR="006E065F">
        <w:t>lopment of suicidal thoughts</w:t>
      </w:r>
      <w:r w:rsidR="00BB67EE">
        <w:t>.</w:t>
      </w:r>
      <w:r w:rsidR="006E065F">
        <w:t xml:space="preserve"> </w:t>
      </w:r>
      <w:r w:rsidR="00EC2239">
        <w:fldChar w:fldCharType="begin"/>
      </w:r>
      <w:r w:rsidR="00EC2239">
        <w:instrText xml:space="preserve"> ADDIN ZOTERO_ITEM CSL_CITATION {"citationID":"NJxVIxuL","properties":{"formattedCitation":"(\\uc0\\u8220{}Teen Depression,\\uc0\\u8221{} n.d.)","plainCitation":"(“Teen Depression,” n.d.)","noteIndex":0},"citationItems":[{"id":67,"uris":["http://zotero.org/users/local/CKNkWnK9/items/57YYV93S"],"uri":["http://zotero.org/users/local/CKNkWnK9/items/57YYV93S"],"itemData":{"id":67,"type":"post-weblog","title":"Teen Depression: The Pros and Cons of Medication","container-title":"Psycom.net - Mental Health Treatment Resource Since 1986","abstract":"If your teenager is struggling with depression, you might be wondering about medications. Antidepressant medications, while generally safe, can have unpleasant side effects.","URL":"https://www.psycom.net/depression.central.teens.medication.html","title-short":"Teen Depression","language":"en-US","accessed":{"date-parts":[["2019",10,24]]}}}],"schema":"https://github.com/citation-style-language/schema/raw/master/csl-citation.json"} </w:instrText>
      </w:r>
      <w:r w:rsidR="00EC2239">
        <w:fldChar w:fldCharType="separate"/>
      </w:r>
      <w:r w:rsidR="00EC2239" w:rsidRPr="00EC2239">
        <w:rPr>
          <w:rFonts w:ascii="Times New Roman" w:hAnsi="Times New Roman" w:cs="Times New Roman"/>
        </w:rPr>
        <w:t>(“Teen Depression,” n.d.)</w:t>
      </w:r>
      <w:r w:rsidR="00EC2239">
        <w:fldChar w:fldCharType="end"/>
      </w:r>
      <w:r w:rsidR="004E691A">
        <w:t>.</w:t>
      </w:r>
    </w:p>
    <w:p w:rsidR="00D60DB2" w:rsidRPr="00D60DB2" w:rsidRDefault="00D60DB2" w:rsidP="00D60DB2">
      <w:pPr>
        <w:pStyle w:val="Title2"/>
        <w:rPr>
          <w:b/>
        </w:rPr>
      </w:pPr>
      <w:r w:rsidRPr="00D60DB2">
        <w:rPr>
          <w:b/>
        </w:rPr>
        <w:t>Response 2</w:t>
      </w:r>
    </w:p>
    <w:p w:rsidR="004E691A" w:rsidRDefault="005B5B9D" w:rsidP="00F32E58">
      <w:pPr>
        <w:pStyle w:val="Title2"/>
        <w:jc w:val="both"/>
      </w:pPr>
      <w:r>
        <w:tab/>
      </w:r>
      <w:r w:rsidR="00535AE4">
        <w:t xml:space="preserve">STAR*D study suggests that antidepressant treatment may not be as effective as it is thought to be. The study devised the effectiveness of treatment based on 4 </w:t>
      </w:r>
      <w:r w:rsidR="00870075">
        <w:t xml:space="preserve">levels. In each level different antidepressant was </w:t>
      </w:r>
      <w:bookmarkStart w:id="0" w:name="_GoBack"/>
      <w:r w:rsidR="00870075">
        <w:t>given</w:t>
      </w:r>
      <w:bookmarkEnd w:id="0"/>
      <w:r w:rsidR="00870075">
        <w:t xml:space="preserve"> to the Patients</w:t>
      </w:r>
      <w:r w:rsidR="00535AE4">
        <w:t xml:space="preserve">. It was concluded that only half the people reached remission after two levels. After 4 levels, 70% of the patients were identified to reach </w:t>
      </w:r>
      <w:r w:rsidR="00535AE4">
        <w:lastRenderedPageBreak/>
        <w:t>remission</w:t>
      </w:r>
      <w:r w:rsidR="003A29D0">
        <w:t>.</w:t>
      </w:r>
      <w:r w:rsidR="00535AE4">
        <w:t xml:space="preserve"> </w:t>
      </w:r>
      <w:r w:rsidR="00535AE4">
        <w:fldChar w:fldCharType="begin"/>
      </w:r>
      <w:r w:rsidR="00535AE4">
        <w:instrText xml:space="preserve"> ADDIN ZOTERO_ITEM CSL_CITATION {"citationID":"OQBhjp0X","properties":{"formattedCitation":"(\\uc0\\u8220{}NIMH\\uc0\\u8239{}\\uc0\\u187{} Questions and Answers about the NIMH Sequenced Treatment Alternatives to Relieve Depression (STAR*D) Study\\uc0\\u8212{}All Medication Levels,\\uc0\\u8221{} n.d.)","plainCitation":"(“NIMH » Questions and Answers about the NIMH Sequenced Treatment Alternatives to Relieve Depression (STAR*D) Study—All Medication Levels,” n.d.)","noteIndex":0},"citationItems":[{"id":69,"uris":["http://zotero.org/users/local/CKNkWnK9/items/HCBCA2VM"],"uri":["http://zotero.org/users/local/CKNkWnK9/items/HCBCA2VM"],"itemData":{"id":69,"type":"webpage","title":"NIMH » Questions and Answers about the NIMH Sequenced Treatment Alternatives to Relieve Depression (STAR*D) Study — All Medication Levels","URL":"https://www.nimh.nih.gov/funding/clinical-research/practical/stard/allmedicationlevels.shtml","accessed":{"date-parts":[["2019",10,24]]}}}],"schema":"https://github.com/citation-style-language/schema/raw/master/csl-citation.json"} </w:instrText>
      </w:r>
      <w:r w:rsidR="00535AE4">
        <w:fldChar w:fldCharType="separate"/>
      </w:r>
      <w:r w:rsidR="00535AE4" w:rsidRPr="00535AE4">
        <w:rPr>
          <w:rFonts w:ascii="Times New Roman" w:hAnsi="Times New Roman" w:cs="Times New Roman"/>
        </w:rPr>
        <w:t>(“NIMH » Questions and Answers about the NIMH Sequenced Treatment Alternatives to Relieve Depression (STAR*D) Study—All Medication Levels,” n.d.)</w:t>
      </w:r>
      <w:r w:rsidR="00535AE4">
        <w:fldChar w:fldCharType="end"/>
      </w:r>
      <w:r w:rsidR="00535AE4">
        <w:t>.</w:t>
      </w:r>
    </w:p>
    <w:p w:rsidR="000234DF" w:rsidRDefault="00F95706" w:rsidP="00F32E58">
      <w:pPr>
        <w:pStyle w:val="Title2"/>
        <w:ind w:firstLine="720"/>
        <w:jc w:val="both"/>
      </w:pPr>
      <w:r>
        <w:t xml:space="preserve">Initially, I would recommend a combination of low doses </w:t>
      </w:r>
      <w:r w:rsidR="008236F7">
        <w:t>of “</w:t>
      </w:r>
      <w:r>
        <w:t>Fluoxetine</w:t>
      </w:r>
      <w:r w:rsidR="008236F7">
        <w:t>”</w:t>
      </w:r>
      <w:r>
        <w:t xml:space="preserve"> and psychotherapy. The patient's symptoms would be monitored during the period of six to eight weeks. If the patient becomes symptom-free after this period, he or she would be prescribed to continue this treatment for 12 months under observation.</w:t>
      </w:r>
    </w:p>
    <w:p w:rsidR="003A29D0" w:rsidRPr="00F95706" w:rsidRDefault="005B5B9D" w:rsidP="00F32E58">
      <w:pPr>
        <w:pStyle w:val="Title2"/>
        <w:ind w:firstLine="720"/>
        <w:jc w:val="both"/>
      </w:pPr>
      <w:r>
        <w:t>However, if a patient doesn't respond to the treatment</w:t>
      </w:r>
      <w:r w:rsidR="008236F7">
        <w:t>,</w:t>
      </w:r>
      <w:r>
        <w:t xml:space="preserve"> the doses of fluoxetine would be </w:t>
      </w:r>
      <w:r w:rsidR="000234DF">
        <w:t xml:space="preserve">increased to 30-40 mg based upon the patient's tolerance. If the patient's symptoms still don't seem to improve, they may be switched to </w:t>
      </w:r>
      <w:r w:rsidR="008236F7">
        <w:t>“</w:t>
      </w:r>
      <w:r w:rsidR="000234DF">
        <w:t>tranylcypromine</w:t>
      </w:r>
      <w:r w:rsidR="008236F7">
        <w:t>”</w:t>
      </w:r>
      <w:r w:rsidR="000234DF">
        <w:t xml:space="preserve"> which is thought be most effective for patients not recovering from other antidepressants.</w:t>
      </w:r>
    </w:p>
    <w:p w:rsidR="00D61E78" w:rsidRDefault="00D61E78" w:rsidP="003A29D0">
      <w:pPr>
        <w:pStyle w:val="Title2"/>
        <w:rPr>
          <w:b/>
        </w:rPr>
      </w:pPr>
    </w:p>
    <w:p w:rsidR="00D61E78" w:rsidRDefault="00D61E78" w:rsidP="003A29D0">
      <w:pPr>
        <w:pStyle w:val="Title2"/>
        <w:rPr>
          <w:b/>
        </w:rPr>
      </w:pPr>
    </w:p>
    <w:p w:rsidR="00D61E78" w:rsidRDefault="00D61E78" w:rsidP="003A29D0">
      <w:pPr>
        <w:pStyle w:val="Title2"/>
        <w:rPr>
          <w:b/>
        </w:rPr>
      </w:pPr>
    </w:p>
    <w:p w:rsidR="00D61E78" w:rsidRDefault="00D61E78" w:rsidP="003A29D0">
      <w:pPr>
        <w:pStyle w:val="Title2"/>
        <w:rPr>
          <w:b/>
        </w:rPr>
      </w:pPr>
    </w:p>
    <w:p w:rsidR="00D61E78" w:rsidRDefault="00D61E78" w:rsidP="003A29D0">
      <w:pPr>
        <w:pStyle w:val="Title2"/>
        <w:rPr>
          <w:b/>
        </w:rPr>
      </w:pPr>
    </w:p>
    <w:p w:rsidR="00D61E78" w:rsidRDefault="00D61E78" w:rsidP="003A29D0">
      <w:pPr>
        <w:pStyle w:val="Title2"/>
        <w:rPr>
          <w:b/>
        </w:rPr>
      </w:pPr>
    </w:p>
    <w:p w:rsidR="00D61E78" w:rsidRDefault="00D61E78" w:rsidP="003A29D0">
      <w:pPr>
        <w:pStyle w:val="Title2"/>
        <w:rPr>
          <w:b/>
        </w:rPr>
      </w:pPr>
    </w:p>
    <w:p w:rsidR="00D61E78" w:rsidRDefault="00D61E78" w:rsidP="003A29D0">
      <w:pPr>
        <w:pStyle w:val="Title2"/>
        <w:rPr>
          <w:b/>
        </w:rPr>
      </w:pPr>
    </w:p>
    <w:p w:rsidR="00D61E78" w:rsidRDefault="00D61E78" w:rsidP="003A29D0">
      <w:pPr>
        <w:pStyle w:val="Title2"/>
        <w:rPr>
          <w:b/>
        </w:rPr>
      </w:pPr>
    </w:p>
    <w:p w:rsidR="00D61E78" w:rsidRDefault="00D61E78" w:rsidP="003A29D0">
      <w:pPr>
        <w:pStyle w:val="Title2"/>
        <w:rPr>
          <w:b/>
        </w:rPr>
      </w:pPr>
    </w:p>
    <w:p w:rsidR="00D61E78" w:rsidRDefault="00D61E78" w:rsidP="003A29D0">
      <w:pPr>
        <w:pStyle w:val="Title2"/>
        <w:rPr>
          <w:b/>
        </w:rPr>
      </w:pPr>
    </w:p>
    <w:p w:rsidR="00D61E78" w:rsidRDefault="00D61E78" w:rsidP="003A29D0">
      <w:pPr>
        <w:pStyle w:val="Title2"/>
        <w:rPr>
          <w:b/>
        </w:rPr>
      </w:pPr>
    </w:p>
    <w:p w:rsidR="00D61E78" w:rsidRDefault="00D61E78" w:rsidP="003A29D0">
      <w:pPr>
        <w:pStyle w:val="Title2"/>
        <w:rPr>
          <w:b/>
        </w:rPr>
      </w:pPr>
    </w:p>
    <w:p w:rsidR="003A29D0" w:rsidRDefault="005B5B9D" w:rsidP="003A29D0">
      <w:pPr>
        <w:pStyle w:val="Title2"/>
        <w:rPr>
          <w:b/>
        </w:rPr>
      </w:pPr>
      <w:r>
        <w:rPr>
          <w:b/>
        </w:rPr>
        <w:lastRenderedPageBreak/>
        <w:t>References</w:t>
      </w:r>
    </w:p>
    <w:p w:rsidR="0029521E" w:rsidRPr="0029521E" w:rsidRDefault="005B5B9D" w:rsidP="0029521E">
      <w:pPr>
        <w:pStyle w:val="Bibliography"/>
        <w:rPr>
          <w:rFonts w:ascii="Times New Roman" w:hAnsi="Times New Roman" w:cs="Times New Roman"/>
        </w:rPr>
      </w:pPr>
      <w:r>
        <w:rPr>
          <w:b/>
        </w:rPr>
        <w:fldChar w:fldCharType="begin"/>
      </w:r>
      <w:r>
        <w:rPr>
          <w:b/>
        </w:rPr>
        <w:instrText xml:space="preserve"> ADDIN ZOTERO_BIBL {"uncited":[],"omitted":[],"custom":[]} CSL_BIBLIOGRAPHY </w:instrText>
      </w:r>
      <w:r>
        <w:rPr>
          <w:b/>
        </w:rPr>
        <w:fldChar w:fldCharType="separate"/>
      </w:r>
      <w:r w:rsidRPr="0029521E">
        <w:rPr>
          <w:rFonts w:ascii="Times New Roman" w:hAnsi="Times New Roman" w:cs="Times New Roman"/>
        </w:rPr>
        <w:t>NIMH » Questions and Answers about the NIMH Sequenced Treatment Alternatives to Relieve Depression (STAR*D) Study—All Medication Levels. (n.d.). Retrieved October 24, 2019, from https://www.nimh.nih.gov/funding/clinical-research/practical/stard/allmedicationlevels.shtml</w:t>
      </w:r>
    </w:p>
    <w:p w:rsidR="0029521E" w:rsidRPr="0029521E" w:rsidRDefault="005B5B9D" w:rsidP="0029521E">
      <w:pPr>
        <w:pStyle w:val="Bibliography"/>
        <w:rPr>
          <w:rFonts w:ascii="Times New Roman" w:hAnsi="Times New Roman" w:cs="Times New Roman"/>
        </w:rPr>
      </w:pPr>
      <w:r w:rsidRPr="0029521E">
        <w:rPr>
          <w:rFonts w:ascii="Times New Roman" w:hAnsi="Times New Roman" w:cs="Times New Roman"/>
        </w:rPr>
        <w:t>Teen Depression: The Pros and Cons of Medication. (n.d.). Retrieved October 24, 2019, from Psycom.net—Mental Health Treatment Resource Since 1986 website: https://www.psycom.net/depression.central.teens.medication.html</w:t>
      </w:r>
    </w:p>
    <w:p w:rsidR="0029521E" w:rsidRPr="0029521E" w:rsidRDefault="005B5B9D" w:rsidP="0029521E">
      <w:pPr>
        <w:pStyle w:val="Bibliography"/>
        <w:rPr>
          <w:rFonts w:ascii="Times New Roman" w:hAnsi="Times New Roman" w:cs="Times New Roman"/>
        </w:rPr>
      </w:pPr>
      <w:r w:rsidRPr="0029521E">
        <w:rPr>
          <w:rFonts w:ascii="Times New Roman" w:hAnsi="Times New Roman" w:cs="Times New Roman"/>
        </w:rPr>
        <w:t>Yuzu: Julien’s Primer of Drug Action. (n.d.). Retrieved October 24, 2019, from https://reader.yuzu.com/#/books/9781319200541/cfi/6/22!/4/2/2/2@0:0</w:t>
      </w:r>
    </w:p>
    <w:p w:rsidR="0029521E" w:rsidRDefault="005B5B9D" w:rsidP="003A29D0">
      <w:pPr>
        <w:pStyle w:val="Title2"/>
        <w:rPr>
          <w:b/>
        </w:rPr>
      </w:pPr>
      <w:r>
        <w:rPr>
          <w:b/>
        </w:rPr>
        <w:fldChar w:fldCharType="end"/>
      </w:r>
    </w:p>
    <w:p w:rsidR="00535AE4" w:rsidRDefault="005B5B9D" w:rsidP="006E17B6">
      <w:pPr>
        <w:pStyle w:val="Title2"/>
        <w:jc w:val="left"/>
      </w:pPr>
      <w:r>
        <w:tab/>
      </w:r>
    </w:p>
    <w:p w:rsidR="004E691A" w:rsidRDefault="005B5B9D" w:rsidP="006E17B6">
      <w:pPr>
        <w:pStyle w:val="Title2"/>
        <w:jc w:val="left"/>
      </w:pPr>
      <w:r>
        <w:tab/>
      </w:r>
    </w:p>
    <w:p w:rsidR="00265D2D" w:rsidRDefault="005B5B9D" w:rsidP="00265D2D">
      <w:pPr>
        <w:pStyle w:val="Title2"/>
        <w:jc w:val="left"/>
      </w:pPr>
      <w:r>
        <w:tab/>
      </w:r>
    </w:p>
    <w:sectPr w:rsidR="00265D2D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E6" w:rsidRDefault="005F46E6">
      <w:pPr>
        <w:spacing w:line="240" w:lineRule="auto"/>
      </w:pPr>
      <w:r>
        <w:separator/>
      </w:r>
    </w:p>
  </w:endnote>
  <w:endnote w:type="continuationSeparator" w:id="0">
    <w:p w:rsidR="005F46E6" w:rsidRDefault="005F4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E6" w:rsidRDefault="005F46E6">
      <w:pPr>
        <w:spacing w:line="240" w:lineRule="auto"/>
      </w:pPr>
      <w:r>
        <w:separator/>
      </w:r>
    </w:p>
  </w:footnote>
  <w:footnote w:type="continuationSeparator" w:id="0">
    <w:p w:rsidR="005F46E6" w:rsidRDefault="005F4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2D" w:rsidRDefault="005B5B9D">
    <w:pPr>
      <w:pStyle w:val="Header"/>
    </w:pPr>
    <w:r>
      <w:t>WEEK 12</w:t>
    </w:r>
  </w:p>
  <w:p w:rsidR="00E81978" w:rsidRDefault="00E81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5B5B9D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265D2D">
          <w:rPr>
            <w:rStyle w:val="Strong"/>
          </w:rPr>
          <w:t>WEEK 12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B46BFA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234DF"/>
    <w:rsid w:val="00044C63"/>
    <w:rsid w:val="000D3F41"/>
    <w:rsid w:val="002265D7"/>
    <w:rsid w:val="00265D2D"/>
    <w:rsid w:val="0029521E"/>
    <w:rsid w:val="00355DCA"/>
    <w:rsid w:val="003A29D0"/>
    <w:rsid w:val="004E691A"/>
    <w:rsid w:val="00535AE4"/>
    <w:rsid w:val="00551A02"/>
    <w:rsid w:val="005534FA"/>
    <w:rsid w:val="005B5B9D"/>
    <w:rsid w:val="005D3A03"/>
    <w:rsid w:val="005F46E6"/>
    <w:rsid w:val="006E065F"/>
    <w:rsid w:val="006E17B6"/>
    <w:rsid w:val="0075414F"/>
    <w:rsid w:val="007E333D"/>
    <w:rsid w:val="008002C0"/>
    <w:rsid w:val="008236F7"/>
    <w:rsid w:val="00834164"/>
    <w:rsid w:val="00870075"/>
    <w:rsid w:val="008A16D8"/>
    <w:rsid w:val="008C5323"/>
    <w:rsid w:val="008D09A6"/>
    <w:rsid w:val="009A6A3B"/>
    <w:rsid w:val="00B46BFA"/>
    <w:rsid w:val="00B823AA"/>
    <w:rsid w:val="00BA45DB"/>
    <w:rsid w:val="00BB67EE"/>
    <w:rsid w:val="00BF4184"/>
    <w:rsid w:val="00C0601E"/>
    <w:rsid w:val="00C31D30"/>
    <w:rsid w:val="00C344A1"/>
    <w:rsid w:val="00C50272"/>
    <w:rsid w:val="00C73F57"/>
    <w:rsid w:val="00CD6E39"/>
    <w:rsid w:val="00CF6E91"/>
    <w:rsid w:val="00D60DB2"/>
    <w:rsid w:val="00D61E78"/>
    <w:rsid w:val="00D85B68"/>
    <w:rsid w:val="00E54E07"/>
    <w:rsid w:val="00E6004D"/>
    <w:rsid w:val="00E81978"/>
    <w:rsid w:val="00EC2239"/>
    <w:rsid w:val="00F32E58"/>
    <w:rsid w:val="00F379B7"/>
    <w:rsid w:val="00F525FA"/>
    <w:rsid w:val="00F95706"/>
    <w:rsid w:val="00F96E7E"/>
    <w:rsid w:val="00FC6F49"/>
    <w:rsid w:val="00FD54F5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C344A1" w:rsidRDefault="00245FBB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C344A1" w:rsidRDefault="00245FBB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C344A1" w:rsidRDefault="00245FBB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C344A1" w:rsidRDefault="00245FBB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C344A1" w:rsidRDefault="00245FBB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C344A1" w:rsidRDefault="00245FBB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245FBB"/>
    <w:rsid w:val="00313E00"/>
    <w:rsid w:val="0088689F"/>
    <w:rsid w:val="008B5693"/>
    <w:rsid w:val="00A65537"/>
    <w:rsid w:val="00BD7480"/>
    <w:rsid w:val="00C344A1"/>
    <w:rsid w:val="00DE0B56"/>
    <w:rsid w:val="00F7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118B821E33764C7BAC2198B5819134D3">
    <w:name w:val="118B821E33764C7BAC2198B5819134D3"/>
    <w:rsid w:val="00C34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WEEK 12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F1CB05-83C5-4698-B515-AFD233E3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108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Week 12</vt:lpstr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Week 12</dc:title>
  <dc:creator>Zack Gold</dc:creator>
  <cp:lastModifiedBy>Morning</cp:lastModifiedBy>
  <cp:revision>30</cp:revision>
  <dcterms:created xsi:type="dcterms:W3CDTF">2019-07-10T10:02:00Z</dcterms:created>
  <dcterms:modified xsi:type="dcterms:W3CDTF">2019-10-24T10:07:00Z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zotero-version="5.0.76"&gt;&lt;session id="gdndfVuK"/&gt;&lt;style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