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F7A26" w14:textId="4E962F5D" w:rsidR="006764B7" w:rsidRPr="00F30C96" w:rsidRDefault="006764B7" w:rsidP="00F30C96">
      <w:pPr>
        <w:spacing w:line="480" w:lineRule="auto"/>
        <w:rPr>
          <w:rFonts w:ascii="Times New Roman" w:hAnsi="Times New Roman" w:cs="Times New Roman"/>
          <w:sz w:val="24"/>
          <w:szCs w:val="24"/>
        </w:rPr>
      </w:pPr>
      <w:bookmarkStart w:id="0" w:name="_GoBack"/>
      <w:r w:rsidRPr="00F30C96">
        <w:rPr>
          <w:rFonts w:ascii="Times New Roman" w:hAnsi="Times New Roman" w:cs="Times New Roman"/>
          <w:sz w:val="24"/>
          <w:szCs w:val="24"/>
        </w:rPr>
        <w:t xml:space="preserve">Financing at a financial limit for any undertaking can be hard to do in light of the fact that there is a great deal of things that can be in danger while thinking about where to apply the funding as well. My choice is to apply the funding to activities where it should be connected to like day by day tasks with keeping our nursing staff certified in light of the fact that we could look with fines and rehearsing medicinal services with no confirmation which isn't great. The administration was planned to get </w:t>
      </w:r>
      <w:r w:rsidR="001A792B" w:rsidRPr="00F30C96">
        <w:rPr>
          <w:rFonts w:ascii="Times New Roman" w:hAnsi="Times New Roman" w:cs="Times New Roman"/>
          <w:sz w:val="24"/>
          <w:szCs w:val="24"/>
          <w:lang w:val="en-US"/>
        </w:rPr>
        <w:t>funds</w:t>
      </w:r>
      <w:r w:rsidRPr="00F30C96">
        <w:rPr>
          <w:rFonts w:ascii="Times New Roman" w:hAnsi="Times New Roman" w:cs="Times New Roman"/>
          <w:sz w:val="24"/>
          <w:szCs w:val="24"/>
        </w:rPr>
        <w:t xml:space="preserve"> in Federal allocations for intense consideration benefits. Numerous diferent methods for installment are connected to hospital, for example, Medicare and Medicaid and private protection. The hospitals utilize these funds to pay for therapeutic treatment and administrations. </w:t>
      </w:r>
    </w:p>
    <w:p w14:paraId="17F213BA" w14:textId="5A9C5112" w:rsidR="006764B7" w:rsidRPr="00F30C96" w:rsidRDefault="006764B7" w:rsidP="00F30C96">
      <w:pPr>
        <w:spacing w:line="480" w:lineRule="auto"/>
        <w:rPr>
          <w:rFonts w:ascii="Times New Roman" w:hAnsi="Times New Roman" w:cs="Times New Roman"/>
          <w:sz w:val="24"/>
          <w:szCs w:val="24"/>
        </w:rPr>
      </w:pPr>
      <w:r w:rsidRPr="00F30C96">
        <w:rPr>
          <w:rFonts w:ascii="Times New Roman" w:hAnsi="Times New Roman" w:cs="Times New Roman"/>
          <w:sz w:val="24"/>
          <w:szCs w:val="24"/>
        </w:rPr>
        <w:t xml:space="preserve">I think the general population who need treatment would be the disease patient, the crisis room tasks for </w:t>
      </w:r>
      <w:r w:rsidR="001A792B" w:rsidRPr="00F30C96">
        <w:rPr>
          <w:rFonts w:ascii="Times New Roman" w:hAnsi="Times New Roman" w:cs="Times New Roman"/>
          <w:sz w:val="24"/>
          <w:szCs w:val="24"/>
          <w:lang w:val="en-US"/>
        </w:rPr>
        <w:t>hundred</w:t>
      </w:r>
      <w:r w:rsidRPr="00F30C96">
        <w:rPr>
          <w:rFonts w:ascii="Times New Roman" w:hAnsi="Times New Roman" w:cs="Times New Roman"/>
          <w:sz w:val="24"/>
          <w:szCs w:val="24"/>
        </w:rPr>
        <w:t xml:space="preserve"> individuals. The ones that should hold up would be the two senior patients. </w:t>
      </w:r>
    </w:p>
    <w:p w14:paraId="00642829" w14:textId="57DEFFB9" w:rsidR="006764B7" w:rsidRPr="00F30C96" w:rsidRDefault="006764B7" w:rsidP="00F30C96">
      <w:pPr>
        <w:spacing w:line="480" w:lineRule="auto"/>
        <w:rPr>
          <w:rFonts w:ascii="Times New Roman" w:hAnsi="Times New Roman" w:cs="Times New Roman"/>
          <w:sz w:val="24"/>
          <w:szCs w:val="24"/>
        </w:rPr>
      </w:pPr>
      <w:r w:rsidRPr="00F30C96">
        <w:rPr>
          <w:rFonts w:ascii="Times New Roman" w:hAnsi="Times New Roman" w:cs="Times New Roman"/>
          <w:sz w:val="24"/>
          <w:szCs w:val="24"/>
        </w:rPr>
        <w:t>After cautiously investigating the financial limit and what regions should be funded we should analyze the criticalness and what might do the best great while assigning funds. The principal region of funding that I need to address is the ER offices activity. This is certainly a top need for funding. The ER all patients regardless of on the off chance that they can pay or not, protection or not, accordingly this is a territory that must have the best possible funding to work at pinnacle limit and disjoin the network (</w:t>
      </w:r>
      <w:r w:rsidR="001D1507" w:rsidRPr="00F30C96">
        <w:rPr>
          <w:rFonts w:ascii="Times New Roman" w:hAnsi="Times New Roman" w:cs="Times New Roman"/>
          <w:sz w:val="24"/>
          <w:szCs w:val="24"/>
          <w:lang w:val="en-US"/>
        </w:rPr>
        <w:t>with almost hundred million dollars</w:t>
      </w:r>
      <w:r w:rsidRPr="00F30C96">
        <w:rPr>
          <w:rFonts w:ascii="Times New Roman" w:hAnsi="Times New Roman" w:cs="Times New Roman"/>
          <w:sz w:val="24"/>
          <w:szCs w:val="24"/>
        </w:rPr>
        <w:t xml:space="preserve">). The following zone that I would allot funding to would prepare for the staff, if the staff isn't appropriately prepared us as an association remain to lose much more cash with potential claims and squandered funds by rehashing strategies that are done mistakenly, alongside guaranteeing patient wellbeing </w:t>
      </w:r>
      <w:r w:rsidR="001D1507" w:rsidRPr="00F30C96">
        <w:rPr>
          <w:rFonts w:ascii="Times New Roman" w:hAnsi="Times New Roman" w:cs="Times New Roman"/>
          <w:sz w:val="24"/>
          <w:szCs w:val="24"/>
          <w:lang w:val="en-US"/>
        </w:rPr>
        <w:t xml:space="preserve">with almost </w:t>
      </w:r>
      <w:r w:rsidR="001D1507" w:rsidRPr="00F30C96">
        <w:rPr>
          <w:rFonts w:ascii="Times New Roman" w:hAnsi="Times New Roman" w:cs="Times New Roman"/>
          <w:sz w:val="24"/>
          <w:szCs w:val="24"/>
          <w:lang w:val="en-US"/>
        </w:rPr>
        <w:t>fifty five</w:t>
      </w:r>
      <w:r w:rsidR="001D1507" w:rsidRPr="00F30C96">
        <w:rPr>
          <w:rFonts w:ascii="Times New Roman" w:hAnsi="Times New Roman" w:cs="Times New Roman"/>
          <w:sz w:val="24"/>
          <w:szCs w:val="24"/>
          <w:lang w:val="en-US"/>
        </w:rPr>
        <w:t xml:space="preserve"> million dollars</w:t>
      </w:r>
      <w:r w:rsidRPr="00F30C96">
        <w:rPr>
          <w:rFonts w:ascii="Times New Roman" w:hAnsi="Times New Roman" w:cs="Times New Roman"/>
          <w:sz w:val="24"/>
          <w:szCs w:val="24"/>
        </w:rPr>
        <w:t>). Third I would fund substitution the MRI unit, because of the way that this sort of testing can help get to the issue a lot quicker than numerous other test, sparing time and suffering that the patient should not suffer (</w:t>
      </w:r>
      <w:r w:rsidR="001D1507" w:rsidRPr="00F30C96">
        <w:rPr>
          <w:rFonts w:ascii="Times New Roman" w:hAnsi="Times New Roman" w:cs="Times New Roman"/>
          <w:sz w:val="24"/>
          <w:szCs w:val="24"/>
          <w:lang w:val="en-US"/>
        </w:rPr>
        <w:t xml:space="preserve">with almost </w:t>
      </w:r>
      <w:r w:rsidR="001D1507" w:rsidRPr="00F30C96">
        <w:rPr>
          <w:rFonts w:ascii="Times New Roman" w:hAnsi="Times New Roman" w:cs="Times New Roman"/>
          <w:sz w:val="24"/>
          <w:szCs w:val="24"/>
          <w:lang w:val="en-US"/>
        </w:rPr>
        <w:t>hundred and seventy</w:t>
      </w:r>
      <w:r w:rsidR="001D1507" w:rsidRPr="00F30C96">
        <w:rPr>
          <w:rFonts w:ascii="Times New Roman" w:hAnsi="Times New Roman" w:cs="Times New Roman"/>
          <w:sz w:val="24"/>
          <w:szCs w:val="24"/>
          <w:lang w:val="en-US"/>
        </w:rPr>
        <w:t xml:space="preserve"> million dollars</w:t>
      </w:r>
      <w:r w:rsidRPr="00F30C96">
        <w:rPr>
          <w:rFonts w:ascii="Times New Roman" w:hAnsi="Times New Roman" w:cs="Times New Roman"/>
          <w:sz w:val="24"/>
          <w:szCs w:val="24"/>
        </w:rPr>
        <w:t>).</w:t>
      </w:r>
    </w:p>
    <w:p w14:paraId="08C6BE3F" w14:textId="72C8BBBF" w:rsidR="001D1507" w:rsidRPr="00F30C96" w:rsidRDefault="001D1507" w:rsidP="00F30C96">
      <w:pPr>
        <w:spacing w:line="480" w:lineRule="auto"/>
        <w:jc w:val="center"/>
        <w:rPr>
          <w:rFonts w:ascii="Times New Roman" w:hAnsi="Times New Roman" w:cs="Times New Roman"/>
          <w:b/>
          <w:sz w:val="24"/>
          <w:szCs w:val="24"/>
          <w:lang w:val="en-US"/>
        </w:rPr>
      </w:pPr>
      <w:r w:rsidRPr="00F30C96">
        <w:rPr>
          <w:rFonts w:ascii="Times New Roman" w:hAnsi="Times New Roman" w:cs="Times New Roman"/>
          <w:b/>
          <w:sz w:val="24"/>
          <w:szCs w:val="24"/>
          <w:lang w:val="en-US"/>
        </w:rPr>
        <w:lastRenderedPageBreak/>
        <w:t>References</w:t>
      </w:r>
    </w:p>
    <w:p w14:paraId="19D777BD" w14:textId="579AC698" w:rsidR="001D1507" w:rsidRPr="00F30C96" w:rsidRDefault="00E36DE3" w:rsidP="00F30C96">
      <w:pPr>
        <w:spacing w:line="480" w:lineRule="auto"/>
        <w:rPr>
          <w:rFonts w:ascii="Times New Roman" w:hAnsi="Times New Roman" w:cs="Times New Roman"/>
          <w:color w:val="222222"/>
          <w:sz w:val="24"/>
          <w:szCs w:val="24"/>
          <w:shd w:val="clear" w:color="auto" w:fill="FFFFFF"/>
        </w:rPr>
      </w:pPr>
      <w:r w:rsidRPr="00F30C96">
        <w:rPr>
          <w:rFonts w:ascii="Times New Roman" w:hAnsi="Times New Roman" w:cs="Times New Roman"/>
          <w:color w:val="222222"/>
          <w:sz w:val="24"/>
          <w:szCs w:val="24"/>
          <w:shd w:val="clear" w:color="auto" w:fill="FFFFFF"/>
        </w:rPr>
        <w:t>Singh, S. R., Bakken, E., Kindig, D. A., &amp; Young, G. J. (2016). Hospital community benefit in the context of the larger public health system: a state-level analysis of hospital and governmental public health spending across the United States. </w:t>
      </w:r>
      <w:r w:rsidRPr="00F30C96">
        <w:rPr>
          <w:rFonts w:ascii="Times New Roman" w:hAnsi="Times New Roman" w:cs="Times New Roman"/>
          <w:i/>
          <w:iCs/>
          <w:color w:val="222222"/>
          <w:sz w:val="24"/>
          <w:szCs w:val="24"/>
          <w:shd w:val="clear" w:color="auto" w:fill="FFFFFF"/>
        </w:rPr>
        <w:t>Journal of Public Health Management and Practice</w:t>
      </w:r>
      <w:r w:rsidRPr="00F30C96">
        <w:rPr>
          <w:rFonts w:ascii="Times New Roman" w:hAnsi="Times New Roman" w:cs="Times New Roman"/>
          <w:color w:val="222222"/>
          <w:sz w:val="24"/>
          <w:szCs w:val="24"/>
          <w:shd w:val="clear" w:color="auto" w:fill="FFFFFF"/>
        </w:rPr>
        <w:t>, </w:t>
      </w:r>
      <w:r w:rsidRPr="00F30C96">
        <w:rPr>
          <w:rFonts w:ascii="Times New Roman" w:hAnsi="Times New Roman" w:cs="Times New Roman"/>
          <w:i/>
          <w:iCs/>
          <w:color w:val="222222"/>
          <w:sz w:val="24"/>
          <w:szCs w:val="24"/>
          <w:shd w:val="clear" w:color="auto" w:fill="FFFFFF"/>
        </w:rPr>
        <w:t>22</w:t>
      </w:r>
      <w:r w:rsidRPr="00F30C96">
        <w:rPr>
          <w:rFonts w:ascii="Times New Roman" w:hAnsi="Times New Roman" w:cs="Times New Roman"/>
          <w:color w:val="222222"/>
          <w:sz w:val="24"/>
          <w:szCs w:val="24"/>
          <w:shd w:val="clear" w:color="auto" w:fill="FFFFFF"/>
        </w:rPr>
        <w:t>(2), 164-174.</w:t>
      </w:r>
    </w:p>
    <w:p w14:paraId="67C19BDE" w14:textId="29F1EC6F" w:rsidR="00E36DE3" w:rsidRPr="00F30C96" w:rsidRDefault="00E36DE3" w:rsidP="00F30C96">
      <w:pPr>
        <w:spacing w:line="480" w:lineRule="auto"/>
        <w:rPr>
          <w:rFonts w:ascii="Times New Roman" w:hAnsi="Times New Roman" w:cs="Times New Roman"/>
          <w:sz w:val="24"/>
          <w:szCs w:val="24"/>
          <w:lang w:val="en-US"/>
        </w:rPr>
      </w:pPr>
      <w:r w:rsidRPr="00F30C96">
        <w:rPr>
          <w:rFonts w:ascii="Times New Roman" w:hAnsi="Times New Roman" w:cs="Times New Roman"/>
          <w:color w:val="222222"/>
          <w:sz w:val="24"/>
          <w:szCs w:val="24"/>
          <w:shd w:val="clear" w:color="auto" w:fill="FFFFFF"/>
        </w:rPr>
        <w:t>Cooper, Z., Craig, S. V., Gaynor, M., &amp; Van Reenen, J. (2018). The price ain’t right? Hospital prices and health spending on the privately insured. </w:t>
      </w:r>
      <w:r w:rsidRPr="00F30C96">
        <w:rPr>
          <w:rFonts w:ascii="Times New Roman" w:hAnsi="Times New Roman" w:cs="Times New Roman"/>
          <w:i/>
          <w:iCs/>
          <w:color w:val="222222"/>
          <w:sz w:val="24"/>
          <w:szCs w:val="24"/>
          <w:shd w:val="clear" w:color="auto" w:fill="FFFFFF"/>
        </w:rPr>
        <w:t>The Quarterly Journal of Economics</w:t>
      </w:r>
      <w:r w:rsidRPr="00F30C96">
        <w:rPr>
          <w:rFonts w:ascii="Times New Roman" w:hAnsi="Times New Roman" w:cs="Times New Roman"/>
          <w:color w:val="222222"/>
          <w:sz w:val="24"/>
          <w:szCs w:val="24"/>
          <w:shd w:val="clear" w:color="auto" w:fill="FFFFFF"/>
        </w:rPr>
        <w:t>, </w:t>
      </w:r>
      <w:r w:rsidRPr="00F30C96">
        <w:rPr>
          <w:rFonts w:ascii="Times New Roman" w:hAnsi="Times New Roman" w:cs="Times New Roman"/>
          <w:i/>
          <w:iCs/>
          <w:color w:val="222222"/>
          <w:sz w:val="24"/>
          <w:szCs w:val="24"/>
          <w:shd w:val="clear" w:color="auto" w:fill="FFFFFF"/>
        </w:rPr>
        <w:t>134</w:t>
      </w:r>
      <w:r w:rsidRPr="00F30C96">
        <w:rPr>
          <w:rFonts w:ascii="Times New Roman" w:hAnsi="Times New Roman" w:cs="Times New Roman"/>
          <w:color w:val="222222"/>
          <w:sz w:val="24"/>
          <w:szCs w:val="24"/>
          <w:shd w:val="clear" w:color="auto" w:fill="FFFFFF"/>
        </w:rPr>
        <w:t>(1), 51-107.</w:t>
      </w:r>
      <w:bookmarkEnd w:id="0"/>
    </w:p>
    <w:sectPr w:rsidR="00E36DE3" w:rsidRPr="00F30C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B7"/>
    <w:rsid w:val="001A792B"/>
    <w:rsid w:val="001D1507"/>
    <w:rsid w:val="006764B7"/>
    <w:rsid w:val="00E36DE3"/>
    <w:rsid w:val="00F30C9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1935"/>
  <w15:chartTrackingRefBased/>
  <w15:docId w15:val="{79CB8A21-C531-4C0C-905D-E4C5B487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6</cp:revision>
  <dcterms:created xsi:type="dcterms:W3CDTF">2019-05-01T21:01:00Z</dcterms:created>
  <dcterms:modified xsi:type="dcterms:W3CDTF">2019-05-01T21:11:00Z</dcterms:modified>
</cp:coreProperties>
</file>