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9FB2A" w14:textId="77777777" w:rsidR="00BF430C" w:rsidRPr="004D4E00" w:rsidRDefault="00BF430C" w:rsidP="00BF430C">
      <w:pPr>
        <w:spacing w:line="360" w:lineRule="auto"/>
        <w:rPr>
          <w:rFonts w:ascii="Times New Roman" w:hAnsi="Times New Roman" w:cs="Times New Roman"/>
          <w:sz w:val="24"/>
        </w:rPr>
      </w:pPr>
      <w:r w:rsidRPr="004D4E00">
        <w:rPr>
          <w:rFonts w:ascii="Times New Roman" w:hAnsi="Times New Roman" w:cs="Times New Roman"/>
          <w:sz w:val="24"/>
        </w:rPr>
        <w:t>Your Street Address</w:t>
      </w:r>
    </w:p>
    <w:p w14:paraId="675568ED" w14:textId="37D0632E" w:rsidR="00BF430C" w:rsidRDefault="00BF430C" w:rsidP="00BF430C">
      <w:pPr>
        <w:spacing w:after="0" w:line="240" w:lineRule="auto"/>
        <w:rPr>
          <w:rFonts w:ascii="Times New Roman" w:hAnsi="Times New Roman" w:cs="Times New Roman"/>
          <w:sz w:val="24"/>
        </w:rPr>
      </w:pPr>
      <w:r>
        <w:rPr>
          <w:rFonts w:ascii="Times New Roman" w:hAnsi="Times New Roman" w:cs="Times New Roman"/>
          <w:sz w:val="24"/>
        </w:rPr>
        <w:t>December 24, 201</w:t>
      </w:r>
      <w:r>
        <w:rPr>
          <w:rFonts w:ascii="Times New Roman" w:hAnsi="Times New Roman" w:cs="Times New Roman"/>
          <w:sz w:val="24"/>
        </w:rPr>
        <w:t>8</w:t>
      </w:r>
      <w:bookmarkStart w:id="0" w:name="_GoBack"/>
      <w:bookmarkEnd w:id="0"/>
    </w:p>
    <w:p w14:paraId="52A730E0" w14:textId="77777777" w:rsidR="00BF430C" w:rsidRDefault="00BF430C" w:rsidP="00BF430C">
      <w:pPr>
        <w:spacing w:after="0" w:line="240" w:lineRule="auto"/>
        <w:rPr>
          <w:rFonts w:ascii="Times New Roman" w:hAnsi="Times New Roman" w:cs="Times New Roman"/>
          <w:sz w:val="24"/>
        </w:rPr>
      </w:pPr>
    </w:p>
    <w:p w14:paraId="730AE6FA" w14:textId="77777777" w:rsidR="00BF430C" w:rsidRPr="004D4E00" w:rsidRDefault="00BF430C" w:rsidP="00BF430C">
      <w:pPr>
        <w:spacing w:after="0" w:line="240" w:lineRule="auto"/>
        <w:rPr>
          <w:rFonts w:ascii="Times New Roman" w:hAnsi="Times New Roman" w:cs="Times New Roman"/>
          <w:sz w:val="24"/>
        </w:rPr>
      </w:pPr>
      <w:r w:rsidRPr="004D4E00">
        <w:rPr>
          <w:rFonts w:ascii="Times New Roman" w:hAnsi="Times New Roman" w:cs="Times New Roman"/>
          <w:sz w:val="24"/>
        </w:rPr>
        <w:t>Mr. ABC</w:t>
      </w:r>
    </w:p>
    <w:p w14:paraId="044BEA5A" w14:textId="77777777" w:rsidR="00BF430C" w:rsidRPr="004D4E00" w:rsidRDefault="00BF430C" w:rsidP="00BF430C">
      <w:pPr>
        <w:spacing w:after="0" w:line="240" w:lineRule="auto"/>
        <w:rPr>
          <w:rFonts w:ascii="Times New Roman" w:hAnsi="Times New Roman" w:cs="Times New Roman"/>
          <w:sz w:val="24"/>
        </w:rPr>
      </w:pPr>
      <w:r w:rsidRPr="004D4E00">
        <w:rPr>
          <w:rFonts w:ascii="Times New Roman" w:hAnsi="Times New Roman" w:cs="Times New Roman"/>
          <w:sz w:val="24"/>
        </w:rPr>
        <w:t>Designation</w:t>
      </w:r>
    </w:p>
    <w:p w14:paraId="19BFC4B4" w14:textId="58CB8B61" w:rsidR="00BF430C" w:rsidRDefault="00BF430C" w:rsidP="00BF430C">
      <w:pPr>
        <w:spacing w:line="360" w:lineRule="auto"/>
        <w:rPr>
          <w:rFonts w:ascii="Times New Roman" w:hAnsi="Times New Roman" w:cs="Times New Roman"/>
          <w:sz w:val="24"/>
        </w:rPr>
      </w:pPr>
      <w:r w:rsidRPr="004D4E00">
        <w:rPr>
          <w:rFonts w:ascii="Times New Roman" w:hAnsi="Times New Roman" w:cs="Times New Roman"/>
          <w:sz w:val="24"/>
        </w:rPr>
        <w:t>Address of University</w:t>
      </w:r>
    </w:p>
    <w:p w14:paraId="454D7C42" w14:textId="24E25411" w:rsidR="00910141" w:rsidRPr="00B00ABC" w:rsidRDefault="00910141" w:rsidP="00B00ABC">
      <w:pPr>
        <w:spacing w:line="480" w:lineRule="auto"/>
        <w:rPr>
          <w:rFonts w:ascii="Times New Roman" w:hAnsi="Times New Roman" w:cs="Times New Roman"/>
          <w:sz w:val="24"/>
        </w:rPr>
      </w:pPr>
      <w:r w:rsidRPr="00B00ABC">
        <w:rPr>
          <w:rFonts w:ascii="Times New Roman" w:hAnsi="Times New Roman" w:cs="Times New Roman"/>
          <w:sz w:val="24"/>
        </w:rPr>
        <w:t>To Whom it May Concern,</w:t>
      </w:r>
    </w:p>
    <w:p w14:paraId="0D582794" w14:textId="2C02335A" w:rsidR="00910141" w:rsidRPr="00B00ABC" w:rsidRDefault="00910141" w:rsidP="00B00ABC">
      <w:pPr>
        <w:spacing w:line="480" w:lineRule="auto"/>
        <w:rPr>
          <w:rFonts w:ascii="Times New Roman" w:hAnsi="Times New Roman" w:cs="Times New Roman"/>
          <w:sz w:val="24"/>
        </w:rPr>
      </w:pPr>
      <w:r w:rsidRPr="00B00ABC">
        <w:rPr>
          <w:rFonts w:ascii="Times New Roman" w:hAnsi="Times New Roman" w:cs="Times New Roman"/>
          <w:sz w:val="24"/>
        </w:rPr>
        <w:t xml:space="preserve">The Big Lake city is facing a high risk due to sagging pipelines which need an immediate repair. However, for repairing the pipelines, there are couple of options that need to be reviewed and analysed in terms of durability and cost efficiency before they are implemented. The people of the city have the right to know the extent of the current risk, and </w:t>
      </w:r>
      <w:r w:rsidR="003C237E" w:rsidRPr="00B00ABC">
        <w:rPr>
          <w:rFonts w:ascii="Times New Roman" w:hAnsi="Times New Roman" w:cs="Times New Roman"/>
          <w:sz w:val="24"/>
        </w:rPr>
        <w:t>measures need</w:t>
      </w:r>
      <w:r w:rsidRPr="00B00ABC">
        <w:rPr>
          <w:rFonts w:ascii="Times New Roman" w:hAnsi="Times New Roman" w:cs="Times New Roman"/>
          <w:sz w:val="24"/>
        </w:rPr>
        <w:t xml:space="preserve"> to repair the pipelines.</w:t>
      </w:r>
    </w:p>
    <w:p w14:paraId="36290092" w14:textId="6B78C8DA" w:rsidR="00910141" w:rsidRPr="00B00ABC" w:rsidRDefault="00910141" w:rsidP="00B00ABC">
      <w:pPr>
        <w:spacing w:line="480" w:lineRule="auto"/>
        <w:rPr>
          <w:rFonts w:ascii="Times New Roman" w:hAnsi="Times New Roman" w:cs="Times New Roman"/>
          <w:b/>
          <w:sz w:val="24"/>
        </w:rPr>
      </w:pPr>
      <w:r w:rsidRPr="00B00ABC">
        <w:rPr>
          <w:rFonts w:ascii="Times New Roman" w:hAnsi="Times New Roman" w:cs="Times New Roman"/>
          <w:b/>
          <w:sz w:val="24"/>
        </w:rPr>
        <w:t xml:space="preserve">Right of Community </w:t>
      </w:r>
      <w:r w:rsidR="003C237E" w:rsidRPr="00B00ABC">
        <w:rPr>
          <w:rFonts w:ascii="Times New Roman" w:hAnsi="Times New Roman" w:cs="Times New Roman"/>
          <w:b/>
          <w:sz w:val="24"/>
        </w:rPr>
        <w:t>to Know</w:t>
      </w:r>
      <w:r w:rsidRPr="00B00ABC">
        <w:rPr>
          <w:rFonts w:ascii="Times New Roman" w:hAnsi="Times New Roman" w:cs="Times New Roman"/>
          <w:b/>
          <w:sz w:val="24"/>
        </w:rPr>
        <w:t xml:space="preserve"> about the Options</w:t>
      </w:r>
    </w:p>
    <w:p w14:paraId="13BE4623" w14:textId="402A7D2F" w:rsidR="003C237E" w:rsidRPr="00B00ABC" w:rsidRDefault="003C237E" w:rsidP="00B00ABC">
      <w:pPr>
        <w:spacing w:line="480" w:lineRule="auto"/>
        <w:rPr>
          <w:rFonts w:ascii="Times New Roman" w:hAnsi="Times New Roman" w:cs="Times New Roman"/>
          <w:sz w:val="24"/>
        </w:rPr>
      </w:pPr>
      <w:r w:rsidRPr="00B00ABC">
        <w:rPr>
          <w:rFonts w:ascii="Times New Roman" w:hAnsi="Times New Roman" w:cs="Times New Roman"/>
          <w:sz w:val="24"/>
        </w:rPr>
        <w:t>The community is at the direct risk of the threat posed by the sagging pipelines. They are also the tax paying citizens of the city. Therefore, they have the right to know what measures are being done for their safety and how the funds are being invested</w:t>
      </w:r>
    </w:p>
    <w:p w14:paraId="1AACC05E" w14:textId="79BDADC5" w:rsidR="003C237E" w:rsidRPr="00B00ABC" w:rsidRDefault="003C237E" w:rsidP="00B00ABC">
      <w:pPr>
        <w:spacing w:line="480" w:lineRule="auto"/>
        <w:rPr>
          <w:rFonts w:ascii="Times New Roman" w:hAnsi="Times New Roman" w:cs="Times New Roman"/>
          <w:b/>
          <w:sz w:val="24"/>
        </w:rPr>
      </w:pPr>
      <w:r w:rsidRPr="00B00ABC">
        <w:rPr>
          <w:rFonts w:ascii="Times New Roman" w:hAnsi="Times New Roman" w:cs="Times New Roman"/>
          <w:b/>
          <w:sz w:val="24"/>
        </w:rPr>
        <w:t>Evaluating the Options</w:t>
      </w:r>
    </w:p>
    <w:p w14:paraId="7F32FDA1" w14:textId="3AADE16F" w:rsidR="00910141" w:rsidRPr="00B00ABC" w:rsidRDefault="00910141" w:rsidP="00B00ABC">
      <w:pPr>
        <w:spacing w:line="480" w:lineRule="auto"/>
        <w:rPr>
          <w:rFonts w:ascii="Times New Roman" w:hAnsi="Times New Roman" w:cs="Times New Roman"/>
          <w:sz w:val="24"/>
        </w:rPr>
      </w:pPr>
      <w:r w:rsidRPr="00B00ABC">
        <w:rPr>
          <w:rFonts w:ascii="Times New Roman" w:hAnsi="Times New Roman" w:cs="Times New Roman"/>
          <w:sz w:val="24"/>
        </w:rPr>
        <w:t xml:space="preserve">The community of Big Lake ha the right to know the details of two options specifically focusing on the durability, reliability and cost efficiency factors. </w:t>
      </w:r>
      <w:r w:rsidR="003C237E" w:rsidRPr="00B00ABC">
        <w:rPr>
          <w:rFonts w:ascii="Times New Roman" w:hAnsi="Times New Roman" w:cs="Times New Roman"/>
          <w:sz w:val="24"/>
        </w:rPr>
        <w:t xml:space="preserve">The first option recommends replacing the two of the constant support hangers with right supporters of the area where the main steam piping system is sagging. Critically analysing, this option is less expensive costing only $132,100 and can be done at a quicker rate. However, this is not the </w:t>
      </w:r>
      <w:r w:rsidR="00B00ABC" w:rsidRPr="00B00ABC">
        <w:rPr>
          <w:rFonts w:ascii="Times New Roman" w:hAnsi="Times New Roman" w:cs="Times New Roman"/>
          <w:sz w:val="24"/>
        </w:rPr>
        <w:t>long-term</w:t>
      </w:r>
      <w:r w:rsidR="003C237E" w:rsidRPr="00B00ABC">
        <w:rPr>
          <w:rFonts w:ascii="Times New Roman" w:hAnsi="Times New Roman" w:cs="Times New Roman"/>
          <w:sz w:val="24"/>
        </w:rPr>
        <w:t xml:space="preserve"> solution and the sagging issue may appear sooner and much worst. The second option recommends cutting out a small part of the sagging pipeline and then fix the rigid supports to pull up</w:t>
      </w:r>
      <w:r w:rsidR="00B00ABC" w:rsidRPr="00B00ABC">
        <w:rPr>
          <w:rFonts w:ascii="Times New Roman" w:hAnsi="Times New Roman" w:cs="Times New Roman"/>
          <w:sz w:val="24"/>
        </w:rPr>
        <w:t xml:space="preserve"> </w:t>
      </w:r>
      <w:r w:rsidR="003C237E" w:rsidRPr="00B00ABC">
        <w:rPr>
          <w:rFonts w:ascii="Times New Roman" w:hAnsi="Times New Roman" w:cs="Times New Roman"/>
          <w:sz w:val="24"/>
        </w:rPr>
        <w:t xml:space="preserve">to the lowered part of the pipeline. This is a </w:t>
      </w:r>
      <w:r w:rsidR="00B00ABC" w:rsidRPr="00B00ABC">
        <w:rPr>
          <w:rFonts w:ascii="Times New Roman" w:hAnsi="Times New Roman" w:cs="Times New Roman"/>
          <w:sz w:val="24"/>
        </w:rPr>
        <w:t>time-consuming</w:t>
      </w:r>
      <w:r w:rsidR="003C237E" w:rsidRPr="00B00ABC">
        <w:rPr>
          <w:rFonts w:ascii="Times New Roman" w:hAnsi="Times New Roman" w:cs="Times New Roman"/>
          <w:sz w:val="24"/>
        </w:rPr>
        <w:t xml:space="preserve"> task with a higher cost </w:t>
      </w:r>
      <w:r w:rsidR="003C237E" w:rsidRPr="00B00ABC">
        <w:rPr>
          <w:rFonts w:ascii="Times New Roman" w:hAnsi="Times New Roman" w:cs="Times New Roman"/>
          <w:sz w:val="24"/>
        </w:rPr>
        <w:lastRenderedPageBreak/>
        <w:t>i.e. $403,600. However, this recommended procedure will ensure durability and reliability of the pipeline system for Big Lake city.</w:t>
      </w:r>
    </w:p>
    <w:p w14:paraId="5D8DE0A1" w14:textId="0444C983" w:rsidR="00B00ABC" w:rsidRPr="00B00ABC" w:rsidRDefault="00B00ABC" w:rsidP="00B00ABC">
      <w:pPr>
        <w:spacing w:line="480" w:lineRule="auto"/>
        <w:rPr>
          <w:rFonts w:ascii="Times New Roman" w:hAnsi="Times New Roman" w:cs="Times New Roman"/>
          <w:sz w:val="24"/>
        </w:rPr>
      </w:pPr>
      <w:r w:rsidRPr="00B00ABC">
        <w:rPr>
          <w:rFonts w:ascii="Times New Roman" w:hAnsi="Times New Roman" w:cs="Times New Roman"/>
          <w:sz w:val="24"/>
        </w:rPr>
        <w:t>Therefore, it can be stated that the second option, even though it is time consuming and requires great cost/investment, is a better and more feasible option as it provides long term security to the community.</w:t>
      </w:r>
    </w:p>
    <w:p w14:paraId="46BCA45D" w14:textId="4C5FC859" w:rsidR="003C237E" w:rsidRPr="00B00ABC" w:rsidRDefault="00B00ABC" w:rsidP="00B00ABC">
      <w:pPr>
        <w:spacing w:line="480" w:lineRule="auto"/>
        <w:rPr>
          <w:rFonts w:ascii="Times New Roman" w:hAnsi="Times New Roman" w:cs="Times New Roman"/>
          <w:sz w:val="24"/>
        </w:rPr>
      </w:pPr>
      <w:r w:rsidRPr="00B00ABC">
        <w:rPr>
          <w:rFonts w:ascii="Times New Roman" w:hAnsi="Times New Roman" w:cs="Times New Roman"/>
          <w:sz w:val="24"/>
        </w:rPr>
        <w:t>Thank You.</w:t>
      </w:r>
    </w:p>
    <w:sectPr w:rsidR="003C237E" w:rsidRPr="00B00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E4"/>
    <w:rsid w:val="003C237E"/>
    <w:rsid w:val="009035E4"/>
    <w:rsid w:val="00910141"/>
    <w:rsid w:val="00B00ABC"/>
    <w:rsid w:val="00BF430C"/>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BAC7"/>
  <w15:chartTrackingRefBased/>
  <w15:docId w15:val="{0381A496-B783-4CBB-952B-5D2ACD54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3</cp:revision>
  <dcterms:created xsi:type="dcterms:W3CDTF">2019-02-10T21:22:00Z</dcterms:created>
  <dcterms:modified xsi:type="dcterms:W3CDTF">2019-02-10T21:46:00Z</dcterms:modified>
</cp:coreProperties>
</file>