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1A9DE" w14:textId="4F858DC7" w:rsidR="00BF480C" w:rsidRDefault="00BF480C" w:rsidP="00BF480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Sociological Theories for Drug Use &amp; Abuse</w:t>
      </w:r>
    </w:p>
    <w:p w14:paraId="5CB0EBE5" w14:textId="2DAE077A" w:rsidR="00A96403" w:rsidRPr="00BF480C" w:rsidRDefault="00A96403" w:rsidP="00BF480C">
      <w:pPr>
        <w:spacing w:line="480" w:lineRule="auto"/>
        <w:rPr>
          <w:rFonts w:ascii="Times New Roman" w:hAnsi="Times New Roman" w:cs="Times New Roman"/>
          <w:sz w:val="24"/>
          <w:szCs w:val="24"/>
          <w:lang w:val="en-US"/>
        </w:rPr>
      </w:pPr>
      <w:r w:rsidRPr="00BF480C">
        <w:rPr>
          <w:rFonts w:ascii="Times New Roman" w:hAnsi="Times New Roman" w:cs="Times New Roman"/>
          <w:sz w:val="24"/>
          <w:szCs w:val="24"/>
          <w:lang w:val="en-US"/>
        </w:rPr>
        <w:t xml:space="preserve">Drugs, addiction and its abuse has been one of the most common issues in almost all societies and cultures. While some accredit the drug abuse to recreational purposes, others believe it to be a psychological disorder or vulnerability of personality. Multi-dimensional studies have been conducted in this regard to understand the </w:t>
      </w:r>
      <w:r w:rsidR="000F21E6" w:rsidRPr="00BF480C">
        <w:rPr>
          <w:rFonts w:ascii="Times New Roman" w:hAnsi="Times New Roman" w:cs="Times New Roman"/>
          <w:sz w:val="24"/>
          <w:szCs w:val="24"/>
          <w:lang w:val="en-US"/>
        </w:rPr>
        <w:t xml:space="preserve">triggers of drug addiction and causes of drug abuse. Respective paper will briefly explain the phenomenon of drug abuse from the perspective of two sociological theories i.e. </w:t>
      </w:r>
      <w:r w:rsidR="000F21E6" w:rsidRPr="00BF480C">
        <w:rPr>
          <w:rFonts w:ascii="Times New Roman" w:hAnsi="Times New Roman" w:cs="Times New Roman"/>
          <w:i/>
          <w:sz w:val="24"/>
          <w:szCs w:val="24"/>
          <w:lang w:val="en-US"/>
        </w:rPr>
        <w:t xml:space="preserve">Deviant Career Entry &amp; Exit </w:t>
      </w:r>
      <w:r w:rsidR="009338C0" w:rsidRPr="00BF480C">
        <w:rPr>
          <w:rFonts w:ascii="Times New Roman" w:hAnsi="Times New Roman" w:cs="Times New Roman"/>
          <w:sz w:val="24"/>
          <w:szCs w:val="24"/>
          <w:lang w:val="en-US"/>
        </w:rPr>
        <w:t>theory and</w:t>
      </w:r>
      <w:r w:rsidR="000F21E6" w:rsidRPr="00BF480C">
        <w:rPr>
          <w:rFonts w:ascii="Times New Roman" w:hAnsi="Times New Roman" w:cs="Times New Roman"/>
          <w:sz w:val="24"/>
          <w:szCs w:val="24"/>
          <w:lang w:val="en-US"/>
        </w:rPr>
        <w:t xml:space="preserve"> </w:t>
      </w:r>
      <w:r w:rsidR="000F21E6" w:rsidRPr="00BF480C">
        <w:rPr>
          <w:rFonts w:ascii="Times New Roman" w:hAnsi="Times New Roman" w:cs="Times New Roman"/>
          <w:i/>
          <w:sz w:val="24"/>
          <w:szCs w:val="24"/>
          <w:lang w:val="en-US"/>
        </w:rPr>
        <w:t xml:space="preserve">Labeling/Adopting Theory. </w:t>
      </w:r>
    </w:p>
    <w:p w14:paraId="62AD4F5F" w14:textId="70FF6579" w:rsidR="000F21E6" w:rsidRPr="00BF480C" w:rsidRDefault="000F21E6" w:rsidP="00BF480C">
      <w:pPr>
        <w:spacing w:line="480" w:lineRule="auto"/>
        <w:rPr>
          <w:rFonts w:ascii="Times New Roman" w:hAnsi="Times New Roman" w:cs="Times New Roman"/>
          <w:sz w:val="24"/>
          <w:szCs w:val="24"/>
          <w:lang w:val="en-US"/>
        </w:rPr>
      </w:pPr>
      <w:r w:rsidRPr="00BF480C">
        <w:rPr>
          <w:rFonts w:ascii="Times New Roman" w:hAnsi="Times New Roman" w:cs="Times New Roman"/>
          <w:sz w:val="24"/>
          <w:szCs w:val="24"/>
          <w:lang w:val="en-US"/>
        </w:rPr>
        <w:t xml:space="preserve">Interactionist theorists keep up that negative social responses to </w:t>
      </w:r>
      <w:r w:rsidR="000F0B14" w:rsidRPr="00BF480C">
        <w:rPr>
          <w:rFonts w:ascii="Times New Roman" w:hAnsi="Times New Roman" w:cs="Times New Roman"/>
          <w:sz w:val="24"/>
          <w:szCs w:val="24"/>
          <w:lang w:val="en-US"/>
        </w:rPr>
        <w:t xml:space="preserve">one-time </w:t>
      </w:r>
      <w:r w:rsidRPr="00BF480C">
        <w:rPr>
          <w:rFonts w:ascii="Times New Roman" w:hAnsi="Times New Roman" w:cs="Times New Roman"/>
          <w:sz w:val="24"/>
          <w:szCs w:val="24"/>
          <w:lang w:val="en-US"/>
        </w:rPr>
        <w:t>drug utiliz</w:t>
      </w:r>
      <w:r w:rsidR="000F0B14" w:rsidRPr="00BF480C">
        <w:rPr>
          <w:rFonts w:ascii="Times New Roman" w:hAnsi="Times New Roman" w:cs="Times New Roman"/>
          <w:sz w:val="24"/>
          <w:szCs w:val="24"/>
          <w:lang w:val="en-US"/>
        </w:rPr>
        <w:t>ation</w:t>
      </w:r>
      <w:r w:rsidRPr="00BF480C">
        <w:rPr>
          <w:rFonts w:ascii="Times New Roman" w:hAnsi="Times New Roman" w:cs="Times New Roman"/>
          <w:sz w:val="24"/>
          <w:szCs w:val="24"/>
          <w:lang w:val="en-US"/>
        </w:rPr>
        <w:t xml:space="preserve"> encouraged more drug use since </w:t>
      </w:r>
      <w:r w:rsidR="000F0B14" w:rsidRPr="00BF480C">
        <w:rPr>
          <w:rFonts w:ascii="Times New Roman" w:hAnsi="Times New Roman" w:cs="Times New Roman"/>
          <w:sz w:val="24"/>
          <w:szCs w:val="24"/>
          <w:lang w:val="en-US"/>
        </w:rPr>
        <w:t>they</w:t>
      </w:r>
      <w:r w:rsidRPr="00BF480C">
        <w:rPr>
          <w:rFonts w:ascii="Times New Roman" w:hAnsi="Times New Roman" w:cs="Times New Roman"/>
          <w:sz w:val="24"/>
          <w:szCs w:val="24"/>
          <w:lang w:val="en-US"/>
        </w:rPr>
        <w:t xml:space="preserve"> would almost certainly internalize the contrary labels connected to them and endure in deviant exercises. As it were, when individuals are labeled and expected to have the negative qualities that go with the substance abuser marks of disgrace, their deviant vocations expanded on the grounds that they acknowledge society's disparaging perspective on them. The</w:t>
      </w:r>
      <w:r w:rsidR="000F0B14" w:rsidRPr="00BF480C">
        <w:rPr>
          <w:rFonts w:ascii="Times New Roman" w:hAnsi="Times New Roman" w:cs="Times New Roman"/>
          <w:sz w:val="24"/>
          <w:szCs w:val="24"/>
          <w:lang w:val="en-US"/>
        </w:rPr>
        <w:t xml:space="preserve"> scholars</w:t>
      </w:r>
      <w:r w:rsidRPr="00BF480C">
        <w:rPr>
          <w:rFonts w:ascii="Times New Roman" w:hAnsi="Times New Roman" w:cs="Times New Roman"/>
          <w:sz w:val="24"/>
          <w:szCs w:val="24"/>
          <w:lang w:val="en-US"/>
        </w:rPr>
        <w:t xml:space="preserve"> called this the inevitable outcome </w:t>
      </w:r>
      <w:r w:rsidR="009238EE" w:rsidRPr="00BF480C">
        <w:rPr>
          <w:rFonts w:ascii="Times New Roman" w:hAnsi="Times New Roman" w:cs="Times New Roman"/>
          <w:sz w:val="24"/>
          <w:szCs w:val="24"/>
          <w:lang w:val="en-US"/>
        </w:rPr>
        <w:t>(Adler, 1992)</w:t>
      </w:r>
      <w:r w:rsidRPr="00BF480C">
        <w:rPr>
          <w:rFonts w:ascii="Times New Roman" w:hAnsi="Times New Roman" w:cs="Times New Roman"/>
          <w:sz w:val="24"/>
          <w:szCs w:val="24"/>
          <w:lang w:val="en-US"/>
        </w:rPr>
        <w:t xml:space="preserve">. The internalization of negative labels, prompts embracing deviant jobs and identities </w:t>
      </w:r>
      <w:r w:rsidR="009238EE" w:rsidRPr="00BF480C">
        <w:rPr>
          <w:rFonts w:ascii="Times New Roman" w:hAnsi="Times New Roman" w:cs="Times New Roman"/>
          <w:sz w:val="24"/>
          <w:szCs w:val="24"/>
          <w:lang w:val="en-US"/>
        </w:rPr>
        <w:t>(Adler, 1992)</w:t>
      </w:r>
      <w:r w:rsidRPr="00BF480C">
        <w:rPr>
          <w:rFonts w:ascii="Times New Roman" w:hAnsi="Times New Roman" w:cs="Times New Roman"/>
          <w:sz w:val="24"/>
          <w:szCs w:val="24"/>
          <w:lang w:val="en-US"/>
        </w:rPr>
        <w:t xml:space="preserve">. </w:t>
      </w:r>
    </w:p>
    <w:p w14:paraId="5A9AD0D6" w14:textId="7E27E2C7" w:rsidR="000F21E6" w:rsidRPr="00BF480C" w:rsidRDefault="00E93EA6" w:rsidP="00BF480C">
      <w:pPr>
        <w:spacing w:line="480" w:lineRule="auto"/>
        <w:rPr>
          <w:rFonts w:ascii="Times New Roman" w:hAnsi="Times New Roman" w:cs="Times New Roman"/>
          <w:sz w:val="24"/>
          <w:szCs w:val="24"/>
          <w:lang w:val="en-US"/>
        </w:rPr>
      </w:pPr>
      <w:r w:rsidRPr="00BF480C">
        <w:rPr>
          <w:rFonts w:ascii="Times New Roman" w:hAnsi="Times New Roman" w:cs="Times New Roman"/>
          <w:sz w:val="24"/>
          <w:szCs w:val="24"/>
          <w:lang w:val="en-US"/>
        </w:rPr>
        <w:t>Therefore</w:t>
      </w:r>
      <w:r w:rsidR="006C1814" w:rsidRPr="00BF480C">
        <w:rPr>
          <w:rFonts w:ascii="Times New Roman" w:hAnsi="Times New Roman" w:cs="Times New Roman"/>
          <w:sz w:val="24"/>
          <w:szCs w:val="24"/>
          <w:lang w:val="en-US"/>
        </w:rPr>
        <w:t>,</w:t>
      </w:r>
      <w:r w:rsidR="000F21E6" w:rsidRPr="00BF480C">
        <w:rPr>
          <w:rFonts w:ascii="Times New Roman" w:hAnsi="Times New Roman" w:cs="Times New Roman"/>
          <w:sz w:val="24"/>
          <w:szCs w:val="24"/>
          <w:lang w:val="en-US"/>
        </w:rPr>
        <w:t xml:space="preserve"> when </w:t>
      </w:r>
      <w:r w:rsidRPr="00BF480C">
        <w:rPr>
          <w:rFonts w:ascii="Times New Roman" w:hAnsi="Times New Roman" w:cs="Times New Roman"/>
          <w:sz w:val="24"/>
          <w:szCs w:val="24"/>
          <w:lang w:val="en-US"/>
        </w:rPr>
        <w:t>individuals</w:t>
      </w:r>
      <w:r w:rsidR="000F21E6" w:rsidRPr="00BF480C">
        <w:rPr>
          <w:rFonts w:ascii="Times New Roman" w:hAnsi="Times New Roman" w:cs="Times New Roman"/>
          <w:sz w:val="24"/>
          <w:szCs w:val="24"/>
          <w:lang w:val="en-US"/>
        </w:rPr>
        <w:t xml:space="preserve"> receive deviant identities or jobs, they turn out to be enormously enmeshed in deviant professions. In this way, the supposed center time of the deviant profession includes substantial engagement in deviant practices and related exercises. This has profoundly concerned the two researchers and arrangement producers, who are interested in comprehension and circumventing the experiences, exercises, and results of dynamic involvement in the unlawful drug world, overwhelming liquor utilization, or both. </w:t>
      </w:r>
    </w:p>
    <w:p w14:paraId="038DB27B" w14:textId="77777777" w:rsidR="009338C0" w:rsidRPr="00BF480C" w:rsidRDefault="000F21E6" w:rsidP="00BF480C">
      <w:pPr>
        <w:spacing w:line="480" w:lineRule="auto"/>
        <w:rPr>
          <w:rFonts w:ascii="Times New Roman" w:hAnsi="Times New Roman" w:cs="Times New Roman"/>
          <w:b/>
          <w:sz w:val="24"/>
          <w:szCs w:val="24"/>
          <w:lang w:val="en-US"/>
        </w:rPr>
      </w:pPr>
      <w:r w:rsidRPr="00BF480C">
        <w:rPr>
          <w:rFonts w:ascii="Times New Roman" w:hAnsi="Times New Roman" w:cs="Times New Roman"/>
          <w:b/>
          <w:sz w:val="24"/>
          <w:szCs w:val="24"/>
          <w:lang w:val="en-US"/>
        </w:rPr>
        <w:t>Deviant Career Entry and Exit</w:t>
      </w:r>
      <w:r w:rsidR="009338C0" w:rsidRPr="00BF480C">
        <w:rPr>
          <w:rFonts w:ascii="Times New Roman" w:hAnsi="Times New Roman" w:cs="Times New Roman"/>
          <w:b/>
          <w:sz w:val="24"/>
          <w:szCs w:val="24"/>
          <w:lang w:val="en-US"/>
        </w:rPr>
        <w:t xml:space="preserve"> theory</w:t>
      </w:r>
    </w:p>
    <w:p w14:paraId="4637207F" w14:textId="02C0739C" w:rsidR="000F21E6" w:rsidRPr="00BF480C" w:rsidRDefault="000F21E6" w:rsidP="00BF480C">
      <w:pPr>
        <w:spacing w:line="480" w:lineRule="auto"/>
        <w:rPr>
          <w:rFonts w:ascii="Times New Roman" w:hAnsi="Times New Roman" w:cs="Times New Roman"/>
          <w:sz w:val="24"/>
          <w:szCs w:val="24"/>
          <w:lang w:val="en-US"/>
        </w:rPr>
      </w:pPr>
      <w:r w:rsidRPr="00BF480C">
        <w:rPr>
          <w:rFonts w:ascii="Times New Roman" w:hAnsi="Times New Roman" w:cs="Times New Roman"/>
          <w:sz w:val="24"/>
          <w:szCs w:val="24"/>
          <w:lang w:val="en-US"/>
        </w:rPr>
        <w:lastRenderedPageBreak/>
        <w:t xml:space="preserve">The </w:t>
      </w:r>
      <w:r w:rsidR="00C40B04" w:rsidRPr="00BF480C">
        <w:rPr>
          <w:rFonts w:ascii="Times New Roman" w:hAnsi="Times New Roman" w:cs="Times New Roman"/>
          <w:sz w:val="24"/>
          <w:szCs w:val="24"/>
          <w:lang w:val="en-US"/>
        </w:rPr>
        <w:t>e</w:t>
      </w:r>
      <w:r w:rsidRPr="00BF480C">
        <w:rPr>
          <w:rFonts w:ascii="Times New Roman" w:hAnsi="Times New Roman" w:cs="Times New Roman"/>
          <w:sz w:val="24"/>
          <w:szCs w:val="24"/>
          <w:lang w:val="en-US"/>
        </w:rPr>
        <w:t xml:space="preserve">xemplary examination "Turning into a Marijuana Smoker" </w:t>
      </w:r>
      <w:r w:rsidR="004A4E87" w:rsidRPr="00BF480C">
        <w:rPr>
          <w:rFonts w:ascii="Times New Roman" w:hAnsi="Times New Roman" w:cs="Times New Roman"/>
          <w:sz w:val="24"/>
          <w:szCs w:val="24"/>
          <w:lang w:val="en-US"/>
        </w:rPr>
        <w:t>by Becker</w:t>
      </w:r>
      <w:r w:rsidR="00C40B04" w:rsidRPr="00BF480C">
        <w:rPr>
          <w:rFonts w:ascii="Times New Roman" w:hAnsi="Times New Roman" w:cs="Times New Roman"/>
          <w:sz w:val="24"/>
          <w:szCs w:val="24"/>
          <w:lang w:val="en-US"/>
        </w:rPr>
        <w:t xml:space="preserve"> </w:t>
      </w:r>
      <w:r w:rsidRPr="00BF480C">
        <w:rPr>
          <w:rFonts w:ascii="Times New Roman" w:hAnsi="Times New Roman" w:cs="Times New Roman"/>
          <w:sz w:val="24"/>
          <w:szCs w:val="24"/>
          <w:lang w:val="en-US"/>
        </w:rPr>
        <w:t>portrayed how one began utilizing cannabis by means of figuring out how to see the impacts of being high</w:t>
      </w:r>
      <w:r w:rsidR="004A4E87" w:rsidRPr="00BF480C">
        <w:rPr>
          <w:rFonts w:ascii="Times New Roman" w:hAnsi="Times New Roman" w:cs="Times New Roman"/>
          <w:sz w:val="24"/>
          <w:szCs w:val="24"/>
          <w:lang w:val="en-US"/>
        </w:rPr>
        <w:t xml:space="preserve"> </w:t>
      </w:r>
      <w:r w:rsidR="009238EE" w:rsidRPr="00BF480C">
        <w:rPr>
          <w:rFonts w:ascii="Times New Roman" w:hAnsi="Times New Roman" w:cs="Times New Roman"/>
          <w:sz w:val="24"/>
          <w:szCs w:val="24"/>
          <w:lang w:val="en-US"/>
        </w:rPr>
        <w:t>(Adler, 1992)</w:t>
      </w:r>
      <w:r w:rsidRPr="00BF480C">
        <w:rPr>
          <w:rFonts w:ascii="Times New Roman" w:hAnsi="Times New Roman" w:cs="Times New Roman"/>
          <w:sz w:val="24"/>
          <w:szCs w:val="24"/>
          <w:lang w:val="en-US"/>
        </w:rPr>
        <w:t xml:space="preserve">. Subsequently, while many </w:t>
      </w:r>
      <w:proofErr w:type="gramStart"/>
      <w:r w:rsidRPr="00BF480C">
        <w:rPr>
          <w:rFonts w:ascii="Times New Roman" w:hAnsi="Times New Roman" w:cs="Times New Roman"/>
          <w:sz w:val="24"/>
          <w:szCs w:val="24"/>
          <w:lang w:val="en-US"/>
        </w:rPr>
        <w:t>trust</w:t>
      </w:r>
      <w:proofErr w:type="gramEnd"/>
      <w:r w:rsidRPr="00BF480C">
        <w:rPr>
          <w:rFonts w:ascii="Times New Roman" w:hAnsi="Times New Roman" w:cs="Times New Roman"/>
          <w:sz w:val="24"/>
          <w:szCs w:val="24"/>
          <w:lang w:val="en-US"/>
        </w:rPr>
        <w:t xml:space="preserve"> that "feeling" or "being" high is a programmed or regular wonders, </w:t>
      </w:r>
      <w:r w:rsidR="004A4E87" w:rsidRPr="00BF480C">
        <w:rPr>
          <w:rFonts w:ascii="Times New Roman" w:hAnsi="Times New Roman" w:cs="Times New Roman"/>
          <w:sz w:val="24"/>
          <w:szCs w:val="24"/>
          <w:lang w:val="en-US"/>
        </w:rPr>
        <w:t>his</w:t>
      </w:r>
      <w:r w:rsidRPr="00BF480C">
        <w:rPr>
          <w:rFonts w:ascii="Times New Roman" w:hAnsi="Times New Roman" w:cs="Times New Roman"/>
          <w:sz w:val="24"/>
          <w:szCs w:val="24"/>
          <w:lang w:val="en-US"/>
        </w:rPr>
        <w:t xml:space="preserve"> work instructed us that seeing the impacts of drugs is a social procedure that incorporates grasping shared implications about cannabis' belongings. This is consistent with the interactionist premise that every single social marvel and significance are socially built. </w:t>
      </w:r>
    </w:p>
    <w:p w14:paraId="65CA4BBB" w14:textId="06A20489" w:rsidR="000F21E6" w:rsidRPr="00BF480C" w:rsidRDefault="000F21E6" w:rsidP="00BF480C">
      <w:pPr>
        <w:spacing w:line="480" w:lineRule="auto"/>
        <w:rPr>
          <w:rFonts w:ascii="Times New Roman" w:hAnsi="Times New Roman" w:cs="Times New Roman"/>
          <w:sz w:val="24"/>
          <w:szCs w:val="24"/>
          <w:lang w:val="en-US"/>
        </w:rPr>
      </w:pPr>
      <w:r w:rsidRPr="00BF480C">
        <w:rPr>
          <w:rFonts w:ascii="Times New Roman" w:hAnsi="Times New Roman" w:cs="Times New Roman"/>
          <w:sz w:val="24"/>
          <w:szCs w:val="24"/>
          <w:lang w:val="en-US"/>
        </w:rPr>
        <w:t xml:space="preserve">Researchers have </w:t>
      </w:r>
      <w:r w:rsidR="00BF480C" w:rsidRPr="00BF480C">
        <w:rPr>
          <w:rFonts w:ascii="Times New Roman" w:hAnsi="Times New Roman" w:cs="Times New Roman"/>
          <w:sz w:val="24"/>
          <w:szCs w:val="24"/>
          <w:lang w:val="en-US"/>
        </w:rPr>
        <w:t>recommended</w:t>
      </w:r>
      <w:r w:rsidRPr="00BF480C">
        <w:rPr>
          <w:rFonts w:ascii="Times New Roman" w:hAnsi="Times New Roman" w:cs="Times New Roman"/>
          <w:sz w:val="24"/>
          <w:szCs w:val="24"/>
          <w:lang w:val="en-US"/>
        </w:rPr>
        <w:t xml:space="preserve"> </w:t>
      </w:r>
      <w:bookmarkStart w:id="0" w:name="_GoBack"/>
      <w:bookmarkEnd w:id="0"/>
      <w:r w:rsidRPr="00BF480C">
        <w:rPr>
          <w:rFonts w:ascii="Times New Roman" w:hAnsi="Times New Roman" w:cs="Times New Roman"/>
          <w:sz w:val="24"/>
          <w:szCs w:val="24"/>
          <w:lang w:val="en-US"/>
        </w:rPr>
        <w:t xml:space="preserve">that social "mindfulness" of a drug's belongings could go about as an imperative advance in propelling a drug profession, since it exposed and associated the learner client to reward and progressively experienced other people who might be a piece of a drug subculture. Later work by interactionists would determine other marvels that would differentiate entry into drug utilizing professions. Great examinations built up identity issues as critical to drug profession entry. </w:t>
      </w:r>
    </w:p>
    <w:p w14:paraId="505C398A" w14:textId="77777777" w:rsidR="009338C0" w:rsidRPr="00BF480C" w:rsidRDefault="000F21E6" w:rsidP="00BF480C">
      <w:pPr>
        <w:spacing w:line="480" w:lineRule="auto"/>
        <w:rPr>
          <w:rFonts w:ascii="Times New Roman" w:hAnsi="Times New Roman" w:cs="Times New Roman"/>
          <w:b/>
          <w:sz w:val="24"/>
          <w:szCs w:val="24"/>
          <w:lang w:val="en-US"/>
        </w:rPr>
      </w:pPr>
      <w:r w:rsidRPr="00BF480C">
        <w:rPr>
          <w:rFonts w:ascii="Times New Roman" w:hAnsi="Times New Roman" w:cs="Times New Roman"/>
          <w:b/>
          <w:sz w:val="24"/>
          <w:szCs w:val="24"/>
          <w:lang w:val="en-US"/>
        </w:rPr>
        <w:t xml:space="preserve">Labeling </w:t>
      </w:r>
      <w:r w:rsidR="009338C0" w:rsidRPr="00BF480C">
        <w:rPr>
          <w:rFonts w:ascii="Times New Roman" w:hAnsi="Times New Roman" w:cs="Times New Roman"/>
          <w:b/>
          <w:sz w:val="24"/>
          <w:szCs w:val="24"/>
          <w:lang w:val="en-US"/>
        </w:rPr>
        <w:t>Theory</w:t>
      </w:r>
    </w:p>
    <w:p w14:paraId="44DE3D44" w14:textId="3259CB33" w:rsidR="000F21E6" w:rsidRPr="00BF480C" w:rsidRDefault="000F21E6" w:rsidP="00BF480C">
      <w:pPr>
        <w:spacing w:line="480" w:lineRule="auto"/>
        <w:rPr>
          <w:rFonts w:ascii="Times New Roman" w:hAnsi="Times New Roman" w:cs="Times New Roman"/>
          <w:sz w:val="24"/>
          <w:szCs w:val="24"/>
          <w:lang w:val="en-US"/>
        </w:rPr>
      </w:pPr>
      <w:r w:rsidRPr="00BF480C">
        <w:rPr>
          <w:rFonts w:ascii="Times New Roman" w:hAnsi="Times New Roman" w:cs="Times New Roman"/>
          <w:sz w:val="24"/>
          <w:szCs w:val="24"/>
          <w:lang w:val="en-US"/>
        </w:rPr>
        <w:t xml:space="preserve">With proceeded with drug use and acknowledgment of the deviant label, people started embracing drug fanatic and alcoholic jobs and identities. This change shows that drugs have turned out to be significantly more than substances one can utilized. Drug someone who is </w:t>
      </w:r>
      <w:proofErr w:type="gramStart"/>
      <w:r w:rsidRPr="00BF480C">
        <w:rPr>
          <w:rFonts w:ascii="Times New Roman" w:hAnsi="Times New Roman" w:cs="Times New Roman"/>
          <w:sz w:val="24"/>
          <w:szCs w:val="24"/>
          <w:lang w:val="en-US"/>
        </w:rPr>
        <w:t>addicted</w:t>
      </w:r>
      <w:proofErr w:type="gramEnd"/>
      <w:r w:rsidRPr="00BF480C">
        <w:rPr>
          <w:rFonts w:ascii="Times New Roman" w:hAnsi="Times New Roman" w:cs="Times New Roman"/>
          <w:sz w:val="24"/>
          <w:szCs w:val="24"/>
          <w:lang w:val="en-US"/>
        </w:rPr>
        <w:t xml:space="preserve"> and alcoholic jobs and identities suggest that substances have turned into an all the more widely inclusive action around which oneself is sorted out and characterized. Along these lines, end from drug-taking conduct requires a redefinition of oneself and selection of drastically different jobs </w:t>
      </w:r>
      <w:r w:rsidR="009238EE" w:rsidRPr="00BF480C">
        <w:rPr>
          <w:rFonts w:ascii="Times New Roman" w:hAnsi="Times New Roman" w:cs="Times New Roman"/>
          <w:sz w:val="24"/>
          <w:szCs w:val="24"/>
          <w:lang w:val="en-US"/>
        </w:rPr>
        <w:t>(Adler, 1992)</w:t>
      </w:r>
      <w:r w:rsidRPr="00BF480C">
        <w:rPr>
          <w:rFonts w:ascii="Times New Roman" w:hAnsi="Times New Roman" w:cs="Times New Roman"/>
          <w:sz w:val="24"/>
          <w:szCs w:val="24"/>
          <w:lang w:val="en-US"/>
        </w:rPr>
        <w:t xml:space="preserve">. </w:t>
      </w:r>
    </w:p>
    <w:p w14:paraId="0560A8BB" w14:textId="7ECACD71" w:rsidR="000F21E6" w:rsidRPr="00BF480C" w:rsidRDefault="000F21E6" w:rsidP="00BF480C">
      <w:pPr>
        <w:spacing w:line="480" w:lineRule="auto"/>
        <w:rPr>
          <w:rFonts w:ascii="Times New Roman" w:hAnsi="Times New Roman" w:cs="Times New Roman"/>
          <w:sz w:val="24"/>
          <w:szCs w:val="24"/>
          <w:lang w:val="en-US"/>
        </w:rPr>
      </w:pPr>
      <w:r w:rsidRPr="00BF480C">
        <w:rPr>
          <w:rFonts w:ascii="Times New Roman" w:hAnsi="Times New Roman" w:cs="Times New Roman"/>
          <w:sz w:val="24"/>
          <w:szCs w:val="24"/>
          <w:lang w:val="en-US"/>
        </w:rPr>
        <w:t xml:space="preserve">Since the presence of labeling theory, drug use and abuse and numerous liquor related experiences/issues have fallen under the domain of the </w:t>
      </w:r>
      <w:r w:rsidR="009338C0" w:rsidRPr="00BF480C">
        <w:rPr>
          <w:rFonts w:ascii="Times New Roman" w:hAnsi="Times New Roman" w:cs="Times New Roman"/>
          <w:sz w:val="24"/>
          <w:szCs w:val="24"/>
          <w:lang w:val="en-US"/>
        </w:rPr>
        <w:t>America’s</w:t>
      </w:r>
      <w:r w:rsidRPr="00BF480C">
        <w:rPr>
          <w:rFonts w:ascii="Times New Roman" w:hAnsi="Times New Roman" w:cs="Times New Roman"/>
          <w:sz w:val="24"/>
          <w:szCs w:val="24"/>
          <w:lang w:val="en-US"/>
        </w:rPr>
        <w:t xml:space="preserve"> corrective war on drugs, to a great extent criminalizing those included. By pursuing a </w:t>
      </w:r>
      <w:proofErr w:type="gramStart"/>
      <w:r w:rsidRPr="00BF480C">
        <w:rPr>
          <w:rFonts w:ascii="Times New Roman" w:hAnsi="Times New Roman" w:cs="Times New Roman"/>
          <w:sz w:val="24"/>
          <w:szCs w:val="24"/>
          <w:lang w:val="en-US"/>
        </w:rPr>
        <w:t>full scale</w:t>
      </w:r>
      <w:proofErr w:type="gramEnd"/>
      <w:r w:rsidRPr="00BF480C">
        <w:rPr>
          <w:rFonts w:ascii="Times New Roman" w:hAnsi="Times New Roman" w:cs="Times New Roman"/>
          <w:sz w:val="24"/>
          <w:szCs w:val="24"/>
          <w:lang w:val="en-US"/>
        </w:rPr>
        <w:t xml:space="preserve"> war against drugs, the </w:t>
      </w:r>
      <w:r w:rsidR="009338C0" w:rsidRPr="00BF480C">
        <w:rPr>
          <w:rFonts w:ascii="Times New Roman" w:hAnsi="Times New Roman" w:cs="Times New Roman"/>
          <w:sz w:val="24"/>
          <w:szCs w:val="24"/>
          <w:lang w:val="en-US"/>
        </w:rPr>
        <w:lastRenderedPageBreak/>
        <w:t>American</w:t>
      </w:r>
      <w:r w:rsidRPr="00BF480C">
        <w:rPr>
          <w:rFonts w:ascii="Times New Roman" w:hAnsi="Times New Roman" w:cs="Times New Roman"/>
          <w:sz w:val="24"/>
          <w:szCs w:val="24"/>
          <w:lang w:val="en-US"/>
        </w:rPr>
        <w:t xml:space="preserve"> criminal equity framework presents a disparaging label and substantial social disgrace on those indicted for drug use and deals. In numerous regards, this label is irreversible, for it pursues lawful offense preparing that permanently denotes one's record and exacts </w:t>
      </w:r>
      <w:proofErr w:type="gramStart"/>
      <w:r w:rsidRPr="00BF480C">
        <w:rPr>
          <w:rFonts w:ascii="Times New Roman" w:hAnsi="Times New Roman" w:cs="Times New Roman"/>
          <w:sz w:val="24"/>
          <w:szCs w:val="24"/>
          <w:lang w:val="en-US"/>
        </w:rPr>
        <w:t>other</w:t>
      </w:r>
      <w:proofErr w:type="gramEnd"/>
      <w:r w:rsidRPr="00BF480C">
        <w:rPr>
          <w:rFonts w:ascii="Times New Roman" w:hAnsi="Times New Roman" w:cs="Times New Roman"/>
          <w:sz w:val="24"/>
          <w:szCs w:val="24"/>
          <w:lang w:val="en-US"/>
        </w:rPr>
        <w:t xml:space="preserve"> social outcome. Other social foundations, </w:t>
      </w:r>
      <w:proofErr w:type="gramStart"/>
      <w:r w:rsidRPr="00BF480C">
        <w:rPr>
          <w:rFonts w:ascii="Times New Roman" w:hAnsi="Times New Roman" w:cs="Times New Roman"/>
          <w:sz w:val="24"/>
          <w:szCs w:val="24"/>
          <w:lang w:val="en-US"/>
        </w:rPr>
        <w:t>similar to</w:t>
      </w:r>
      <w:proofErr w:type="gramEnd"/>
      <w:r w:rsidRPr="00BF480C">
        <w:rPr>
          <w:rFonts w:ascii="Times New Roman" w:hAnsi="Times New Roman" w:cs="Times New Roman"/>
          <w:sz w:val="24"/>
          <w:szCs w:val="24"/>
          <w:lang w:val="en-US"/>
        </w:rPr>
        <w:t xml:space="preserve"> the media, schools, social help offices and so on, follow in underwriting the shame. </w:t>
      </w:r>
    </w:p>
    <w:p w14:paraId="6ED9E6E1" w14:textId="77777777" w:rsidR="000F21E6" w:rsidRPr="00BF480C" w:rsidRDefault="000F21E6" w:rsidP="00BF480C">
      <w:pPr>
        <w:spacing w:line="480" w:lineRule="auto"/>
        <w:rPr>
          <w:rFonts w:ascii="Times New Roman" w:hAnsi="Times New Roman" w:cs="Times New Roman"/>
          <w:sz w:val="24"/>
          <w:szCs w:val="24"/>
          <w:lang w:val="en-US"/>
        </w:rPr>
      </w:pPr>
      <w:r w:rsidRPr="00BF480C">
        <w:rPr>
          <w:rFonts w:ascii="Times New Roman" w:hAnsi="Times New Roman" w:cs="Times New Roman"/>
          <w:sz w:val="24"/>
          <w:szCs w:val="24"/>
          <w:lang w:val="en-US"/>
        </w:rPr>
        <w:t xml:space="preserve">Because of the substantial and wide-going outcomes of substance use-related marks of shame, researchers from the interactionist custom have required a wide scope of approach alternatives that would lessen the alleged social passing that can go with the formal labeling and punishment of substance clients. These approaches extend from decriminalization of "gentler" drugs, </w:t>
      </w:r>
      <w:proofErr w:type="gramStart"/>
      <w:r w:rsidRPr="00BF480C">
        <w:rPr>
          <w:rFonts w:ascii="Times New Roman" w:hAnsi="Times New Roman" w:cs="Times New Roman"/>
          <w:sz w:val="24"/>
          <w:szCs w:val="24"/>
          <w:lang w:val="en-US"/>
        </w:rPr>
        <w:t>similar to</w:t>
      </w:r>
      <w:proofErr w:type="gramEnd"/>
      <w:r w:rsidRPr="00BF480C">
        <w:rPr>
          <w:rFonts w:ascii="Times New Roman" w:hAnsi="Times New Roman" w:cs="Times New Roman"/>
          <w:sz w:val="24"/>
          <w:szCs w:val="24"/>
          <w:lang w:val="en-US"/>
        </w:rPr>
        <w:t xml:space="preserve"> cannabis, to remedial equity or re-integrative disgracing programs, which try to decrease the enduring ramifications of shame. For labeling theorists, lessening the seriousness of the formal social response to deviance would decrease the enduring effect of disgrace on the supposed deviant or guilty party. Consistent with this thought would be end of required essentials for drug offenses, three-strike crime laws, lawful offense disenfranchisement and so forth. Decriminalizing some drug offenses, would drastically resolve the hurtful impacts of drug-related shame by evacuating the criminal label by and large. </w:t>
      </w:r>
    </w:p>
    <w:p w14:paraId="682F0EA6" w14:textId="76400763" w:rsidR="000F21E6" w:rsidRPr="00BF480C" w:rsidRDefault="000F21E6" w:rsidP="00BF480C">
      <w:pPr>
        <w:spacing w:line="480" w:lineRule="auto"/>
        <w:rPr>
          <w:rFonts w:ascii="Times New Roman" w:hAnsi="Times New Roman" w:cs="Times New Roman"/>
          <w:sz w:val="24"/>
          <w:szCs w:val="24"/>
          <w:lang w:val="en-US"/>
        </w:rPr>
      </w:pPr>
      <w:r w:rsidRPr="00BF480C">
        <w:rPr>
          <w:rFonts w:ascii="Times New Roman" w:hAnsi="Times New Roman" w:cs="Times New Roman"/>
          <w:sz w:val="24"/>
          <w:szCs w:val="24"/>
          <w:lang w:val="en-US"/>
        </w:rPr>
        <w:t xml:space="preserve">Another cure supported is the remedial equity approach, which has demonstrated promising outcomes with numerous kinds of crime and deviance, not exclusively substance abuse. </w:t>
      </w:r>
      <w:proofErr w:type="gramStart"/>
      <w:r w:rsidRPr="00BF480C">
        <w:rPr>
          <w:rFonts w:ascii="Times New Roman" w:hAnsi="Times New Roman" w:cs="Times New Roman"/>
          <w:sz w:val="24"/>
          <w:szCs w:val="24"/>
          <w:lang w:val="en-US"/>
        </w:rPr>
        <w:t>It's</w:t>
      </w:r>
      <w:proofErr w:type="gramEnd"/>
      <w:r w:rsidRPr="00BF480C">
        <w:rPr>
          <w:rFonts w:ascii="Times New Roman" w:hAnsi="Times New Roman" w:cs="Times New Roman"/>
          <w:sz w:val="24"/>
          <w:szCs w:val="24"/>
          <w:lang w:val="en-US"/>
        </w:rPr>
        <w:t xml:space="preserve"> essential objectives are to</w:t>
      </w:r>
      <w:r w:rsidRPr="00BF480C">
        <w:rPr>
          <w:rFonts w:ascii="Times New Roman" w:hAnsi="Times New Roman" w:cs="Times New Roman"/>
          <w:sz w:val="24"/>
          <w:szCs w:val="24"/>
          <w:lang w:val="en-US"/>
        </w:rPr>
        <w:t xml:space="preserve">: </w:t>
      </w:r>
      <w:r w:rsidRPr="00BF480C">
        <w:rPr>
          <w:rFonts w:ascii="Times New Roman" w:hAnsi="Times New Roman" w:cs="Times New Roman"/>
          <w:sz w:val="24"/>
          <w:szCs w:val="24"/>
          <w:lang w:val="en-US"/>
        </w:rPr>
        <w:t xml:space="preserve">reestablish the soundness of the network following offenses or negative events, fix any damage or mischief, </w:t>
      </w:r>
      <w:r w:rsidRPr="00BF480C">
        <w:rPr>
          <w:rFonts w:ascii="Times New Roman" w:hAnsi="Times New Roman" w:cs="Times New Roman"/>
          <w:sz w:val="24"/>
          <w:szCs w:val="24"/>
          <w:lang w:val="en-US"/>
        </w:rPr>
        <w:t xml:space="preserve">and </w:t>
      </w:r>
      <w:r w:rsidRPr="00BF480C">
        <w:rPr>
          <w:rFonts w:ascii="Times New Roman" w:hAnsi="Times New Roman" w:cs="Times New Roman"/>
          <w:sz w:val="24"/>
          <w:szCs w:val="24"/>
          <w:lang w:val="en-US"/>
        </w:rPr>
        <w:t xml:space="preserve">cure the requirements of unfortunate casualties' and (4) and power the wrongdoer to take an interest in this procedure. Faultfinders whine, nonetheless, that therapeutic equity overlooks the genuine mischief and enduring brought about by those </w:t>
      </w:r>
      <w:proofErr w:type="gramStart"/>
      <w:r w:rsidRPr="00BF480C">
        <w:rPr>
          <w:rFonts w:ascii="Times New Roman" w:hAnsi="Times New Roman" w:cs="Times New Roman"/>
          <w:sz w:val="24"/>
          <w:szCs w:val="24"/>
          <w:lang w:val="en-US"/>
        </w:rPr>
        <w:t>wrongdoers .</w:t>
      </w:r>
      <w:proofErr w:type="gramEnd"/>
      <w:r w:rsidRPr="00BF480C">
        <w:rPr>
          <w:rFonts w:ascii="Times New Roman" w:hAnsi="Times New Roman" w:cs="Times New Roman"/>
          <w:sz w:val="24"/>
          <w:szCs w:val="24"/>
          <w:lang w:val="en-US"/>
        </w:rPr>
        <w:t xml:space="preserve"> </w:t>
      </w:r>
    </w:p>
    <w:p w14:paraId="0C67BFBB" w14:textId="2B664E76" w:rsidR="0042216C" w:rsidRPr="0042216C" w:rsidRDefault="000F21E6" w:rsidP="00BF480C">
      <w:pPr>
        <w:spacing w:line="480" w:lineRule="auto"/>
        <w:rPr>
          <w:rFonts w:ascii="Times New Roman" w:hAnsi="Times New Roman" w:cs="Times New Roman"/>
          <w:sz w:val="24"/>
          <w:szCs w:val="24"/>
          <w:lang/>
        </w:rPr>
      </w:pPr>
      <w:r w:rsidRPr="00BF480C">
        <w:rPr>
          <w:rFonts w:ascii="Times New Roman" w:hAnsi="Times New Roman" w:cs="Times New Roman"/>
          <w:sz w:val="24"/>
          <w:szCs w:val="24"/>
          <w:lang w:val="en-US"/>
        </w:rPr>
        <w:lastRenderedPageBreak/>
        <w:t xml:space="preserve">Other arrangement suggestions pursue from interactionist chip away at deviant profession entry and exit. Initially, </w:t>
      </w:r>
      <w:proofErr w:type="gramStart"/>
      <w:r w:rsidRPr="00BF480C">
        <w:rPr>
          <w:rFonts w:ascii="Times New Roman" w:hAnsi="Times New Roman" w:cs="Times New Roman"/>
          <w:sz w:val="24"/>
          <w:szCs w:val="24"/>
          <w:lang w:val="en-US"/>
        </w:rPr>
        <w:t>particular of</w:t>
      </w:r>
      <w:proofErr w:type="gramEnd"/>
      <w:r w:rsidRPr="00BF480C">
        <w:rPr>
          <w:rFonts w:ascii="Times New Roman" w:hAnsi="Times New Roman" w:cs="Times New Roman"/>
          <w:sz w:val="24"/>
          <w:szCs w:val="24"/>
          <w:lang w:val="en-US"/>
        </w:rPr>
        <w:t xml:space="preserve"> elements prompting drug use can extraordinarily upgrade prevention procedures trying to wipe out drug use before it ever occurs or to stop the reception of drug-related jobs and identities which further entrap clients in risky drug professions and ways of life. Second, explanation of drug profession exit procedures can educate treatment and reintegration endeavors with those vigorously enmeshed with liquor and drugs</w:t>
      </w:r>
      <w:r w:rsidR="009338C0" w:rsidRPr="00BF480C">
        <w:rPr>
          <w:rFonts w:ascii="Times New Roman" w:hAnsi="Times New Roman" w:cs="Times New Roman"/>
          <w:sz w:val="24"/>
          <w:szCs w:val="24"/>
          <w:lang w:val="en-US"/>
        </w:rPr>
        <w:t xml:space="preserve"> </w:t>
      </w:r>
      <w:r w:rsidR="009238EE" w:rsidRPr="00BF480C">
        <w:rPr>
          <w:rFonts w:ascii="Times New Roman" w:hAnsi="Times New Roman" w:cs="Times New Roman"/>
          <w:sz w:val="24"/>
          <w:szCs w:val="24"/>
          <w:lang w:val="en-US"/>
        </w:rPr>
        <w:t>(</w:t>
      </w:r>
      <w:proofErr w:type="spellStart"/>
      <w:r w:rsidR="009238EE" w:rsidRPr="00BF480C">
        <w:rPr>
          <w:rFonts w:ascii="Times New Roman" w:hAnsi="Times New Roman" w:cs="Times New Roman"/>
          <w:sz w:val="24"/>
          <w:szCs w:val="24"/>
          <w:lang w:val="en-US"/>
        </w:rPr>
        <w:t>Benburg</w:t>
      </w:r>
      <w:proofErr w:type="spellEnd"/>
      <w:r w:rsidR="009238EE" w:rsidRPr="00BF480C">
        <w:rPr>
          <w:rFonts w:ascii="Times New Roman" w:hAnsi="Times New Roman" w:cs="Times New Roman"/>
          <w:sz w:val="24"/>
          <w:szCs w:val="24"/>
          <w:lang w:val="en-US"/>
        </w:rPr>
        <w:t>, 2009)</w:t>
      </w:r>
      <w:r w:rsidRPr="00BF480C">
        <w:rPr>
          <w:rFonts w:ascii="Times New Roman" w:hAnsi="Times New Roman" w:cs="Times New Roman"/>
          <w:sz w:val="24"/>
          <w:szCs w:val="24"/>
          <w:lang w:val="en-US"/>
        </w:rPr>
        <w:t>.</w:t>
      </w:r>
    </w:p>
    <w:p w14:paraId="2F622485" w14:textId="09E3F4CA" w:rsidR="00454D78" w:rsidRPr="00BF480C" w:rsidRDefault="009238EE" w:rsidP="00BF480C">
      <w:pPr>
        <w:spacing w:line="480" w:lineRule="auto"/>
        <w:jc w:val="center"/>
        <w:rPr>
          <w:rFonts w:ascii="Times New Roman" w:hAnsi="Times New Roman" w:cs="Times New Roman"/>
          <w:b/>
          <w:sz w:val="24"/>
          <w:szCs w:val="24"/>
        </w:rPr>
      </w:pPr>
      <w:r w:rsidRPr="00BF480C">
        <w:rPr>
          <w:rFonts w:ascii="Times New Roman" w:hAnsi="Times New Roman" w:cs="Times New Roman"/>
          <w:b/>
          <w:sz w:val="24"/>
          <w:szCs w:val="24"/>
        </w:rPr>
        <w:t>References</w:t>
      </w:r>
    </w:p>
    <w:p w14:paraId="0932B271" w14:textId="6704ADA7" w:rsidR="009238EE" w:rsidRPr="00BF480C" w:rsidRDefault="009238EE" w:rsidP="00BF480C">
      <w:pPr>
        <w:spacing w:line="480" w:lineRule="auto"/>
        <w:rPr>
          <w:rFonts w:ascii="Times New Roman" w:hAnsi="Times New Roman" w:cs="Times New Roman"/>
          <w:color w:val="222222"/>
          <w:sz w:val="24"/>
          <w:szCs w:val="24"/>
          <w:shd w:val="clear" w:color="auto" w:fill="FFFFFF"/>
        </w:rPr>
      </w:pPr>
      <w:r w:rsidRPr="00BF480C">
        <w:rPr>
          <w:rFonts w:ascii="Times New Roman" w:hAnsi="Times New Roman" w:cs="Times New Roman"/>
          <w:color w:val="222222"/>
          <w:sz w:val="24"/>
          <w:szCs w:val="24"/>
          <w:shd w:val="clear" w:color="auto" w:fill="FFFFFF"/>
        </w:rPr>
        <w:t xml:space="preserve">Ewald, K., &amp; </w:t>
      </w:r>
      <w:proofErr w:type="spellStart"/>
      <w:r w:rsidRPr="00BF480C">
        <w:rPr>
          <w:rFonts w:ascii="Times New Roman" w:hAnsi="Times New Roman" w:cs="Times New Roman"/>
          <w:color w:val="222222"/>
          <w:sz w:val="24"/>
          <w:szCs w:val="24"/>
          <w:shd w:val="clear" w:color="auto" w:fill="FFFFFF"/>
        </w:rPr>
        <w:t>Jiobu</w:t>
      </w:r>
      <w:proofErr w:type="spellEnd"/>
      <w:r w:rsidRPr="00BF480C">
        <w:rPr>
          <w:rFonts w:ascii="Times New Roman" w:hAnsi="Times New Roman" w:cs="Times New Roman"/>
          <w:color w:val="222222"/>
          <w:sz w:val="24"/>
          <w:szCs w:val="24"/>
          <w:shd w:val="clear" w:color="auto" w:fill="FFFFFF"/>
        </w:rPr>
        <w:t>, R. M. (1985). Explaining positive deviance: Becker’s model and the case of runners and bodybuilders. </w:t>
      </w:r>
      <w:r w:rsidRPr="00BF480C">
        <w:rPr>
          <w:rFonts w:ascii="Times New Roman" w:hAnsi="Times New Roman" w:cs="Times New Roman"/>
          <w:i/>
          <w:iCs/>
          <w:color w:val="222222"/>
          <w:sz w:val="24"/>
          <w:szCs w:val="24"/>
          <w:shd w:val="clear" w:color="auto" w:fill="FFFFFF"/>
        </w:rPr>
        <w:t>Sociology of Sport Journal</w:t>
      </w:r>
      <w:r w:rsidRPr="00BF480C">
        <w:rPr>
          <w:rFonts w:ascii="Times New Roman" w:hAnsi="Times New Roman" w:cs="Times New Roman"/>
          <w:color w:val="222222"/>
          <w:sz w:val="24"/>
          <w:szCs w:val="24"/>
          <w:shd w:val="clear" w:color="auto" w:fill="FFFFFF"/>
        </w:rPr>
        <w:t>, </w:t>
      </w:r>
      <w:r w:rsidRPr="00BF480C">
        <w:rPr>
          <w:rFonts w:ascii="Times New Roman" w:hAnsi="Times New Roman" w:cs="Times New Roman"/>
          <w:i/>
          <w:iCs/>
          <w:color w:val="222222"/>
          <w:sz w:val="24"/>
          <w:szCs w:val="24"/>
          <w:shd w:val="clear" w:color="auto" w:fill="FFFFFF"/>
        </w:rPr>
        <w:t>2</w:t>
      </w:r>
      <w:r w:rsidRPr="00BF480C">
        <w:rPr>
          <w:rFonts w:ascii="Times New Roman" w:hAnsi="Times New Roman" w:cs="Times New Roman"/>
          <w:color w:val="222222"/>
          <w:sz w:val="24"/>
          <w:szCs w:val="24"/>
          <w:shd w:val="clear" w:color="auto" w:fill="FFFFFF"/>
        </w:rPr>
        <w:t>(2), 144-156.</w:t>
      </w:r>
    </w:p>
    <w:p w14:paraId="3986C486" w14:textId="38FABF51" w:rsidR="009238EE" w:rsidRPr="00BF480C" w:rsidRDefault="009238EE" w:rsidP="00BF480C">
      <w:pPr>
        <w:spacing w:line="480" w:lineRule="auto"/>
        <w:rPr>
          <w:rFonts w:ascii="Times New Roman" w:hAnsi="Times New Roman" w:cs="Times New Roman"/>
          <w:color w:val="222222"/>
          <w:sz w:val="24"/>
          <w:szCs w:val="24"/>
          <w:shd w:val="clear" w:color="auto" w:fill="FFFFFF"/>
        </w:rPr>
      </w:pPr>
      <w:r w:rsidRPr="00BF480C">
        <w:rPr>
          <w:rFonts w:ascii="Times New Roman" w:hAnsi="Times New Roman" w:cs="Times New Roman"/>
          <w:color w:val="222222"/>
          <w:sz w:val="24"/>
          <w:szCs w:val="24"/>
          <w:shd w:val="clear" w:color="auto" w:fill="FFFFFF"/>
        </w:rPr>
        <w:t>Adler, P. A. (1992). The “post” phase of deviant careers: Reintegrating drug traffickers. </w:t>
      </w:r>
      <w:r w:rsidRPr="00BF480C">
        <w:rPr>
          <w:rFonts w:ascii="Times New Roman" w:hAnsi="Times New Roman" w:cs="Times New Roman"/>
          <w:i/>
          <w:iCs/>
          <w:color w:val="222222"/>
          <w:sz w:val="24"/>
          <w:szCs w:val="24"/>
          <w:shd w:val="clear" w:color="auto" w:fill="FFFFFF"/>
        </w:rPr>
        <w:t xml:space="preserve">Deviant </w:t>
      </w:r>
      <w:proofErr w:type="spellStart"/>
      <w:r w:rsidRPr="00BF480C">
        <w:rPr>
          <w:rFonts w:ascii="Times New Roman" w:hAnsi="Times New Roman" w:cs="Times New Roman"/>
          <w:i/>
          <w:iCs/>
          <w:color w:val="222222"/>
          <w:sz w:val="24"/>
          <w:szCs w:val="24"/>
          <w:shd w:val="clear" w:color="auto" w:fill="FFFFFF"/>
        </w:rPr>
        <w:t>Behavior</w:t>
      </w:r>
      <w:proofErr w:type="spellEnd"/>
      <w:r w:rsidRPr="00BF480C">
        <w:rPr>
          <w:rFonts w:ascii="Times New Roman" w:hAnsi="Times New Roman" w:cs="Times New Roman"/>
          <w:color w:val="222222"/>
          <w:sz w:val="24"/>
          <w:szCs w:val="24"/>
          <w:shd w:val="clear" w:color="auto" w:fill="FFFFFF"/>
        </w:rPr>
        <w:t>, </w:t>
      </w:r>
      <w:r w:rsidRPr="00BF480C">
        <w:rPr>
          <w:rFonts w:ascii="Times New Roman" w:hAnsi="Times New Roman" w:cs="Times New Roman"/>
          <w:i/>
          <w:iCs/>
          <w:color w:val="222222"/>
          <w:sz w:val="24"/>
          <w:szCs w:val="24"/>
          <w:shd w:val="clear" w:color="auto" w:fill="FFFFFF"/>
        </w:rPr>
        <w:t>13</w:t>
      </w:r>
      <w:r w:rsidRPr="00BF480C">
        <w:rPr>
          <w:rFonts w:ascii="Times New Roman" w:hAnsi="Times New Roman" w:cs="Times New Roman"/>
          <w:color w:val="222222"/>
          <w:sz w:val="24"/>
          <w:szCs w:val="24"/>
          <w:shd w:val="clear" w:color="auto" w:fill="FFFFFF"/>
        </w:rPr>
        <w:t>(2), 103-126.</w:t>
      </w:r>
    </w:p>
    <w:p w14:paraId="068A527B" w14:textId="29C084E0" w:rsidR="009238EE" w:rsidRPr="00BF480C" w:rsidRDefault="009238EE" w:rsidP="00BF480C">
      <w:pPr>
        <w:spacing w:line="480" w:lineRule="auto"/>
        <w:rPr>
          <w:rFonts w:ascii="Times New Roman" w:hAnsi="Times New Roman" w:cs="Times New Roman"/>
          <w:sz w:val="24"/>
          <w:szCs w:val="24"/>
        </w:rPr>
      </w:pPr>
      <w:r w:rsidRPr="00BF480C">
        <w:rPr>
          <w:rFonts w:ascii="Times New Roman" w:hAnsi="Times New Roman" w:cs="Times New Roman"/>
          <w:color w:val="222222"/>
          <w:sz w:val="24"/>
          <w:szCs w:val="24"/>
          <w:shd w:val="clear" w:color="auto" w:fill="FFFFFF"/>
        </w:rPr>
        <w:t xml:space="preserve">Bernburg, J. G. (2009). </w:t>
      </w:r>
      <w:proofErr w:type="spellStart"/>
      <w:r w:rsidRPr="00BF480C">
        <w:rPr>
          <w:rFonts w:ascii="Times New Roman" w:hAnsi="Times New Roman" w:cs="Times New Roman"/>
          <w:color w:val="222222"/>
          <w:sz w:val="24"/>
          <w:szCs w:val="24"/>
          <w:shd w:val="clear" w:color="auto" w:fill="FFFFFF"/>
        </w:rPr>
        <w:t>Labeling</w:t>
      </w:r>
      <w:proofErr w:type="spellEnd"/>
      <w:r w:rsidRPr="00BF480C">
        <w:rPr>
          <w:rFonts w:ascii="Times New Roman" w:hAnsi="Times New Roman" w:cs="Times New Roman"/>
          <w:color w:val="222222"/>
          <w:sz w:val="24"/>
          <w:szCs w:val="24"/>
          <w:shd w:val="clear" w:color="auto" w:fill="FFFFFF"/>
        </w:rPr>
        <w:t xml:space="preserve"> theory. In </w:t>
      </w:r>
      <w:r w:rsidRPr="00BF480C">
        <w:rPr>
          <w:rFonts w:ascii="Times New Roman" w:hAnsi="Times New Roman" w:cs="Times New Roman"/>
          <w:i/>
          <w:iCs/>
          <w:color w:val="222222"/>
          <w:sz w:val="24"/>
          <w:szCs w:val="24"/>
          <w:shd w:val="clear" w:color="auto" w:fill="FFFFFF"/>
        </w:rPr>
        <w:t>Handbook on crime and deviance</w:t>
      </w:r>
      <w:r w:rsidRPr="00BF480C">
        <w:rPr>
          <w:rFonts w:ascii="Times New Roman" w:hAnsi="Times New Roman" w:cs="Times New Roman"/>
          <w:color w:val="222222"/>
          <w:sz w:val="24"/>
          <w:szCs w:val="24"/>
          <w:shd w:val="clear" w:color="auto" w:fill="FFFFFF"/>
        </w:rPr>
        <w:t> (pp. 187-207). Springer, New York, NY.</w:t>
      </w:r>
    </w:p>
    <w:sectPr w:rsidR="009238EE" w:rsidRPr="00BF4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78"/>
    <w:rsid w:val="000F0B14"/>
    <w:rsid w:val="000F21E6"/>
    <w:rsid w:val="00212FB2"/>
    <w:rsid w:val="0042216C"/>
    <w:rsid w:val="00454D78"/>
    <w:rsid w:val="004A4E87"/>
    <w:rsid w:val="006C1814"/>
    <w:rsid w:val="009238EE"/>
    <w:rsid w:val="009338C0"/>
    <w:rsid w:val="00A96403"/>
    <w:rsid w:val="00BF480C"/>
    <w:rsid w:val="00C40B04"/>
    <w:rsid w:val="00D309BD"/>
    <w:rsid w:val="00DE0F5E"/>
    <w:rsid w:val="00E93EA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790F"/>
  <w15:chartTrackingRefBased/>
  <w15:docId w15:val="{D75C23E2-8D34-4B5D-8BD9-487EF108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54089">
      <w:bodyDiv w:val="1"/>
      <w:marLeft w:val="0"/>
      <w:marRight w:val="0"/>
      <w:marTop w:val="0"/>
      <w:marBottom w:val="0"/>
      <w:divBdr>
        <w:top w:val="none" w:sz="0" w:space="0" w:color="auto"/>
        <w:left w:val="none" w:sz="0" w:space="0" w:color="auto"/>
        <w:bottom w:val="none" w:sz="0" w:space="0" w:color="auto"/>
        <w:right w:val="none" w:sz="0" w:space="0" w:color="auto"/>
      </w:divBdr>
    </w:div>
    <w:div w:id="831604415">
      <w:bodyDiv w:val="1"/>
      <w:marLeft w:val="0"/>
      <w:marRight w:val="0"/>
      <w:marTop w:val="0"/>
      <w:marBottom w:val="0"/>
      <w:divBdr>
        <w:top w:val="none" w:sz="0" w:space="0" w:color="auto"/>
        <w:left w:val="none" w:sz="0" w:space="0" w:color="auto"/>
        <w:bottom w:val="none" w:sz="0" w:space="0" w:color="auto"/>
        <w:right w:val="none" w:sz="0" w:space="0" w:color="auto"/>
      </w:divBdr>
    </w:div>
    <w:div w:id="8643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12</cp:revision>
  <dcterms:created xsi:type="dcterms:W3CDTF">2019-03-05T22:06:00Z</dcterms:created>
  <dcterms:modified xsi:type="dcterms:W3CDTF">2019-03-05T23:35:00Z</dcterms:modified>
</cp:coreProperties>
</file>