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B2C0A" w14:textId="071829A7" w:rsidR="00087020" w:rsidRDefault="00087020" w:rsidP="00DE1126">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Cognitive </w:t>
      </w:r>
      <w:r w:rsidR="00E54926">
        <w:rPr>
          <w:rFonts w:ascii="Times New Roman" w:hAnsi="Times New Roman" w:cs="Times New Roman"/>
          <w:sz w:val="24"/>
          <w:szCs w:val="24"/>
        </w:rPr>
        <w:t>Behaviour</w:t>
      </w:r>
      <w:r>
        <w:rPr>
          <w:rFonts w:ascii="Times New Roman" w:hAnsi="Times New Roman" w:cs="Times New Roman"/>
          <w:sz w:val="24"/>
          <w:szCs w:val="24"/>
        </w:rPr>
        <w:t xml:space="preserve"> Theory</w:t>
      </w:r>
    </w:p>
    <w:p w14:paraId="2A86A797" w14:textId="77777777" w:rsidR="005B2BB2" w:rsidRPr="005B2BB2" w:rsidRDefault="005B2BB2" w:rsidP="00DE1126">
      <w:pPr>
        <w:spacing w:line="480" w:lineRule="auto"/>
        <w:rPr>
          <w:rFonts w:ascii="Times New Roman" w:hAnsi="Times New Roman" w:cs="Times New Roman"/>
          <w:sz w:val="24"/>
          <w:szCs w:val="24"/>
        </w:rPr>
      </w:pPr>
      <w:r w:rsidRPr="005B2BB2">
        <w:rPr>
          <w:rFonts w:ascii="Times New Roman" w:hAnsi="Times New Roman" w:cs="Times New Roman"/>
          <w:sz w:val="24"/>
          <w:szCs w:val="24"/>
        </w:rPr>
        <w:t xml:space="preserve">Cognitive </w:t>
      </w:r>
      <w:proofErr w:type="spellStart"/>
      <w:r w:rsidRPr="005B2BB2">
        <w:rPr>
          <w:rFonts w:ascii="Times New Roman" w:hAnsi="Times New Roman" w:cs="Times New Roman"/>
          <w:sz w:val="24"/>
          <w:szCs w:val="24"/>
        </w:rPr>
        <w:t>behavior</w:t>
      </w:r>
      <w:proofErr w:type="spellEnd"/>
      <w:r w:rsidRPr="005B2BB2">
        <w:rPr>
          <w:rFonts w:ascii="Times New Roman" w:hAnsi="Times New Roman" w:cs="Times New Roman"/>
          <w:sz w:val="24"/>
          <w:szCs w:val="24"/>
        </w:rPr>
        <w:t xml:space="preserve"> theory (CBT) has a point of view </w:t>
      </w:r>
      <w:bookmarkStart w:id="0" w:name="_GoBack"/>
      <w:bookmarkEnd w:id="0"/>
      <w:r w:rsidRPr="005B2BB2">
        <w:rPr>
          <w:rFonts w:ascii="Times New Roman" w:hAnsi="Times New Roman" w:cs="Times New Roman"/>
          <w:sz w:val="24"/>
          <w:szCs w:val="24"/>
        </w:rPr>
        <w:t xml:space="preserve">on life which revolves around five key regions: thoughts, </w:t>
      </w:r>
      <w:proofErr w:type="spellStart"/>
      <w:r w:rsidRPr="005B2BB2">
        <w:rPr>
          <w:rFonts w:ascii="Times New Roman" w:hAnsi="Times New Roman" w:cs="Times New Roman"/>
          <w:sz w:val="24"/>
          <w:szCs w:val="24"/>
        </w:rPr>
        <w:t>behavior</w:t>
      </w:r>
      <w:proofErr w:type="spellEnd"/>
      <w:r w:rsidRPr="005B2BB2">
        <w:rPr>
          <w:rFonts w:ascii="Times New Roman" w:hAnsi="Times New Roman" w:cs="Times New Roman"/>
          <w:sz w:val="24"/>
          <w:szCs w:val="24"/>
        </w:rPr>
        <w:t xml:space="preserve">, feeling/inclination, physiological responses and regular. These all pieces of life are affected by condition; it could be social or physical condition (Caplan, 2002). </w:t>
      </w:r>
      <w:proofErr w:type="gramStart"/>
      <w:r w:rsidRPr="005B2BB2">
        <w:rPr>
          <w:rFonts w:ascii="Times New Roman" w:hAnsi="Times New Roman" w:cs="Times New Roman"/>
          <w:sz w:val="24"/>
          <w:szCs w:val="24"/>
        </w:rPr>
        <w:t>So</w:t>
      </w:r>
      <w:proofErr w:type="gramEnd"/>
      <w:r w:rsidRPr="005B2BB2">
        <w:rPr>
          <w:rFonts w:ascii="Times New Roman" w:hAnsi="Times New Roman" w:cs="Times New Roman"/>
          <w:sz w:val="24"/>
          <w:szCs w:val="24"/>
        </w:rPr>
        <w:t xml:space="preserve"> change in any of the above factor may cause improvement or further escalating in other factors. It saw in clinical setting at psychiatric ward all the patient were drawn closer to push toward to plant where they have to perform work out, so while playing out the exercises some of them where feeling better and some spot feeling nervous which goes under perspective and performing exercise is </w:t>
      </w:r>
      <w:proofErr w:type="spellStart"/>
      <w:r w:rsidRPr="005B2BB2">
        <w:rPr>
          <w:rFonts w:ascii="Times New Roman" w:hAnsi="Times New Roman" w:cs="Times New Roman"/>
          <w:sz w:val="24"/>
          <w:szCs w:val="24"/>
        </w:rPr>
        <w:t>behavior</w:t>
      </w:r>
      <w:proofErr w:type="spellEnd"/>
      <w:r w:rsidRPr="005B2BB2">
        <w:rPr>
          <w:rFonts w:ascii="Times New Roman" w:hAnsi="Times New Roman" w:cs="Times New Roman"/>
          <w:sz w:val="24"/>
          <w:szCs w:val="24"/>
        </w:rPr>
        <w:t xml:space="preserve"> of the patients, while performing they experienced augmentation beat and sweating it is a physiological reaction and the patio nursery is nature under which </w:t>
      </w:r>
      <w:proofErr w:type="spellStart"/>
      <w:r w:rsidRPr="005B2BB2">
        <w:rPr>
          <w:rFonts w:ascii="Times New Roman" w:hAnsi="Times New Roman" w:cs="Times New Roman"/>
          <w:sz w:val="24"/>
          <w:szCs w:val="24"/>
        </w:rPr>
        <w:t>they where</w:t>
      </w:r>
      <w:proofErr w:type="spellEnd"/>
      <w:r w:rsidRPr="005B2BB2">
        <w:rPr>
          <w:rFonts w:ascii="Times New Roman" w:hAnsi="Times New Roman" w:cs="Times New Roman"/>
          <w:sz w:val="24"/>
          <w:szCs w:val="24"/>
        </w:rPr>
        <w:t xml:space="preserve"> performing movement (Caplan, 2002). </w:t>
      </w:r>
      <w:proofErr w:type="gramStart"/>
      <w:r w:rsidRPr="005B2BB2">
        <w:rPr>
          <w:rFonts w:ascii="Times New Roman" w:hAnsi="Times New Roman" w:cs="Times New Roman"/>
          <w:sz w:val="24"/>
          <w:szCs w:val="24"/>
        </w:rPr>
        <w:t>So</w:t>
      </w:r>
      <w:proofErr w:type="gramEnd"/>
      <w:r w:rsidRPr="005B2BB2">
        <w:rPr>
          <w:rFonts w:ascii="Times New Roman" w:hAnsi="Times New Roman" w:cs="Times New Roman"/>
          <w:sz w:val="24"/>
          <w:szCs w:val="24"/>
        </w:rPr>
        <w:t xml:space="preserve"> through this discernment we can express that all of the components sway each other while playing out any action. </w:t>
      </w:r>
    </w:p>
    <w:p w14:paraId="19B21072" w14:textId="1C96241A" w:rsidR="00D309BD" w:rsidRPr="00087020" w:rsidRDefault="005B2BB2" w:rsidP="00DE1126">
      <w:pPr>
        <w:spacing w:line="480" w:lineRule="auto"/>
        <w:rPr>
          <w:rFonts w:ascii="Times New Roman" w:hAnsi="Times New Roman" w:cs="Times New Roman"/>
          <w:sz w:val="24"/>
          <w:szCs w:val="24"/>
        </w:rPr>
      </w:pPr>
      <w:r w:rsidRPr="005B2BB2">
        <w:rPr>
          <w:rFonts w:ascii="Times New Roman" w:hAnsi="Times New Roman" w:cs="Times New Roman"/>
          <w:sz w:val="24"/>
          <w:szCs w:val="24"/>
        </w:rPr>
        <w:t xml:space="preserve">One of the </w:t>
      </w:r>
      <w:proofErr w:type="gramStart"/>
      <w:r w:rsidRPr="005B2BB2">
        <w:rPr>
          <w:rFonts w:ascii="Times New Roman" w:hAnsi="Times New Roman" w:cs="Times New Roman"/>
          <w:sz w:val="24"/>
          <w:szCs w:val="24"/>
        </w:rPr>
        <w:t>system</w:t>
      </w:r>
      <w:proofErr w:type="gramEnd"/>
      <w:r w:rsidRPr="005B2BB2">
        <w:rPr>
          <w:rFonts w:ascii="Times New Roman" w:hAnsi="Times New Roman" w:cs="Times New Roman"/>
          <w:sz w:val="24"/>
          <w:szCs w:val="24"/>
        </w:rPr>
        <w:t xml:space="preserve"> in CBT is cognitive strategy which imply how people considers, procedure and bode well about condition, alerted sign and events in their lives and how they make sees about themselves, other and the world (Kendall and </w:t>
      </w:r>
      <w:proofErr w:type="spellStart"/>
      <w:r w:rsidRPr="005B2BB2">
        <w:rPr>
          <w:rFonts w:ascii="Times New Roman" w:hAnsi="Times New Roman" w:cs="Times New Roman"/>
          <w:sz w:val="24"/>
          <w:szCs w:val="24"/>
        </w:rPr>
        <w:t>Hollon</w:t>
      </w:r>
      <w:proofErr w:type="spellEnd"/>
      <w:r w:rsidRPr="005B2BB2">
        <w:rPr>
          <w:rFonts w:ascii="Times New Roman" w:hAnsi="Times New Roman" w:cs="Times New Roman"/>
          <w:sz w:val="24"/>
          <w:szCs w:val="24"/>
        </w:rPr>
        <w:t>, 2013). As show up in a clinical setting, when patient conditions crumble or go into disrepair like high assessment fever so nurse directly off the bat evaluate patients status by using their thinking technique and judgmental limit, in the wake of looking over the insights bounces up at the highest point of the need rundown to associated data reasonably or perform intervention to improve condition of patient which could be tepid wipe or shower and reassess temperature, if they experience any noteworthy issue like heart disappointment or if patient gets unmindful so they will rapidly teach other human administrations partners and begin the intercession in like way. Therefore, while performing undertaking our mind begin thinking reliably and sensibly and act in like way</w:t>
      </w:r>
      <w:r w:rsidR="008B451D" w:rsidRPr="00087020">
        <w:rPr>
          <w:rFonts w:ascii="Times New Roman" w:hAnsi="Times New Roman" w:cs="Times New Roman"/>
          <w:sz w:val="24"/>
          <w:szCs w:val="24"/>
        </w:rPr>
        <w:t>.</w:t>
      </w:r>
    </w:p>
    <w:p w14:paraId="7E4B990B" w14:textId="453602A2" w:rsidR="00B207F7" w:rsidRPr="00087020" w:rsidRDefault="00B207F7" w:rsidP="00DE1126">
      <w:pPr>
        <w:spacing w:line="480" w:lineRule="auto"/>
        <w:jc w:val="center"/>
        <w:rPr>
          <w:rFonts w:ascii="Times New Roman" w:hAnsi="Times New Roman" w:cs="Times New Roman"/>
          <w:b/>
          <w:sz w:val="24"/>
          <w:szCs w:val="24"/>
        </w:rPr>
      </w:pPr>
      <w:r w:rsidRPr="00087020">
        <w:rPr>
          <w:rFonts w:ascii="Times New Roman" w:hAnsi="Times New Roman" w:cs="Times New Roman"/>
          <w:b/>
          <w:sz w:val="24"/>
          <w:szCs w:val="24"/>
        </w:rPr>
        <w:lastRenderedPageBreak/>
        <w:t>Reference</w:t>
      </w:r>
    </w:p>
    <w:p w14:paraId="440FDE4A" w14:textId="182A293D" w:rsidR="00B207F7" w:rsidRPr="00087020" w:rsidRDefault="00B207F7" w:rsidP="00DE1126">
      <w:pPr>
        <w:spacing w:line="480" w:lineRule="auto"/>
        <w:rPr>
          <w:rFonts w:ascii="Times New Roman" w:hAnsi="Times New Roman" w:cs="Times New Roman"/>
          <w:color w:val="222222"/>
          <w:sz w:val="24"/>
          <w:szCs w:val="24"/>
          <w:shd w:val="clear" w:color="auto" w:fill="FFFFFF"/>
        </w:rPr>
      </w:pPr>
      <w:r w:rsidRPr="00087020">
        <w:rPr>
          <w:rFonts w:ascii="Times New Roman" w:hAnsi="Times New Roman" w:cs="Times New Roman"/>
          <w:color w:val="222222"/>
          <w:sz w:val="24"/>
          <w:szCs w:val="24"/>
          <w:shd w:val="clear" w:color="auto" w:fill="FFFFFF"/>
        </w:rPr>
        <w:t>Caplan, S. E. (2002). Problematic Internet use and psychosocial well-being: development of a theory-based cognitive–</w:t>
      </w:r>
      <w:proofErr w:type="spellStart"/>
      <w:r w:rsidRPr="00087020">
        <w:rPr>
          <w:rFonts w:ascii="Times New Roman" w:hAnsi="Times New Roman" w:cs="Times New Roman"/>
          <w:color w:val="222222"/>
          <w:sz w:val="24"/>
          <w:szCs w:val="24"/>
          <w:shd w:val="clear" w:color="auto" w:fill="FFFFFF"/>
        </w:rPr>
        <w:t>behavioral</w:t>
      </w:r>
      <w:proofErr w:type="spellEnd"/>
      <w:r w:rsidRPr="00087020">
        <w:rPr>
          <w:rFonts w:ascii="Times New Roman" w:hAnsi="Times New Roman" w:cs="Times New Roman"/>
          <w:color w:val="222222"/>
          <w:sz w:val="24"/>
          <w:szCs w:val="24"/>
          <w:shd w:val="clear" w:color="auto" w:fill="FFFFFF"/>
        </w:rPr>
        <w:t xml:space="preserve"> measurement instrument. </w:t>
      </w:r>
      <w:r w:rsidRPr="00087020">
        <w:rPr>
          <w:rFonts w:ascii="Times New Roman" w:hAnsi="Times New Roman" w:cs="Times New Roman"/>
          <w:i/>
          <w:iCs/>
          <w:color w:val="222222"/>
          <w:sz w:val="24"/>
          <w:szCs w:val="24"/>
          <w:shd w:val="clear" w:color="auto" w:fill="FFFFFF"/>
        </w:rPr>
        <w:t xml:space="preserve">Computers in human </w:t>
      </w:r>
      <w:proofErr w:type="spellStart"/>
      <w:r w:rsidRPr="00087020">
        <w:rPr>
          <w:rFonts w:ascii="Times New Roman" w:hAnsi="Times New Roman" w:cs="Times New Roman"/>
          <w:i/>
          <w:iCs/>
          <w:color w:val="222222"/>
          <w:sz w:val="24"/>
          <w:szCs w:val="24"/>
          <w:shd w:val="clear" w:color="auto" w:fill="FFFFFF"/>
        </w:rPr>
        <w:t>behavior</w:t>
      </w:r>
      <w:proofErr w:type="spellEnd"/>
      <w:r w:rsidRPr="00087020">
        <w:rPr>
          <w:rFonts w:ascii="Times New Roman" w:hAnsi="Times New Roman" w:cs="Times New Roman"/>
          <w:color w:val="222222"/>
          <w:sz w:val="24"/>
          <w:szCs w:val="24"/>
          <w:shd w:val="clear" w:color="auto" w:fill="FFFFFF"/>
        </w:rPr>
        <w:t>, </w:t>
      </w:r>
      <w:r w:rsidRPr="00087020">
        <w:rPr>
          <w:rFonts w:ascii="Times New Roman" w:hAnsi="Times New Roman" w:cs="Times New Roman"/>
          <w:i/>
          <w:iCs/>
          <w:color w:val="222222"/>
          <w:sz w:val="24"/>
          <w:szCs w:val="24"/>
          <w:shd w:val="clear" w:color="auto" w:fill="FFFFFF"/>
        </w:rPr>
        <w:t>18</w:t>
      </w:r>
      <w:r w:rsidRPr="00087020">
        <w:rPr>
          <w:rFonts w:ascii="Times New Roman" w:hAnsi="Times New Roman" w:cs="Times New Roman"/>
          <w:color w:val="222222"/>
          <w:sz w:val="24"/>
          <w:szCs w:val="24"/>
          <w:shd w:val="clear" w:color="auto" w:fill="FFFFFF"/>
        </w:rPr>
        <w:t>(5), 553-575.</w:t>
      </w:r>
    </w:p>
    <w:p w14:paraId="247CBC0A" w14:textId="6A648C64" w:rsidR="00B207F7" w:rsidRPr="00087020" w:rsidRDefault="00B207F7" w:rsidP="00DE1126">
      <w:pPr>
        <w:spacing w:line="480" w:lineRule="auto"/>
        <w:rPr>
          <w:rFonts w:ascii="Times New Roman" w:hAnsi="Times New Roman" w:cs="Times New Roman"/>
          <w:sz w:val="24"/>
          <w:szCs w:val="24"/>
        </w:rPr>
      </w:pPr>
      <w:r w:rsidRPr="00087020">
        <w:rPr>
          <w:rFonts w:ascii="Times New Roman" w:hAnsi="Times New Roman" w:cs="Times New Roman"/>
          <w:color w:val="222222"/>
          <w:sz w:val="24"/>
          <w:szCs w:val="24"/>
          <w:shd w:val="clear" w:color="auto" w:fill="FFFFFF"/>
        </w:rPr>
        <w:t xml:space="preserve">Kendall, P. C., &amp; </w:t>
      </w:r>
      <w:proofErr w:type="spellStart"/>
      <w:r w:rsidRPr="00087020">
        <w:rPr>
          <w:rFonts w:ascii="Times New Roman" w:hAnsi="Times New Roman" w:cs="Times New Roman"/>
          <w:color w:val="222222"/>
          <w:sz w:val="24"/>
          <w:szCs w:val="24"/>
          <w:shd w:val="clear" w:color="auto" w:fill="FFFFFF"/>
        </w:rPr>
        <w:t>Hollon</w:t>
      </w:r>
      <w:proofErr w:type="spellEnd"/>
      <w:r w:rsidRPr="00087020">
        <w:rPr>
          <w:rFonts w:ascii="Times New Roman" w:hAnsi="Times New Roman" w:cs="Times New Roman"/>
          <w:color w:val="222222"/>
          <w:sz w:val="24"/>
          <w:szCs w:val="24"/>
          <w:shd w:val="clear" w:color="auto" w:fill="FFFFFF"/>
        </w:rPr>
        <w:t>, S. D. (Eds.). (2013). </w:t>
      </w:r>
      <w:r w:rsidRPr="00087020">
        <w:rPr>
          <w:rFonts w:ascii="Times New Roman" w:hAnsi="Times New Roman" w:cs="Times New Roman"/>
          <w:i/>
          <w:iCs/>
          <w:color w:val="222222"/>
          <w:sz w:val="24"/>
          <w:szCs w:val="24"/>
          <w:shd w:val="clear" w:color="auto" w:fill="FFFFFF"/>
        </w:rPr>
        <w:t>Cognitive-</w:t>
      </w:r>
      <w:proofErr w:type="spellStart"/>
      <w:r w:rsidRPr="00087020">
        <w:rPr>
          <w:rFonts w:ascii="Times New Roman" w:hAnsi="Times New Roman" w:cs="Times New Roman"/>
          <w:i/>
          <w:iCs/>
          <w:color w:val="222222"/>
          <w:sz w:val="24"/>
          <w:szCs w:val="24"/>
          <w:shd w:val="clear" w:color="auto" w:fill="FFFFFF"/>
        </w:rPr>
        <w:t>behavioral</w:t>
      </w:r>
      <w:proofErr w:type="spellEnd"/>
      <w:r w:rsidRPr="00087020">
        <w:rPr>
          <w:rFonts w:ascii="Times New Roman" w:hAnsi="Times New Roman" w:cs="Times New Roman"/>
          <w:i/>
          <w:iCs/>
          <w:color w:val="222222"/>
          <w:sz w:val="24"/>
          <w:szCs w:val="24"/>
          <w:shd w:val="clear" w:color="auto" w:fill="FFFFFF"/>
        </w:rPr>
        <w:t xml:space="preserve"> interventions: Theory, research, and </w:t>
      </w:r>
      <w:proofErr w:type="gramStart"/>
      <w:r w:rsidRPr="00087020">
        <w:rPr>
          <w:rFonts w:ascii="Times New Roman" w:hAnsi="Times New Roman" w:cs="Times New Roman"/>
          <w:i/>
          <w:iCs/>
          <w:color w:val="222222"/>
          <w:sz w:val="24"/>
          <w:szCs w:val="24"/>
          <w:shd w:val="clear" w:color="auto" w:fill="FFFFFF"/>
        </w:rPr>
        <w:t>procedures</w:t>
      </w:r>
      <w:r w:rsidRPr="00087020">
        <w:rPr>
          <w:rFonts w:ascii="Times New Roman" w:hAnsi="Times New Roman" w:cs="Times New Roman"/>
          <w:color w:val="222222"/>
          <w:sz w:val="24"/>
          <w:szCs w:val="24"/>
          <w:shd w:val="clear" w:color="auto" w:fill="FFFFFF"/>
        </w:rPr>
        <w:t>(</w:t>
      </w:r>
      <w:proofErr w:type="gramEnd"/>
      <w:r w:rsidRPr="00087020">
        <w:rPr>
          <w:rFonts w:ascii="Times New Roman" w:hAnsi="Times New Roman" w:cs="Times New Roman"/>
          <w:color w:val="222222"/>
          <w:sz w:val="24"/>
          <w:szCs w:val="24"/>
          <w:shd w:val="clear" w:color="auto" w:fill="FFFFFF"/>
        </w:rPr>
        <w:t>Vol. 21). Academic Press.</w:t>
      </w:r>
    </w:p>
    <w:sectPr w:rsidR="00B207F7" w:rsidRPr="000870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51D"/>
    <w:rsid w:val="00087020"/>
    <w:rsid w:val="00541272"/>
    <w:rsid w:val="005B2BB2"/>
    <w:rsid w:val="008B451D"/>
    <w:rsid w:val="00B207F7"/>
    <w:rsid w:val="00D309BD"/>
    <w:rsid w:val="00DE0F5E"/>
    <w:rsid w:val="00DE1126"/>
    <w:rsid w:val="00E5492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2C47"/>
  <w15:chartTrackingRefBased/>
  <w15:docId w15:val="{EECB9AA1-1E8A-4655-887C-2FE1A268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7</cp:revision>
  <dcterms:created xsi:type="dcterms:W3CDTF">2019-03-16T01:17:00Z</dcterms:created>
  <dcterms:modified xsi:type="dcterms:W3CDTF">2019-03-16T01:25:00Z</dcterms:modified>
</cp:coreProperties>
</file>