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8CC5" w14:textId="6CD3A815" w:rsidR="004A4FAA" w:rsidRPr="00822D35" w:rsidRDefault="004A4FAA" w:rsidP="00822D35">
      <w:p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 xml:space="preserve">The vital obligations of Muslims are </w:t>
      </w:r>
      <w:r w:rsidRPr="00822D35">
        <w:rPr>
          <w:rFonts w:ascii="Times New Roman" w:hAnsi="Times New Roman" w:cs="Times New Roman"/>
          <w:sz w:val="24"/>
          <w:szCs w:val="24"/>
          <w:lang w:val="en-US"/>
        </w:rPr>
        <w:t>based on</w:t>
      </w:r>
      <w:r w:rsidRPr="00822D35">
        <w:rPr>
          <w:rFonts w:ascii="Times New Roman" w:hAnsi="Times New Roman" w:cs="Times New Roman"/>
          <w:sz w:val="24"/>
          <w:szCs w:val="24"/>
          <w:lang/>
        </w:rPr>
        <w:t xml:space="preserve"> the five pillars</w:t>
      </w:r>
      <w:r w:rsidRPr="00822D35">
        <w:rPr>
          <w:rFonts w:ascii="Times New Roman" w:hAnsi="Times New Roman" w:cs="Times New Roman"/>
          <w:sz w:val="24"/>
          <w:szCs w:val="24"/>
          <w:lang w:val="en-US"/>
        </w:rPr>
        <w:t xml:space="preserve"> </w:t>
      </w:r>
      <w:r w:rsidR="00AE1064" w:rsidRPr="00822D35">
        <w:rPr>
          <w:rFonts w:ascii="Times New Roman" w:hAnsi="Times New Roman" w:cs="Times New Roman"/>
          <w:sz w:val="24"/>
          <w:szCs w:val="24"/>
          <w:lang w:val="en-US"/>
        </w:rPr>
        <w:t>(Kamal-</w:t>
      </w:r>
      <w:proofErr w:type="spellStart"/>
      <w:r w:rsidR="00AE1064" w:rsidRPr="00822D35">
        <w:rPr>
          <w:rFonts w:ascii="Times New Roman" w:hAnsi="Times New Roman" w:cs="Times New Roman"/>
          <w:sz w:val="24"/>
          <w:szCs w:val="24"/>
          <w:lang w:val="en-US"/>
        </w:rPr>
        <w:t>ud</w:t>
      </w:r>
      <w:proofErr w:type="spellEnd"/>
      <w:r w:rsidR="00AE1064" w:rsidRPr="00822D35">
        <w:rPr>
          <w:rFonts w:ascii="Times New Roman" w:hAnsi="Times New Roman" w:cs="Times New Roman"/>
          <w:sz w:val="24"/>
          <w:szCs w:val="24"/>
          <w:lang w:val="en-US"/>
        </w:rPr>
        <w:t>-Din, 2010)</w:t>
      </w:r>
      <w:r w:rsidRPr="00822D35">
        <w:rPr>
          <w:rFonts w:ascii="Times New Roman" w:hAnsi="Times New Roman" w:cs="Times New Roman"/>
          <w:sz w:val="24"/>
          <w:szCs w:val="24"/>
          <w:lang/>
        </w:rPr>
        <w:t xml:space="preserve">. They are acknowledged and clung to by Muslims all over the place, independent of their disparities. They are viewed as compulsory for the individuals who are genuine in wishing to pursue the case of Muhammad and to lead a prudent and mindful life. </w:t>
      </w:r>
    </w:p>
    <w:p w14:paraId="05198156" w14:textId="4F63267C" w:rsidR="004A4FAA" w:rsidRPr="00822D35" w:rsidRDefault="004A4FAA" w:rsidP="00822D35">
      <w:p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Like different religions, Islam believes certain convictions and practices to be standard, however that does not imply that all individuals who distinguish as Muslims will stick to them</w:t>
      </w:r>
      <w:r w:rsidRPr="00822D35">
        <w:rPr>
          <w:rFonts w:ascii="Times New Roman" w:hAnsi="Times New Roman" w:cs="Times New Roman"/>
          <w:sz w:val="24"/>
          <w:szCs w:val="24"/>
          <w:lang w:val="en-US"/>
        </w:rPr>
        <w:t xml:space="preserve"> </w:t>
      </w:r>
      <w:r w:rsidR="00AE1064" w:rsidRPr="00822D35">
        <w:rPr>
          <w:rFonts w:ascii="Times New Roman" w:hAnsi="Times New Roman" w:cs="Times New Roman"/>
          <w:sz w:val="24"/>
          <w:szCs w:val="24"/>
          <w:lang w:val="en-US"/>
        </w:rPr>
        <w:t>(Schumm &amp; Kohler, 2006)</w:t>
      </w:r>
      <w:r w:rsidRPr="00822D35">
        <w:rPr>
          <w:rFonts w:ascii="Times New Roman" w:hAnsi="Times New Roman" w:cs="Times New Roman"/>
          <w:sz w:val="24"/>
          <w:szCs w:val="24"/>
          <w:lang/>
        </w:rPr>
        <w:t xml:space="preserve">. Individual varieties happen in the occasions individuals pray every day, regardless of whether they keep the fast or go on Hajj, and the amount they provide for charity. </w:t>
      </w:r>
    </w:p>
    <w:p w14:paraId="56C9CB2F" w14:textId="3F5DA6EB" w:rsidR="004A4FAA" w:rsidRPr="00822D35" w:rsidRDefault="004A4FAA" w:rsidP="00822D35">
      <w:p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 xml:space="preserve">Almost when the </w:t>
      </w:r>
      <w:r w:rsidR="00D42384" w:rsidRPr="00822D35">
        <w:rPr>
          <w:rFonts w:ascii="Times New Roman" w:hAnsi="Times New Roman" w:cs="Times New Roman"/>
          <w:sz w:val="24"/>
          <w:szCs w:val="24"/>
          <w:lang w:val="en-US"/>
        </w:rPr>
        <w:t>Muslim Arabs</w:t>
      </w:r>
      <w:r w:rsidRPr="00822D35">
        <w:rPr>
          <w:rFonts w:ascii="Times New Roman" w:hAnsi="Times New Roman" w:cs="Times New Roman"/>
          <w:sz w:val="24"/>
          <w:szCs w:val="24"/>
          <w:lang/>
        </w:rPr>
        <w:t xml:space="preserve"> vanquished new terrains, they started raising mosques and castles and commissioning different masterpieces as articulations of their faith and culture. The religious practice of Islam, which truly signifies "to submit to God", depends on fundamentals that are known as the Five Pillars</w:t>
      </w:r>
      <w:r w:rsidR="000108A5" w:rsidRPr="00822D35">
        <w:rPr>
          <w:rFonts w:ascii="Times New Roman" w:hAnsi="Times New Roman" w:cs="Times New Roman"/>
          <w:sz w:val="24"/>
          <w:szCs w:val="24"/>
          <w:lang w:val="en-US"/>
        </w:rPr>
        <w:t xml:space="preserve"> that Muslims </w:t>
      </w:r>
      <w:r w:rsidRPr="00822D35">
        <w:rPr>
          <w:rFonts w:ascii="Times New Roman" w:hAnsi="Times New Roman" w:cs="Times New Roman"/>
          <w:sz w:val="24"/>
          <w:szCs w:val="24"/>
          <w:lang/>
        </w:rPr>
        <w:t>to follow</w:t>
      </w:r>
      <w:r w:rsidRPr="00822D35">
        <w:rPr>
          <w:rFonts w:ascii="Times New Roman" w:hAnsi="Times New Roman" w:cs="Times New Roman"/>
          <w:sz w:val="24"/>
          <w:szCs w:val="24"/>
          <w:lang w:val="en-US"/>
        </w:rPr>
        <w:t xml:space="preserve"> </w:t>
      </w:r>
      <w:r w:rsidR="00AE1064" w:rsidRPr="00822D35">
        <w:rPr>
          <w:rFonts w:ascii="Times New Roman" w:hAnsi="Times New Roman" w:cs="Times New Roman"/>
          <w:sz w:val="24"/>
          <w:szCs w:val="24"/>
          <w:lang w:val="en-US"/>
        </w:rPr>
        <w:t>(</w:t>
      </w:r>
      <w:proofErr w:type="spellStart"/>
      <w:r w:rsidR="00AE1064" w:rsidRPr="00822D35">
        <w:rPr>
          <w:rFonts w:ascii="Times New Roman" w:hAnsi="Times New Roman" w:cs="Times New Roman"/>
          <w:sz w:val="24"/>
          <w:szCs w:val="24"/>
          <w:lang w:val="en-US"/>
        </w:rPr>
        <w:t>Syeed</w:t>
      </w:r>
      <w:proofErr w:type="spellEnd"/>
      <w:r w:rsidR="00AE1064" w:rsidRPr="00822D35">
        <w:rPr>
          <w:rFonts w:ascii="Times New Roman" w:hAnsi="Times New Roman" w:cs="Times New Roman"/>
          <w:sz w:val="24"/>
          <w:szCs w:val="24"/>
          <w:lang w:val="en-US"/>
        </w:rPr>
        <w:t xml:space="preserve"> &amp; Ritchie, 2006)</w:t>
      </w:r>
      <w:r w:rsidRPr="00822D35">
        <w:rPr>
          <w:rFonts w:ascii="Times New Roman" w:hAnsi="Times New Roman" w:cs="Times New Roman"/>
          <w:sz w:val="24"/>
          <w:szCs w:val="24"/>
          <w:lang/>
        </w:rPr>
        <w:t xml:space="preserve">. </w:t>
      </w:r>
    </w:p>
    <w:p w14:paraId="7A5490E2" w14:textId="62129DE2" w:rsidR="004A4FAA" w:rsidRPr="00822D35" w:rsidRDefault="004A4FAA" w:rsidP="00822D35">
      <w:p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Islam has five fundamental practices, known as pillars</w:t>
      </w:r>
      <w:r w:rsidRPr="00822D35">
        <w:rPr>
          <w:rFonts w:ascii="Times New Roman" w:hAnsi="Times New Roman" w:cs="Times New Roman"/>
          <w:sz w:val="24"/>
          <w:szCs w:val="24"/>
          <w:lang w:val="en-US"/>
        </w:rPr>
        <w:t xml:space="preserve"> </w:t>
      </w:r>
      <w:r w:rsidR="00AE1064" w:rsidRPr="00822D35">
        <w:rPr>
          <w:rFonts w:ascii="Times New Roman" w:hAnsi="Times New Roman" w:cs="Times New Roman"/>
          <w:sz w:val="24"/>
          <w:szCs w:val="24"/>
          <w:lang w:val="en-US"/>
        </w:rPr>
        <w:t>(Kamal-</w:t>
      </w:r>
      <w:proofErr w:type="spellStart"/>
      <w:r w:rsidR="00AE1064" w:rsidRPr="00822D35">
        <w:rPr>
          <w:rFonts w:ascii="Times New Roman" w:hAnsi="Times New Roman" w:cs="Times New Roman"/>
          <w:sz w:val="24"/>
          <w:szCs w:val="24"/>
          <w:lang w:val="en-US"/>
        </w:rPr>
        <w:t>ud</w:t>
      </w:r>
      <w:proofErr w:type="spellEnd"/>
      <w:r w:rsidR="00AE1064" w:rsidRPr="00822D35">
        <w:rPr>
          <w:rFonts w:ascii="Times New Roman" w:hAnsi="Times New Roman" w:cs="Times New Roman"/>
          <w:sz w:val="24"/>
          <w:szCs w:val="24"/>
          <w:lang w:val="en-US"/>
        </w:rPr>
        <w:t>-Din, 2010)</w:t>
      </w:r>
      <w:r w:rsidRPr="00822D35">
        <w:rPr>
          <w:rFonts w:ascii="Times New Roman" w:hAnsi="Times New Roman" w:cs="Times New Roman"/>
          <w:sz w:val="24"/>
          <w:szCs w:val="24"/>
          <w:lang/>
        </w:rPr>
        <w:t xml:space="preserve">: </w:t>
      </w:r>
    </w:p>
    <w:p w14:paraId="58F68D08" w14:textId="6B2539FE" w:rsidR="004A4FAA" w:rsidRPr="00822D35" w:rsidRDefault="004A4FAA" w:rsidP="00822D35">
      <w:pPr>
        <w:pStyle w:val="ListParagraph"/>
        <w:numPr>
          <w:ilvl w:val="0"/>
          <w:numId w:val="1"/>
        </w:num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 xml:space="preserve">the presentation of faith: There is no god yet Allah, and Muhammad is the Messenger of Allah. </w:t>
      </w:r>
    </w:p>
    <w:p w14:paraId="1B03BC2B" w14:textId="092744FD" w:rsidR="004A4FAA" w:rsidRPr="00822D35" w:rsidRDefault="004A4FAA" w:rsidP="00822D35">
      <w:pPr>
        <w:pStyle w:val="ListParagraph"/>
        <w:numPr>
          <w:ilvl w:val="0"/>
          <w:numId w:val="1"/>
        </w:num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 xml:space="preserve">prayer five times each day, consistently, confronting the Ka'bah in the blessed city of Mecca </w:t>
      </w:r>
    </w:p>
    <w:p w14:paraId="346F457A" w14:textId="5F0D50F7" w:rsidR="004A4FAA" w:rsidRPr="00822D35" w:rsidRDefault="004A4FAA" w:rsidP="00822D35">
      <w:pPr>
        <w:pStyle w:val="ListParagraph"/>
        <w:numPr>
          <w:ilvl w:val="0"/>
          <w:numId w:val="1"/>
        </w:num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 xml:space="preserve">charity, the installment of a bit of one's riches, which is utilized to help the poor </w:t>
      </w:r>
    </w:p>
    <w:p w14:paraId="07A6154C" w14:textId="77777777" w:rsidR="004A4FAA" w:rsidRPr="00822D35" w:rsidRDefault="004A4FAA" w:rsidP="00822D35">
      <w:pPr>
        <w:pStyle w:val="ListParagraph"/>
        <w:numPr>
          <w:ilvl w:val="0"/>
          <w:numId w:val="1"/>
        </w:num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 xml:space="preserve">fasting amid the day, among sunrise and nightfall, amid the long stretch of Ramadan, the ninth month of the Islamic date-book. The reason for fasting amid Ramadan is to remind Muslims that all individuals are similarly needy upon the assistance of Allah and that there are less lucky individuals who need their assistance. Ramadan is a </w:t>
      </w:r>
      <w:r w:rsidRPr="00822D35">
        <w:rPr>
          <w:rFonts w:ascii="Times New Roman" w:hAnsi="Times New Roman" w:cs="Times New Roman"/>
          <w:sz w:val="24"/>
          <w:szCs w:val="24"/>
          <w:lang/>
        </w:rPr>
        <w:lastRenderedPageBreak/>
        <w:t xml:space="preserve">period of reflection when Muslims are called upon to recharge their faith, increment their charity, and make apology. </w:t>
      </w:r>
    </w:p>
    <w:p w14:paraId="043D3E4A" w14:textId="6AF9AE71" w:rsidR="004A4FAA" w:rsidRPr="00822D35" w:rsidRDefault="004A4FAA" w:rsidP="00822D35">
      <w:pPr>
        <w:pStyle w:val="ListParagraph"/>
        <w:numPr>
          <w:ilvl w:val="0"/>
          <w:numId w:val="1"/>
        </w:num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 xml:space="preserve">a pilgrimage to adore at the Ka'bah in the blessed city of Mecca, amid the period of pilgrimage, at any rate once in the event that one is physically and monetarily capable. Amid the hajj, every single Muslim man dress alike in a straightforward fabric called an ihram, again to pressure their uniformity. Ladies wear a less complex type of their ordinary dress. </w:t>
      </w:r>
    </w:p>
    <w:p w14:paraId="49CA11BF" w14:textId="6B0133D9" w:rsidR="004A4FAA" w:rsidRPr="00822D35" w:rsidRDefault="004A4FAA" w:rsidP="00822D35">
      <w:p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Each of the five pillars are alluded to ordinarily in the Qur'an, however in various chapters (sura). Further insights concerning these commitments are given in the Hadith, or colloquialisms of the Prophet Muhammad</w:t>
      </w:r>
      <w:r w:rsidRPr="00822D35">
        <w:rPr>
          <w:rFonts w:ascii="Times New Roman" w:hAnsi="Times New Roman" w:cs="Times New Roman"/>
          <w:sz w:val="24"/>
          <w:szCs w:val="24"/>
          <w:lang w:val="en-US"/>
        </w:rPr>
        <w:t xml:space="preserve"> </w:t>
      </w:r>
      <w:r w:rsidR="00AE1064" w:rsidRPr="00822D35">
        <w:rPr>
          <w:rFonts w:ascii="Times New Roman" w:hAnsi="Times New Roman" w:cs="Times New Roman"/>
          <w:sz w:val="24"/>
          <w:szCs w:val="24"/>
          <w:lang w:val="en-US"/>
        </w:rPr>
        <w:t>(Hussain, 2012)</w:t>
      </w:r>
      <w:r w:rsidRPr="00822D35">
        <w:rPr>
          <w:rFonts w:ascii="Times New Roman" w:hAnsi="Times New Roman" w:cs="Times New Roman"/>
          <w:sz w:val="24"/>
          <w:szCs w:val="24"/>
          <w:lang/>
        </w:rPr>
        <w:t xml:space="preserve">. Albeit to some degree comparable practices were performed in pre-Islamic Arabia and by Jews and Christians at the season of Muhammad, they were changed in the Qur'an and Hadith, given a carefully monotheistic center, and identified with the life and case of the Prophet. </w:t>
      </w:r>
    </w:p>
    <w:p w14:paraId="6DEF1523" w14:textId="77777777" w:rsidR="004A4FAA" w:rsidRPr="00822D35" w:rsidRDefault="004A4FAA" w:rsidP="00822D35">
      <w:p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 xml:space="preserve">In the Qur'an, in spite of the fact that the Shahada does not show up in full, Sura 8.20 urges the individuals who accept to obey God and his Messenger. Prayer is alluded to more than multiple times, with prayer times referenced in Sura 20.130, and the demonstrations of bowing and prostrating in 48.29. In a few chapters, Muslims are urged both to pray and give alms (for example Sura 5.12), however what, when and to whom gifts ought to be made is clarified in more detail in the Hadith. </w:t>
      </w:r>
    </w:p>
    <w:p w14:paraId="02AEC8F4" w14:textId="6EC0C7BF" w:rsidR="00D309BD" w:rsidRPr="00822D35" w:rsidRDefault="004A4FAA" w:rsidP="00822D35">
      <w:pPr>
        <w:spacing w:line="480" w:lineRule="auto"/>
        <w:rPr>
          <w:rFonts w:ascii="Times New Roman" w:hAnsi="Times New Roman" w:cs="Times New Roman"/>
          <w:sz w:val="24"/>
          <w:szCs w:val="24"/>
          <w:lang/>
        </w:rPr>
      </w:pPr>
      <w:r w:rsidRPr="00822D35">
        <w:rPr>
          <w:rFonts w:ascii="Times New Roman" w:hAnsi="Times New Roman" w:cs="Times New Roman"/>
          <w:sz w:val="24"/>
          <w:szCs w:val="24"/>
          <w:lang/>
        </w:rPr>
        <w:t>There is a critical entry on fasting in the Qur'an (Sura 2.183-7), which alludes to the period of Ramadan and sets out the detail on who ought to and ought not fast, for to what extent and under what conditions. Regarding the matter of the Hajj, the longest Qur'anic section (Sura 2.196-203) recommends the time and spot of the pilgrimage, the lead and exercises of the individuals who participate, urging them to have God</w:t>
      </w:r>
      <w:bookmarkStart w:id="0" w:name="_GoBack"/>
      <w:bookmarkEnd w:id="0"/>
      <w:r w:rsidRPr="00822D35">
        <w:rPr>
          <w:rFonts w:ascii="Times New Roman" w:hAnsi="Times New Roman" w:cs="Times New Roman"/>
          <w:sz w:val="24"/>
          <w:szCs w:val="24"/>
          <w:lang/>
        </w:rPr>
        <w:t xml:space="preserve"> as a top priority consistently.</w:t>
      </w:r>
    </w:p>
    <w:p w14:paraId="74BBD023" w14:textId="44BF7509" w:rsidR="00AE1064" w:rsidRPr="00822D35" w:rsidRDefault="00AE1064" w:rsidP="00822D35">
      <w:pPr>
        <w:spacing w:line="480" w:lineRule="auto"/>
        <w:jc w:val="center"/>
        <w:rPr>
          <w:rFonts w:ascii="Times New Roman" w:hAnsi="Times New Roman" w:cs="Times New Roman"/>
          <w:b/>
          <w:sz w:val="24"/>
          <w:szCs w:val="24"/>
          <w:lang w:val="en-US"/>
        </w:rPr>
      </w:pPr>
      <w:r w:rsidRPr="00822D35">
        <w:rPr>
          <w:rFonts w:ascii="Times New Roman" w:hAnsi="Times New Roman" w:cs="Times New Roman"/>
          <w:b/>
          <w:sz w:val="24"/>
          <w:szCs w:val="24"/>
          <w:lang w:val="en-US"/>
        </w:rPr>
        <w:lastRenderedPageBreak/>
        <w:t>References</w:t>
      </w:r>
    </w:p>
    <w:p w14:paraId="44F6E4A4" w14:textId="5BFE7A2D" w:rsidR="00AE1064" w:rsidRPr="00822D35" w:rsidRDefault="00AE1064" w:rsidP="00822D35">
      <w:pPr>
        <w:spacing w:line="480" w:lineRule="auto"/>
        <w:rPr>
          <w:rFonts w:ascii="Times New Roman" w:hAnsi="Times New Roman" w:cs="Times New Roman"/>
          <w:color w:val="222222"/>
          <w:sz w:val="24"/>
          <w:szCs w:val="24"/>
          <w:shd w:val="clear" w:color="auto" w:fill="FFFFFF"/>
        </w:rPr>
      </w:pPr>
      <w:r w:rsidRPr="00822D35">
        <w:rPr>
          <w:rFonts w:ascii="Times New Roman" w:hAnsi="Times New Roman" w:cs="Times New Roman"/>
          <w:color w:val="222222"/>
          <w:sz w:val="24"/>
          <w:szCs w:val="24"/>
          <w:shd w:val="clear" w:color="auto" w:fill="FFFFFF"/>
        </w:rPr>
        <w:t>Kamal-</w:t>
      </w:r>
      <w:proofErr w:type="spellStart"/>
      <w:r w:rsidRPr="00822D35">
        <w:rPr>
          <w:rFonts w:ascii="Times New Roman" w:hAnsi="Times New Roman" w:cs="Times New Roman"/>
          <w:color w:val="222222"/>
          <w:sz w:val="24"/>
          <w:szCs w:val="24"/>
          <w:shd w:val="clear" w:color="auto" w:fill="FFFFFF"/>
        </w:rPr>
        <w:t>ud</w:t>
      </w:r>
      <w:proofErr w:type="spellEnd"/>
      <w:r w:rsidRPr="00822D35">
        <w:rPr>
          <w:rFonts w:ascii="Times New Roman" w:hAnsi="Times New Roman" w:cs="Times New Roman"/>
          <w:color w:val="222222"/>
          <w:sz w:val="24"/>
          <w:szCs w:val="24"/>
          <w:shd w:val="clear" w:color="auto" w:fill="FFFFFF"/>
        </w:rPr>
        <w:t>-Din, K. (2010). </w:t>
      </w:r>
      <w:r w:rsidRPr="00822D35">
        <w:rPr>
          <w:rFonts w:ascii="Times New Roman" w:hAnsi="Times New Roman" w:cs="Times New Roman"/>
          <w:i/>
          <w:iCs/>
          <w:color w:val="222222"/>
          <w:sz w:val="24"/>
          <w:szCs w:val="24"/>
          <w:shd w:val="clear" w:color="auto" w:fill="FFFFFF"/>
        </w:rPr>
        <w:t>Five pillars of Islam</w:t>
      </w:r>
      <w:r w:rsidRPr="00822D35">
        <w:rPr>
          <w:rFonts w:ascii="Times New Roman" w:hAnsi="Times New Roman" w:cs="Times New Roman"/>
          <w:color w:val="222222"/>
          <w:sz w:val="24"/>
          <w:szCs w:val="24"/>
          <w:shd w:val="clear" w:color="auto" w:fill="FFFFFF"/>
        </w:rPr>
        <w:t xml:space="preserve">. </w:t>
      </w:r>
      <w:proofErr w:type="spellStart"/>
      <w:r w:rsidRPr="00822D35">
        <w:rPr>
          <w:rFonts w:ascii="Times New Roman" w:hAnsi="Times New Roman" w:cs="Times New Roman"/>
          <w:color w:val="222222"/>
          <w:sz w:val="24"/>
          <w:szCs w:val="24"/>
          <w:shd w:val="clear" w:color="auto" w:fill="FFFFFF"/>
        </w:rPr>
        <w:t>Nabu</w:t>
      </w:r>
      <w:proofErr w:type="spellEnd"/>
      <w:r w:rsidRPr="00822D35">
        <w:rPr>
          <w:rFonts w:ascii="Times New Roman" w:hAnsi="Times New Roman" w:cs="Times New Roman"/>
          <w:color w:val="222222"/>
          <w:sz w:val="24"/>
          <w:szCs w:val="24"/>
          <w:shd w:val="clear" w:color="auto" w:fill="FFFFFF"/>
        </w:rPr>
        <w:t xml:space="preserve"> Press.</w:t>
      </w:r>
    </w:p>
    <w:p w14:paraId="3631A7CF" w14:textId="77777777" w:rsidR="00AE1064" w:rsidRPr="00822D35" w:rsidRDefault="00AE1064" w:rsidP="00822D35">
      <w:pPr>
        <w:spacing w:line="480" w:lineRule="auto"/>
        <w:rPr>
          <w:rFonts w:ascii="Times New Roman" w:hAnsi="Times New Roman" w:cs="Times New Roman"/>
          <w:color w:val="222222"/>
          <w:sz w:val="24"/>
          <w:szCs w:val="24"/>
          <w:shd w:val="clear" w:color="auto" w:fill="FFFFFF"/>
        </w:rPr>
      </w:pPr>
      <w:r w:rsidRPr="00822D35">
        <w:rPr>
          <w:rFonts w:ascii="Times New Roman" w:hAnsi="Times New Roman" w:cs="Times New Roman"/>
          <w:color w:val="222222"/>
          <w:sz w:val="24"/>
          <w:szCs w:val="24"/>
          <w:shd w:val="clear" w:color="auto" w:fill="FFFFFF"/>
        </w:rPr>
        <w:t>Schumm, W. R., &amp; Kohler, A. L. (2006). Social cohesion and the five pillars of Islam: A comparative perspective. </w:t>
      </w:r>
      <w:r w:rsidRPr="00822D35">
        <w:rPr>
          <w:rFonts w:ascii="Times New Roman" w:hAnsi="Times New Roman" w:cs="Times New Roman"/>
          <w:i/>
          <w:iCs/>
          <w:color w:val="222222"/>
          <w:sz w:val="24"/>
          <w:szCs w:val="24"/>
          <w:shd w:val="clear" w:color="auto" w:fill="FFFFFF"/>
        </w:rPr>
        <w:t>American Journal of Islamic Social Sciences</w:t>
      </w:r>
      <w:r w:rsidRPr="00822D35">
        <w:rPr>
          <w:rFonts w:ascii="Times New Roman" w:hAnsi="Times New Roman" w:cs="Times New Roman"/>
          <w:color w:val="222222"/>
          <w:sz w:val="24"/>
          <w:szCs w:val="24"/>
          <w:shd w:val="clear" w:color="auto" w:fill="FFFFFF"/>
        </w:rPr>
        <w:t>, </w:t>
      </w:r>
      <w:r w:rsidRPr="00822D35">
        <w:rPr>
          <w:rFonts w:ascii="Times New Roman" w:hAnsi="Times New Roman" w:cs="Times New Roman"/>
          <w:i/>
          <w:iCs/>
          <w:color w:val="222222"/>
          <w:sz w:val="24"/>
          <w:szCs w:val="24"/>
          <w:shd w:val="clear" w:color="auto" w:fill="FFFFFF"/>
        </w:rPr>
        <w:t>23</w:t>
      </w:r>
      <w:r w:rsidRPr="00822D35">
        <w:rPr>
          <w:rFonts w:ascii="Times New Roman" w:hAnsi="Times New Roman" w:cs="Times New Roman"/>
          <w:color w:val="222222"/>
          <w:sz w:val="24"/>
          <w:szCs w:val="24"/>
          <w:shd w:val="clear" w:color="auto" w:fill="FFFFFF"/>
        </w:rPr>
        <w:t>(2), 126.</w:t>
      </w:r>
    </w:p>
    <w:p w14:paraId="2228AF1D" w14:textId="77777777" w:rsidR="00AE1064" w:rsidRPr="00822D35" w:rsidRDefault="00AE1064" w:rsidP="00822D35">
      <w:pPr>
        <w:spacing w:line="480" w:lineRule="auto"/>
        <w:rPr>
          <w:rFonts w:ascii="Times New Roman" w:hAnsi="Times New Roman" w:cs="Times New Roman"/>
          <w:color w:val="222222"/>
          <w:sz w:val="24"/>
          <w:szCs w:val="24"/>
          <w:shd w:val="clear" w:color="auto" w:fill="FFFFFF"/>
        </w:rPr>
      </w:pPr>
      <w:proofErr w:type="spellStart"/>
      <w:r w:rsidRPr="00822D35">
        <w:rPr>
          <w:rFonts w:ascii="Times New Roman" w:hAnsi="Times New Roman" w:cs="Times New Roman"/>
          <w:color w:val="222222"/>
          <w:sz w:val="24"/>
          <w:szCs w:val="24"/>
          <w:shd w:val="clear" w:color="auto" w:fill="FFFFFF"/>
        </w:rPr>
        <w:t>Syeed</w:t>
      </w:r>
      <w:proofErr w:type="spellEnd"/>
      <w:r w:rsidRPr="00822D35">
        <w:rPr>
          <w:rFonts w:ascii="Times New Roman" w:hAnsi="Times New Roman" w:cs="Times New Roman"/>
          <w:color w:val="222222"/>
          <w:sz w:val="24"/>
          <w:szCs w:val="24"/>
          <w:shd w:val="clear" w:color="auto" w:fill="FFFFFF"/>
        </w:rPr>
        <w:t>, A., &amp; Ritchie, N. (2006). Children and the Five Pillars of Islam: Practicing spirituality in daily life. </w:t>
      </w:r>
      <w:r w:rsidRPr="00822D35">
        <w:rPr>
          <w:rFonts w:ascii="Times New Roman" w:hAnsi="Times New Roman" w:cs="Times New Roman"/>
          <w:i/>
          <w:iCs/>
          <w:color w:val="222222"/>
          <w:sz w:val="24"/>
          <w:szCs w:val="24"/>
          <w:shd w:val="clear" w:color="auto" w:fill="FFFFFF"/>
        </w:rPr>
        <w:t>Nurturing child and adolescent spirituality: Perspectives from the world’s religious traditions</w:t>
      </w:r>
      <w:r w:rsidRPr="00822D35">
        <w:rPr>
          <w:rFonts w:ascii="Times New Roman" w:hAnsi="Times New Roman" w:cs="Times New Roman"/>
          <w:color w:val="222222"/>
          <w:sz w:val="24"/>
          <w:szCs w:val="24"/>
          <w:shd w:val="clear" w:color="auto" w:fill="FFFFFF"/>
        </w:rPr>
        <w:t>, 296-308.</w:t>
      </w:r>
    </w:p>
    <w:p w14:paraId="18A57FDD" w14:textId="77777777" w:rsidR="00AE1064" w:rsidRPr="00822D35" w:rsidRDefault="00AE1064" w:rsidP="00822D35">
      <w:pPr>
        <w:spacing w:line="480" w:lineRule="auto"/>
        <w:rPr>
          <w:rFonts w:ascii="Times New Roman" w:hAnsi="Times New Roman" w:cs="Times New Roman"/>
          <w:color w:val="222222"/>
          <w:sz w:val="24"/>
          <w:szCs w:val="24"/>
          <w:shd w:val="clear" w:color="auto" w:fill="FFFFFF"/>
        </w:rPr>
      </w:pPr>
      <w:r w:rsidRPr="00822D35">
        <w:rPr>
          <w:rFonts w:ascii="Times New Roman" w:hAnsi="Times New Roman" w:cs="Times New Roman"/>
          <w:color w:val="222222"/>
          <w:sz w:val="24"/>
          <w:szCs w:val="24"/>
          <w:shd w:val="clear" w:color="auto" w:fill="FFFFFF"/>
        </w:rPr>
        <w:t>Hussain, M. (2012). </w:t>
      </w:r>
      <w:r w:rsidRPr="00822D35">
        <w:rPr>
          <w:rFonts w:ascii="Times New Roman" w:hAnsi="Times New Roman" w:cs="Times New Roman"/>
          <w:i/>
          <w:iCs/>
          <w:color w:val="222222"/>
          <w:sz w:val="24"/>
          <w:szCs w:val="24"/>
          <w:shd w:val="clear" w:color="auto" w:fill="FFFFFF"/>
        </w:rPr>
        <w:t>The five pillars of Islam: Laying the foundations of divine love and service to humanity</w:t>
      </w:r>
      <w:r w:rsidRPr="00822D35">
        <w:rPr>
          <w:rFonts w:ascii="Times New Roman" w:hAnsi="Times New Roman" w:cs="Times New Roman"/>
          <w:color w:val="222222"/>
          <w:sz w:val="24"/>
          <w:szCs w:val="24"/>
          <w:shd w:val="clear" w:color="auto" w:fill="FFFFFF"/>
        </w:rPr>
        <w:t xml:space="preserve">. </w:t>
      </w:r>
      <w:proofErr w:type="spellStart"/>
      <w:r w:rsidRPr="00822D35">
        <w:rPr>
          <w:rFonts w:ascii="Times New Roman" w:hAnsi="Times New Roman" w:cs="Times New Roman"/>
          <w:color w:val="222222"/>
          <w:sz w:val="24"/>
          <w:szCs w:val="24"/>
          <w:shd w:val="clear" w:color="auto" w:fill="FFFFFF"/>
        </w:rPr>
        <w:t>Kube</w:t>
      </w:r>
      <w:proofErr w:type="spellEnd"/>
      <w:r w:rsidRPr="00822D35">
        <w:rPr>
          <w:rFonts w:ascii="Times New Roman" w:hAnsi="Times New Roman" w:cs="Times New Roman"/>
          <w:color w:val="222222"/>
          <w:sz w:val="24"/>
          <w:szCs w:val="24"/>
          <w:shd w:val="clear" w:color="auto" w:fill="FFFFFF"/>
        </w:rPr>
        <w:t xml:space="preserve"> Publishing Ltd.</w:t>
      </w:r>
    </w:p>
    <w:p w14:paraId="412D30CF" w14:textId="77777777" w:rsidR="00AE1064" w:rsidRPr="00822D35" w:rsidRDefault="00AE1064" w:rsidP="00822D35">
      <w:pPr>
        <w:spacing w:line="480" w:lineRule="auto"/>
        <w:rPr>
          <w:rFonts w:ascii="Times New Roman" w:hAnsi="Times New Roman" w:cs="Times New Roman"/>
          <w:color w:val="222222"/>
          <w:sz w:val="24"/>
          <w:szCs w:val="24"/>
          <w:shd w:val="clear" w:color="auto" w:fill="FFFFFF"/>
        </w:rPr>
      </w:pPr>
      <w:r w:rsidRPr="00822D35">
        <w:rPr>
          <w:rFonts w:ascii="Times New Roman" w:hAnsi="Times New Roman" w:cs="Times New Roman"/>
          <w:color w:val="222222"/>
          <w:sz w:val="24"/>
          <w:szCs w:val="24"/>
          <w:shd w:val="clear" w:color="auto" w:fill="FFFFFF"/>
        </w:rPr>
        <w:t>Blanchard, C. M. (2006, December). Islam: Sunnis and Shiites. Library of Congress Washington DC Congressional Research Service.</w:t>
      </w:r>
    </w:p>
    <w:p w14:paraId="7FF9BAEC" w14:textId="2F007FA2" w:rsidR="00AE1064" w:rsidRPr="00822D35" w:rsidRDefault="00AE1064" w:rsidP="00822D35">
      <w:pPr>
        <w:spacing w:line="480" w:lineRule="auto"/>
        <w:rPr>
          <w:rFonts w:ascii="Times New Roman" w:hAnsi="Times New Roman" w:cs="Times New Roman"/>
          <w:color w:val="222222"/>
          <w:sz w:val="24"/>
          <w:szCs w:val="24"/>
          <w:shd w:val="clear" w:color="auto" w:fill="FFFFFF"/>
        </w:rPr>
      </w:pPr>
      <w:r w:rsidRPr="00822D35">
        <w:rPr>
          <w:rFonts w:ascii="Times New Roman" w:hAnsi="Times New Roman" w:cs="Times New Roman"/>
          <w:color w:val="222222"/>
          <w:sz w:val="24"/>
          <w:szCs w:val="24"/>
          <w:shd w:val="clear" w:color="auto" w:fill="FFFFFF"/>
        </w:rPr>
        <w:t>Esposito, J. L. (1998). </w:t>
      </w:r>
      <w:r w:rsidRPr="00822D35">
        <w:rPr>
          <w:rFonts w:ascii="Times New Roman" w:hAnsi="Times New Roman" w:cs="Times New Roman"/>
          <w:i/>
          <w:iCs/>
          <w:color w:val="222222"/>
          <w:sz w:val="24"/>
          <w:szCs w:val="24"/>
          <w:shd w:val="clear" w:color="auto" w:fill="FFFFFF"/>
        </w:rPr>
        <w:t>Islam: The straight path</w:t>
      </w:r>
      <w:r w:rsidRPr="00822D35">
        <w:rPr>
          <w:rFonts w:ascii="Times New Roman" w:hAnsi="Times New Roman" w:cs="Times New Roman"/>
          <w:color w:val="222222"/>
          <w:sz w:val="24"/>
          <w:szCs w:val="24"/>
          <w:shd w:val="clear" w:color="auto" w:fill="FFFFFF"/>
        </w:rPr>
        <w:t> (Vol. 4). New York: Oxford University Press.</w:t>
      </w:r>
    </w:p>
    <w:p w14:paraId="6AC5F812" w14:textId="77777777" w:rsidR="00AE1064" w:rsidRPr="00822D35" w:rsidRDefault="00AE1064" w:rsidP="00822D35">
      <w:pPr>
        <w:spacing w:line="480" w:lineRule="auto"/>
        <w:rPr>
          <w:rFonts w:ascii="Times New Roman" w:hAnsi="Times New Roman" w:cs="Times New Roman"/>
          <w:sz w:val="24"/>
          <w:szCs w:val="24"/>
          <w:lang w:val="en-US"/>
        </w:rPr>
      </w:pPr>
    </w:p>
    <w:sectPr w:rsidR="00AE1064" w:rsidRPr="00822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28B"/>
    <w:multiLevelType w:val="hybridMultilevel"/>
    <w:tmpl w:val="F1EC6D94"/>
    <w:lvl w:ilvl="0" w:tplc="10000001">
      <w:start w:val="1"/>
      <w:numFmt w:val="bullet"/>
      <w:lvlText w:val=""/>
      <w:lvlJc w:val="left"/>
      <w:pPr>
        <w:ind w:left="720" w:hanging="360"/>
      </w:pPr>
      <w:rPr>
        <w:rFonts w:ascii="Symbol" w:hAnsi="Symbol" w:hint="default"/>
      </w:rPr>
    </w:lvl>
    <w:lvl w:ilvl="1" w:tplc="4BD4879C">
      <w:numFmt w:val="bullet"/>
      <w:lvlText w:val="•"/>
      <w:lvlJc w:val="left"/>
      <w:pPr>
        <w:ind w:left="1440" w:hanging="360"/>
      </w:pPr>
      <w:rPr>
        <w:rFonts w:ascii="Calibri" w:eastAsiaTheme="minorHAnsi" w:hAnsi="Calibri" w:cs="Calibri"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AA"/>
    <w:rsid w:val="000108A5"/>
    <w:rsid w:val="004A4FAA"/>
    <w:rsid w:val="00541272"/>
    <w:rsid w:val="00822D35"/>
    <w:rsid w:val="00AE1064"/>
    <w:rsid w:val="00D309BD"/>
    <w:rsid w:val="00D42384"/>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530A"/>
  <w15:chartTrackingRefBased/>
  <w15:docId w15:val="{45256DB9-C3DF-44F8-B0A9-E0476233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21784">
      <w:bodyDiv w:val="1"/>
      <w:marLeft w:val="0"/>
      <w:marRight w:val="0"/>
      <w:marTop w:val="0"/>
      <w:marBottom w:val="0"/>
      <w:divBdr>
        <w:top w:val="none" w:sz="0" w:space="0" w:color="auto"/>
        <w:left w:val="none" w:sz="0" w:space="0" w:color="auto"/>
        <w:bottom w:val="none" w:sz="0" w:space="0" w:color="auto"/>
        <w:right w:val="none" w:sz="0" w:space="0" w:color="auto"/>
      </w:divBdr>
      <w:divsChild>
        <w:div w:id="1961721149">
          <w:marLeft w:val="0"/>
          <w:marRight w:val="0"/>
          <w:marTop w:val="0"/>
          <w:marBottom w:val="0"/>
          <w:divBdr>
            <w:top w:val="none" w:sz="0" w:space="0" w:color="auto"/>
            <w:left w:val="none" w:sz="0" w:space="0" w:color="auto"/>
            <w:bottom w:val="none" w:sz="0" w:space="0" w:color="auto"/>
            <w:right w:val="none" w:sz="0" w:space="0" w:color="auto"/>
          </w:divBdr>
        </w:div>
        <w:div w:id="1161315927">
          <w:marLeft w:val="0"/>
          <w:marRight w:val="0"/>
          <w:marTop w:val="0"/>
          <w:marBottom w:val="0"/>
          <w:divBdr>
            <w:top w:val="none" w:sz="0" w:space="0" w:color="auto"/>
            <w:left w:val="none" w:sz="0" w:space="0" w:color="auto"/>
            <w:bottom w:val="none" w:sz="0" w:space="0" w:color="auto"/>
            <w:right w:val="none" w:sz="0" w:space="0" w:color="auto"/>
          </w:divBdr>
        </w:div>
        <w:div w:id="599262591">
          <w:marLeft w:val="0"/>
          <w:marRight w:val="0"/>
          <w:marTop w:val="0"/>
          <w:marBottom w:val="0"/>
          <w:divBdr>
            <w:top w:val="none" w:sz="0" w:space="0" w:color="auto"/>
            <w:left w:val="none" w:sz="0" w:space="0" w:color="auto"/>
            <w:bottom w:val="none" w:sz="0" w:space="0" w:color="auto"/>
            <w:right w:val="none" w:sz="0" w:space="0" w:color="auto"/>
          </w:divBdr>
        </w:div>
        <w:div w:id="1707019331">
          <w:marLeft w:val="0"/>
          <w:marRight w:val="0"/>
          <w:marTop w:val="0"/>
          <w:marBottom w:val="0"/>
          <w:divBdr>
            <w:top w:val="none" w:sz="0" w:space="0" w:color="auto"/>
            <w:left w:val="none" w:sz="0" w:space="0" w:color="auto"/>
            <w:bottom w:val="none" w:sz="0" w:space="0" w:color="auto"/>
            <w:right w:val="none" w:sz="0" w:space="0" w:color="auto"/>
          </w:divBdr>
        </w:div>
        <w:div w:id="1859154611">
          <w:marLeft w:val="0"/>
          <w:marRight w:val="0"/>
          <w:marTop w:val="0"/>
          <w:marBottom w:val="0"/>
          <w:divBdr>
            <w:top w:val="none" w:sz="0" w:space="0" w:color="auto"/>
            <w:left w:val="none" w:sz="0" w:space="0" w:color="auto"/>
            <w:bottom w:val="none" w:sz="0" w:space="0" w:color="auto"/>
            <w:right w:val="none" w:sz="0" w:space="0" w:color="auto"/>
          </w:divBdr>
        </w:div>
        <w:div w:id="1566572601">
          <w:marLeft w:val="0"/>
          <w:marRight w:val="0"/>
          <w:marTop w:val="0"/>
          <w:marBottom w:val="0"/>
          <w:divBdr>
            <w:top w:val="none" w:sz="0" w:space="0" w:color="auto"/>
            <w:left w:val="none" w:sz="0" w:space="0" w:color="auto"/>
            <w:bottom w:val="none" w:sz="0" w:space="0" w:color="auto"/>
            <w:right w:val="none" w:sz="0" w:space="0" w:color="auto"/>
          </w:divBdr>
        </w:div>
        <w:div w:id="205987600">
          <w:marLeft w:val="0"/>
          <w:marRight w:val="0"/>
          <w:marTop w:val="0"/>
          <w:marBottom w:val="0"/>
          <w:divBdr>
            <w:top w:val="none" w:sz="0" w:space="0" w:color="auto"/>
            <w:left w:val="none" w:sz="0" w:space="0" w:color="auto"/>
            <w:bottom w:val="none" w:sz="0" w:space="0" w:color="auto"/>
            <w:right w:val="none" w:sz="0" w:space="0" w:color="auto"/>
          </w:divBdr>
        </w:div>
        <w:div w:id="1116363842">
          <w:marLeft w:val="0"/>
          <w:marRight w:val="0"/>
          <w:marTop w:val="0"/>
          <w:marBottom w:val="0"/>
          <w:divBdr>
            <w:top w:val="none" w:sz="0" w:space="0" w:color="auto"/>
            <w:left w:val="none" w:sz="0" w:space="0" w:color="auto"/>
            <w:bottom w:val="none" w:sz="0" w:space="0" w:color="auto"/>
            <w:right w:val="none" w:sz="0" w:space="0" w:color="auto"/>
          </w:divBdr>
        </w:div>
        <w:div w:id="1707293072">
          <w:marLeft w:val="0"/>
          <w:marRight w:val="0"/>
          <w:marTop w:val="0"/>
          <w:marBottom w:val="0"/>
          <w:divBdr>
            <w:top w:val="none" w:sz="0" w:space="0" w:color="auto"/>
            <w:left w:val="none" w:sz="0" w:space="0" w:color="auto"/>
            <w:bottom w:val="none" w:sz="0" w:space="0" w:color="auto"/>
            <w:right w:val="none" w:sz="0" w:space="0" w:color="auto"/>
          </w:divBdr>
        </w:div>
        <w:div w:id="1690064347">
          <w:marLeft w:val="0"/>
          <w:marRight w:val="0"/>
          <w:marTop w:val="0"/>
          <w:marBottom w:val="0"/>
          <w:divBdr>
            <w:top w:val="none" w:sz="0" w:space="0" w:color="auto"/>
            <w:left w:val="none" w:sz="0" w:space="0" w:color="auto"/>
            <w:bottom w:val="none" w:sz="0" w:space="0" w:color="auto"/>
            <w:right w:val="none" w:sz="0" w:space="0" w:color="auto"/>
          </w:divBdr>
        </w:div>
        <w:div w:id="1228684934">
          <w:marLeft w:val="0"/>
          <w:marRight w:val="0"/>
          <w:marTop w:val="0"/>
          <w:marBottom w:val="0"/>
          <w:divBdr>
            <w:top w:val="none" w:sz="0" w:space="0" w:color="auto"/>
            <w:left w:val="none" w:sz="0" w:space="0" w:color="auto"/>
            <w:bottom w:val="none" w:sz="0" w:space="0" w:color="auto"/>
            <w:right w:val="none" w:sz="0" w:space="0" w:color="auto"/>
          </w:divBdr>
        </w:div>
      </w:divsChild>
    </w:div>
    <w:div w:id="1089157423">
      <w:bodyDiv w:val="1"/>
      <w:marLeft w:val="0"/>
      <w:marRight w:val="0"/>
      <w:marTop w:val="0"/>
      <w:marBottom w:val="0"/>
      <w:divBdr>
        <w:top w:val="none" w:sz="0" w:space="0" w:color="auto"/>
        <w:left w:val="none" w:sz="0" w:space="0" w:color="auto"/>
        <w:bottom w:val="none" w:sz="0" w:space="0" w:color="auto"/>
        <w:right w:val="none" w:sz="0" w:space="0" w:color="auto"/>
      </w:divBdr>
      <w:divsChild>
        <w:div w:id="1620186898">
          <w:marLeft w:val="0"/>
          <w:marRight w:val="0"/>
          <w:marTop w:val="0"/>
          <w:marBottom w:val="0"/>
          <w:divBdr>
            <w:top w:val="none" w:sz="0" w:space="0" w:color="auto"/>
            <w:left w:val="none" w:sz="0" w:space="0" w:color="auto"/>
            <w:bottom w:val="none" w:sz="0" w:space="0" w:color="auto"/>
            <w:right w:val="none" w:sz="0" w:space="0" w:color="auto"/>
          </w:divBdr>
        </w:div>
        <w:div w:id="294986908">
          <w:marLeft w:val="0"/>
          <w:marRight w:val="0"/>
          <w:marTop w:val="0"/>
          <w:marBottom w:val="0"/>
          <w:divBdr>
            <w:top w:val="none" w:sz="0" w:space="0" w:color="auto"/>
            <w:left w:val="none" w:sz="0" w:space="0" w:color="auto"/>
            <w:bottom w:val="none" w:sz="0" w:space="0" w:color="auto"/>
            <w:right w:val="none" w:sz="0" w:space="0" w:color="auto"/>
          </w:divBdr>
        </w:div>
        <w:div w:id="164707764">
          <w:marLeft w:val="0"/>
          <w:marRight w:val="0"/>
          <w:marTop w:val="0"/>
          <w:marBottom w:val="0"/>
          <w:divBdr>
            <w:top w:val="none" w:sz="0" w:space="0" w:color="auto"/>
            <w:left w:val="none" w:sz="0" w:space="0" w:color="auto"/>
            <w:bottom w:val="none" w:sz="0" w:space="0" w:color="auto"/>
            <w:right w:val="none" w:sz="0" w:space="0" w:color="auto"/>
          </w:divBdr>
        </w:div>
        <w:div w:id="1056662490">
          <w:marLeft w:val="0"/>
          <w:marRight w:val="0"/>
          <w:marTop w:val="0"/>
          <w:marBottom w:val="0"/>
          <w:divBdr>
            <w:top w:val="none" w:sz="0" w:space="0" w:color="auto"/>
            <w:left w:val="none" w:sz="0" w:space="0" w:color="auto"/>
            <w:bottom w:val="none" w:sz="0" w:space="0" w:color="auto"/>
            <w:right w:val="none" w:sz="0" w:space="0" w:color="auto"/>
          </w:divBdr>
        </w:div>
        <w:div w:id="949167399">
          <w:marLeft w:val="0"/>
          <w:marRight w:val="0"/>
          <w:marTop w:val="0"/>
          <w:marBottom w:val="0"/>
          <w:divBdr>
            <w:top w:val="none" w:sz="0" w:space="0" w:color="auto"/>
            <w:left w:val="none" w:sz="0" w:space="0" w:color="auto"/>
            <w:bottom w:val="none" w:sz="0" w:space="0" w:color="auto"/>
            <w:right w:val="none" w:sz="0" w:space="0" w:color="auto"/>
          </w:divBdr>
        </w:div>
        <w:div w:id="1508985548">
          <w:marLeft w:val="0"/>
          <w:marRight w:val="0"/>
          <w:marTop w:val="0"/>
          <w:marBottom w:val="0"/>
          <w:divBdr>
            <w:top w:val="none" w:sz="0" w:space="0" w:color="auto"/>
            <w:left w:val="none" w:sz="0" w:space="0" w:color="auto"/>
            <w:bottom w:val="none" w:sz="0" w:space="0" w:color="auto"/>
            <w:right w:val="none" w:sz="0" w:space="0" w:color="auto"/>
          </w:divBdr>
        </w:div>
        <w:div w:id="546064790">
          <w:marLeft w:val="0"/>
          <w:marRight w:val="0"/>
          <w:marTop w:val="0"/>
          <w:marBottom w:val="0"/>
          <w:divBdr>
            <w:top w:val="none" w:sz="0" w:space="0" w:color="auto"/>
            <w:left w:val="none" w:sz="0" w:space="0" w:color="auto"/>
            <w:bottom w:val="none" w:sz="0" w:space="0" w:color="auto"/>
            <w:right w:val="none" w:sz="0" w:space="0" w:color="auto"/>
          </w:divBdr>
        </w:div>
        <w:div w:id="813716206">
          <w:marLeft w:val="0"/>
          <w:marRight w:val="0"/>
          <w:marTop w:val="0"/>
          <w:marBottom w:val="0"/>
          <w:divBdr>
            <w:top w:val="none" w:sz="0" w:space="0" w:color="auto"/>
            <w:left w:val="none" w:sz="0" w:space="0" w:color="auto"/>
            <w:bottom w:val="none" w:sz="0" w:space="0" w:color="auto"/>
            <w:right w:val="none" w:sz="0" w:space="0" w:color="auto"/>
          </w:divBdr>
        </w:div>
        <w:div w:id="35929079">
          <w:marLeft w:val="0"/>
          <w:marRight w:val="0"/>
          <w:marTop w:val="0"/>
          <w:marBottom w:val="0"/>
          <w:divBdr>
            <w:top w:val="none" w:sz="0" w:space="0" w:color="auto"/>
            <w:left w:val="none" w:sz="0" w:space="0" w:color="auto"/>
            <w:bottom w:val="none" w:sz="0" w:space="0" w:color="auto"/>
            <w:right w:val="none" w:sz="0" w:space="0" w:color="auto"/>
          </w:divBdr>
        </w:div>
        <w:div w:id="464280693">
          <w:marLeft w:val="0"/>
          <w:marRight w:val="0"/>
          <w:marTop w:val="0"/>
          <w:marBottom w:val="0"/>
          <w:divBdr>
            <w:top w:val="none" w:sz="0" w:space="0" w:color="auto"/>
            <w:left w:val="none" w:sz="0" w:space="0" w:color="auto"/>
            <w:bottom w:val="none" w:sz="0" w:space="0" w:color="auto"/>
            <w:right w:val="none" w:sz="0" w:space="0" w:color="auto"/>
          </w:divBdr>
        </w:div>
        <w:div w:id="638851220">
          <w:marLeft w:val="0"/>
          <w:marRight w:val="0"/>
          <w:marTop w:val="0"/>
          <w:marBottom w:val="0"/>
          <w:divBdr>
            <w:top w:val="none" w:sz="0" w:space="0" w:color="auto"/>
            <w:left w:val="none" w:sz="0" w:space="0" w:color="auto"/>
            <w:bottom w:val="none" w:sz="0" w:space="0" w:color="auto"/>
            <w:right w:val="none" w:sz="0" w:space="0" w:color="auto"/>
          </w:divBdr>
        </w:div>
        <w:div w:id="1985743816">
          <w:marLeft w:val="0"/>
          <w:marRight w:val="0"/>
          <w:marTop w:val="0"/>
          <w:marBottom w:val="0"/>
          <w:divBdr>
            <w:top w:val="none" w:sz="0" w:space="0" w:color="auto"/>
            <w:left w:val="none" w:sz="0" w:space="0" w:color="auto"/>
            <w:bottom w:val="none" w:sz="0" w:space="0" w:color="auto"/>
            <w:right w:val="none" w:sz="0" w:space="0" w:color="auto"/>
          </w:divBdr>
        </w:div>
        <w:div w:id="268239063">
          <w:marLeft w:val="0"/>
          <w:marRight w:val="0"/>
          <w:marTop w:val="0"/>
          <w:marBottom w:val="0"/>
          <w:divBdr>
            <w:top w:val="none" w:sz="0" w:space="0" w:color="auto"/>
            <w:left w:val="none" w:sz="0" w:space="0" w:color="auto"/>
            <w:bottom w:val="none" w:sz="0" w:space="0" w:color="auto"/>
            <w:right w:val="none" w:sz="0" w:space="0" w:color="auto"/>
          </w:divBdr>
        </w:div>
        <w:div w:id="916403816">
          <w:marLeft w:val="0"/>
          <w:marRight w:val="0"/>
          <w:marTop w:val="0"/>
          <w:marBottom w:val="0"/>
          <w:divBdr>
            <w:top w:val="none" w:sz="0" w:space="0" w:color="auto"/>
            <w:left w:val="none" w:sz="0" w:space="0" w:color="auto"/>
            <w:bottom w:val="none" w:sz="0" w:space="0" w:color="auto"/>
            <w:right w:val="none" w:sz="0" w:space="0" w:color="auto"/>
          </w:divBdr>
        </w:div>
      </w:divsChild>
    </w:div>
    <w:div w:id="1231309196">
      <w:bodyDiv w:val="1"/>
      <w:marLeft w:val="0"/>
      <w:marRight w:val="0"/>
      <w:marTop w:val="0"/>
      <w:marBottom w:val="0"/>
      <w:divBdr>
        <w:top w:val="none" w:sz="0" w:space="0" w:color="auto"/>
        <w:left w:val="none" w:sz="0" w:space="0" w:color="auto"/>
        <w:bottom w:val="none" w:sz="0" w:space="0" w:color="auto"/>
        <w:right w:val="none" w:sz="0" w:space="0" w:color="auto"/>
      </w:divBdr>
      <w:divsChild>
        <w:div w:id="305739454">
          <w:marLeft w:val="0"/>
          <w:marRight w:val="0"/>
          <w:marTop w:val="0"/>
          <w:marBottom w:val="0"/>
          <w:divBdr>
            <w:top w:val="none" w:sz="0" w:space="0" w:color="auto"/>
            <w:left w:val="none" w:sz="0" w:space="0" w:color="auto"/>
            <w:bottom w:val="none" w:sz="0" w:space="0" w:color="auto"/>
            <w:right w:val="none" w:sz="0" w:space="0" w:color="auto"/>
          </w:divBdr>
        </w:div>
        <w:div w:id="975180395">
          <w:marLeft w:val="0"/>
          <w:marRight w:val="0"/>
          <w:marTop w:val="0"/>
          <w:marBottom w:val="0"/>
          <w:divBdr>
            <w:top w:val="none" w:sz="0" w:space="0" w:color="auto"/>
            <w:left w:val="none" w:sz="0" w:space="0" w:color="auto"/>
            <w:bottom w:val="none" w:sz="0" w:space="0" w:color="auto"/>
            <w:right w:val="none" w:sz="0" w:space="0" w:color="auto"/>
          </w:divBdr>
        </w:div>
        <w:div w:id="322126740">
          <w:marLeft w:val="0"/>
          <w:marRight w:val="0"/>
          <w:marTop w:val="0"/>
          <w:marBottom w:val="0"/>
          <w:divBdr>
            <w:top w:val="none" w:sz="0" w:space="0" w:color="auto"/>
            <w:left w:val="none" w:sz="0" w:space="0" w:color="auto"/>
            <w:bottom w:val="none" w:sz="0" w:space="0" w:color="auto"/>
            <w:right w:val="none" w:sz="0" w:space="0" w:color="auto"/>
          </w:divBdr>
        </w:div>
        <w:div w:id="351760062">
          <w:marLeft w:val="0"/>
          <w:marRight w:val="0"/>
          <w:marTop w:val="0"/>
          <w:marBottom w:val="0"/>
          <w:divBdr>
            <w:top w:val="none" w:sz="0" w:space="0" w:color="auto"/>
            <w:left w:val="none" w:sz="0" w:space="0" w:color="auto"/>
            <w:bottom w:val="none" w:sz="0" w:space="0" w:color="auto"/>
            <w:right w:val="none" w:sz="0" w:space="0" w:color="auto"/>
          </w:divBdr>
        </w:div>
        <w:div w:id="500238406">
          <w:marLeft w:val="0"/>
          <w:marRight w:val="0"/>
          <w:marTop w:val="0"/>
          <w:marBottom w:val="0"/>
          <w:divBdr>
            <w:top w:val="none" w:sz="0" w:space="0" w:color="auto"/>
            <w:left w:val="none" w:sz="0" w:space="0" w:color="auto"/>
            <w:bottom w:val="none" w:sz="0" w:space="0" w:color="auto"/>
            <w:right w:val="none" w:sz="0" w:space="0" w:color="auto"/>
          </w:divBdr>
        </w:div>
        <w:div w:id="2145389557">
          <w:marLeft w:val="0"/>
          <w:marRight w:val="0"/>
          <w:marTop w:val="0"/>
          <w:marBottom w:val="0"/>
          <w:divBdr>
            <w:top w:val="none" w:sz="0" w:space="0" w:color="auto"/>
            <w:left w:val="none" w:sz="0" w:space="0" w:color="auto"/>
            <w:bottom w:val="none" w:sz="0" w:space="0" w:color="auto"/>
            <w:right w:val="none" w:sz="0" w:space="0" w:color="auto"/>
          </w:divBdr>
        </w:div>
        <w:div w:id="1066294705">
          <w:marLeft w:val="0"/>
          <w:marRight w:val="0"/>
          <w:marTop w:val="0"/>
          <w:marBottom w:val="0"/>
          <w:divBdr>
            <w:top w:val="none" w:sz="0" w:space="0" w:color="auto"/>
            <w:left w:val="none" w:sz="0" w:space="0" w:color="auto"/>
            <w:bottom w:val="none" w:sz="0" w:space="0" w:color="auto"/>
            <w:right w:val="none" w:sz="0" w:space="0" w:color="auto"/>
          </w:divBdr>
        </w:div>
        <w:div w:id="1616709611">
          <w:marLeft w:val="0"/>
          <w:marRight w:val="0"/>
          <w:marTop w:val="0"/>
          <w:marBottom w:val="0"/>
          <w:divBdr>
            <w:top w:val="none" w:sz="0" w:space="0" w:color="auto"/>
            <w:left w:val="none" w:sz="0" w:space="0" w:color="auto"/>
            <w:bottom w:val="none" w:sz="0" w:space="0" w:color="auto"/>
            <w:right w:val="none" w:sz="0" w:space="0" w:color="auto"/>
          </w:divBdr>
        </w:div>
        <w:div w:id="1036082025">
          <w:marLeft w:val="0"/>
          <w:marRight w:val="0"/>
          <w:marTop w:val="0"/>
          <w:marBottom w:val="0"/>
          <w:divBdr>
            <w:top w:val="none" w:sz="0" w:space="0" w:color="auto"/>
            <w:left w:val="none" w:sz="0" w:space="0" w:color="auto"/>
            <w:bottom w:val="none" w:sz="0" w:space="0" w:color="auto"/>
            <w:right w:val="none" w:sz="0" w:space="0" w:color="auto"/>
          </w:divBdr>
        </w:div>
        <w:div w:id="2075657274">
          <w:marLeft w:val="0"/>
          <w:marRight w:val="0"/>
          <w:marTop w:val="0"/>
          <w:marBottom w:val="0"/>
          <w:divBdr>
            <w:top w:val="none" w:sz="0" w:space="0" w:color="auto"/>
            <w:left w:val="none" w:sz="0" w:space="0" w:color="auto"/>
            <w:bottom w:val="none" w:sz="0" w:space="0" w:color="auto"/>
            <w:right w:val="none" w:sz="0" w:space="0" w:color="auto"/>
          </w:divBdr>
        </w:div>
        <w:div w:id="824202472">
          <w:marLeft w:val="0"/>
          <w:marRight w:val="0"/>
          <w:marTop w:val="0"/>
          <w:marBottom w:val="0"/>
          <w:divBdr>
            <w:top w:val="none" w:sz="0" w:space="0" w:color="auto"/>
            <w:left w:val="none" w:sz="0" w:space="0" w:color="auto"/>
            <w:bottom w:val="none" w:sz="0" w:space="0" w:color="auto"/>
            <w:right w:val="none" w:sz="0" w:space="0" w:color="auto"/>
          </w:divBdr>
        </w:div>
        <w:div w:id="1482308962">
          <w:marLeft w:val="0"/>
          <w:marRight w:val="0"/>
          <w:marTop w:val="0"/>
          <w:marBottom w:val="0"/>
          <w:divBdr>
            <w:top w:val="none" w:sz="0" w:space="0" w:color="auto"/>
            <w:left w:val="none" w:sz="0" w:space="0" w:color="auto"/>
            <w:bottom w:val="none" w:sz="0" w:space="0" w:color="auto"/>
            <w:right w:val="none" w:sz="0" w:space="0" w:color="auto"/>
          </w:divBdr>
        </w:div>
        <w:div w:id="1671565007">
          <w:marLeft w:val="0"/>
          <w:marRight w:val="0"/>
          <w:marTop w:val="0"/>
          <w:marBottom w:val="0"/>
          <w:divBdr>
            <w:top w:val="none" w:sz="0" w:space="0" w:color="auto"/>
            <w:left w:val="none" w:sz="0" w:space="0" w:color="auto"/>
            <w:bottom w:val="none" w:sz="0" w:space="0" w:color="auto"/>
            <w:right w:val="none" w:sz="0" w:space="0" w:color="auto"/>
          </w:divBdr>
        </w:div>
        <w:div w:id="584799487">
          <w:marLeft w:val="0"/>
          <w:marRight w:val="0"/>
          <w:marTop w:val="0"/>
          <w:marBottom w:val="0"/>
          <w:divBdr>
            <w:top w:val="none" w:sz="0" w:space="0" w:color="auto"/>
            <w:left w:val="none" w:sz="0" w:space="0" w:color="auto"/>
            <w:bottom w:val="none" w:sz="0" w:space="0" w:color="auto"/>
            <w:right w:val="none" w:sz="0" w:space="0" w:color="auto"/>
          </w:divBdr>
        </w:div>
        <w:div w:id="1619221585">
          <w:marLeft w:val="0"/>
          <w:marRight w:val="0"/>
          <w:marTop w:val="0"/>
          <w:marBottom w:val="0"/>
          <w:divBdr>
            <w:top w:val="none" w:sz="0" w:space="0" w:color="auto"/>
            <w:left w:val="none" w:sz="0" w:space="0" w:color="auto"/>
            <w:bottom w:val="none" w:sz="0" w:space="0" w:color="auto"/>
            <w:right w:val="none" w:sz="0" w:space="0" w:color="auto"/>
          </w:divBdr>
        </w:div>
        <w:div w:id="1043990479">
          <w:marLeft w:val="0"/>
          <w:marRight w:val="0"/>
          <w:marTop w:val="0"/>
          <w:marBottom w:val="0"/>
          <w:divBdr>
            <w:top w:val="none" w:sz="0" w:space="0" w:color="auto"/>
            <w:left w:val="none" w:sz="0" w:space="0" w:color="auto"/>
            <w:bottom w:val="none" w:sz="0" w:space="0" w:color="auto"/>
            <w:right w:val="none" w:sz="0" w:space="0" w:color="auto"/>
          </w:divBdr>
        </w:div>
        <w:div w:id="606620028">
          <w:marLeft w:val="0"/>
          <w:marRight w:val="0"/>
          <w:marTop w:val="0"/>
          <w:marBottom w:val="0"/>
          <w:divBdr>
            <w:top w:val="none" w:sz="0" w:space="0" w:color="auto"/>
            <w:left w:val="none" w:sz="0" w:space="0" w:color="auto"/>
            <w:bottom w:val="none" w:sz="0" w:space="0" w:color="auto"/>
            <w:right w:val="none" w:sz="0" w:space="0" w:color="auto"/>
          </w:divBdr>
        </w:div>
        <w:div w:id="739597728">
          <w:marLeft w:val="0"/>
          <w:marRight w:val="0"/>
          <w:marTop w:val="0"/>
          <w:marBottom w:val="0"/>
          <w:divBdr>
            <w:top w:val="none" w:sz="0" w:space="0" w:color="auto"/>
            <w:left w:val="none" w:sz="0" w:space="0" w:color="auto"/>
            <w:bottom w:val="none" w:sz="0" w:space="0" w:color="auto"/>
            <w:right w:val="none" w:sz="0" w:space="0" w:color="auto"/>
          </w:divBdr>
        </w:div>
        <w:div w:id="1887446137">
          <w:marLeft w:val="0"/>
          <w:marRight w:val="0"/>
          <w:marTop w:val="0"/>
          <w:marBottom w:val="0"/>
          <w:divBdr>
            <w:top w:val="none" w:sz="0" w:space="0" w:color="auto"/>
            <w:left w:val="none" w:sz="0" w:space="0" w:color="auto"/>
            <w:bottom w:val="none" w:sz="0" w:space="0" w:color="auto"/>
            <w:right w:val="none" w:sz="0" w:space="0" w:color="auto"/>
          </w:divBdr>
        </w:div>
        <w:div w:id="1061563735">
          <w:marLeft w:val="0"/>
          <w:marRight w:val="0"/>
          <w:marTop w:val="0"/>
          <w:marBottom w:val="0"/>
          <w:divBdr>
            <w:top w:val="none" w:sz="0" w:space="0" w:color="auto"/>
            <w:left w:val="none" w:sz="0" w:space="0" w:color="auto"/>
            <w:bottom w:val="none" w:sz="0" w:space="0" w:color="auto"/>
            <w:right w:val="none" w:sz="0" w:space="0" w:color="auto"/>
          </w:divBdr>
        </w:div>
        <w:div w:id="1714504102">
          <w:marLeft w:val="0"/>
          <w:marRight w:val="0"/>
          <w:marTop w:val="0"/>
          <w:marBottom w:val="0"/>
          <w:divBdr>
            <w:top w:val="none" w:sz="0" w:space="0" w:color="auto"/>
            <w:left w:val="none" w:sz="0" w:space="0" w:color="auto"/>
            <w:bottom w:val="none" w:sz="0" w:space="0" w:color="auto"/>
            <w:right w:val="none" w:sz="0" w:space="0" w:color="auto"/>
          </w:divBdr>
        </w:div>
        <w:div w:id="731277025">
          <w:marLeft w:val="0"/>
          <w:marRight w:val="0"/>
          <w:marTop w:val="0"/>
          <w:marBottom w:val="0"/>
          <w:divBdr>
            <w:top w:val="none" w:sz="0" w:space="0" w:color="auto"/>
            <w:left w:val="none" w:sz="0" w:space="0" w:color="auto"/>
            <w:bottom w:val="none" w:sz="0" w:space="0" w:color="auto"/>
            <w:right w:val="none" w:sz="0" w:space="0" w:color="auto"/>
          </w:divBdr>
        </w:div>
        <w:div w:id="2121409937">
          <w:marLeft w:val="0"/>
          <w:marRight w:val="0"/>
          <w:marTop w:val="0"/>
          <w:marBottom w:val="0"/>
          <w:divBdr>
            <w:top w:val="none" w:sz="0" w:space="0" w:color="auto"/>
            <w:left w:val="none" w:sz="0" w:space="0" w:color="auto"/>
            <w:bottom w:val="none" w:sz="0" w:space="0" w:color="auto"/>
            <w:right w:val="none" w:sz="0" w:space="0" w:color="auto"/>
          </w:divBdr>
        </w:div>
        <w:div w:id="1178353355">
          <w:marLeft w:val="0"/>
          <w:marRight w:val="0"/>
          <w:marTop w:val="0"/>
          <w:marBottom w:val="0"/>
          <w:divBdr>
            <w:top w:val="none" w:sz="0" w:space="0" w:color="auto"/>
            <w:left w:val="none" w:sz="0" w:space="0" w:color="auto"/>
            <w:bottom w:val="none" w:sz="0" w:space="0" w:color="auto"/>
            <w:right w:val="none" w:sz="0" w:space="0" w:color="auto"/>
          </w:divBdr>
        </w:div>
        <w:div w:id="2086219318">
          <w:marLeft w:val="0"/>
          <w:marRight w:val="0"/>
          <w:marTop w:val="0"/>
          <w:marBottom w:val="0"/>
          <w:divBdr>
            <w:top w:val="none" w:sz="0" w:space="0" w:color="auto"/>
            <w:left w:val="none" w:sz="0" w:space="0" w:color="auto"/>
            <w:bottom w:val="none" w:sz="0" w:space="0" w:color="auto"/>
            <w:right w:val="none" w:sz="0" w:space="0" w:color="auto"/>
          </w:divBdr>
        </w:div>
        <w:div w:id="1969819828">
          <w:marLeft w:val="0"/>
          <w:marRight w:val="0"/>
          <w:marTop w:val="0"/>
          <w:marBottom w:val="0"/>
          <w:divBdr>
            <w:top w:val="none" w:sz="0" w:space="0" w:color="auto"/>
            <w:left w:val="none" w:sz="0" w:space="0" w:color="auto"/>
            <w:bottom w:val="none" w:sz="0" w:space="0" w:color="auto"/>
            <w:right w:val="none" w:sz="0" w:space="0" w:color="auto"/>
          </w:divBdr>
        </w:div>
        <w:div w:id="1282112558">
          <w:marLeft w:val="0"/>
          <w:marRight w:val="0"/>
          <w:marTop w:val="0"/>
          <w:marBottom w:val="0"/>
          <w:divBdr>
            <w:top w:val="none" w:sz="0" w:space="0" w:color="auto"/>
            <w:left w:val="none" w:sz="0" w:space="0" w:color="auto"/>
            <w:bottom w:val="none" w:sz="0" w:space="0" w:color="auto"/>
            <w:right w:val="none" w:sz="0" w:space="0" w:color="auto"/>
          </w:divBdr>
        </w:div>
        <w:div w:id="694769422">
          <w:marLeft w:val="0"/>
          <w:marRight w:val="0"/>
          <w:marTop w:val="0"/>
          <w:marBottom w:val="0"/>
          <w:divBdr>
            <w:top w:val="none" w:sz="0" w:space="0" w:color="auto"/>
            <w:left w:val="none" w:sz="0" w:space="0" w:color="auto"/>
            <w:bottom w:val="none" w:sz="0" w:space="0" w:color="auto"/>
            <w:right w:val="none" w:sz="0" w:space="0" w:color="auto"/>
          </w:divBdr>
        </w:div>
      </w:divsChild>
    </w:div>
    <w:div w:id="1254045124">
      <w:bodyDiv w:val="1"/>
      <w:marLeft w:val="0"/>
      <w:marRight w:val="0"/>
      <w:marTop w:val="0"/>
      <w:marBottom w:val="0"/>
      <w:divBdr>
        <w:top w:val="none" w:sz="0" w:space="0" w:color="auto"/>
        <w:left w:val="none" w:sz="0" w:space="0" w:color="auto"/>
        <w:bottom w:val="none" w:sz="0" w:space="0" w:color="auto"/>
        <w:right w:val="none" w:sz="0" w:space="0" w:color="auto"/>
      </w:divBdr>
      <w:divsChild>
        <w:div w:id="615135207">
          <w:marLeft w:val="0"/>
          <w:marRight w:val="0"/>
          <w:marTop w:val="0"/>
          <w:marBottom w:val="0"/>
          <w:divBdr>
            <w:top w:val="none" w:sz="0" w:space="0" w:color="auto"/>
            <w:left w:val="none" w:sz="0" w:space="0" w:color="auto"/>
            <w:bottom w:val="none" w:sz="0" w:space="0" w:color="auto"/>
            <w:right w:val="none" w:sz="0" w:space="0" w:color="auto"/>
          </w:divBdr>
        </w:div>
        <w:div w:id="971130164">
          <w:marLeft w:val="0"/>
          <w:marRight w:val="0"/>
          <w:marTop w:val="0"/>
          <w:marBottom w:val="0"/>
          <w:divBdr>
            <w:top w:val="none" w:sz="0" w:space="0" w:color="auto"/>
            <w:left w:val="none" w:sz="0" w:space="0" w:color="auto"/>
            <w:bottom w:val="none" w:sz="0" w:space="0" w:color="auto"/>
            <w:right w:val="none" w:sz="0" w:space="0" w:color="auto"/>
          </w:divBdr>
        </w:div>
        <w:div w:id="1701934752">
          <w:marLeft w:val="0"/>
          <w:marRight w:val="0"/>
          <w:marTop w:val="0"/>
          <w:marBottom w:val="0"/>
          <w:divBdr>
            <w:top w:val="none" w:sz="0" w:space="0" w:color="auto"/>
            <w:left w:val="none" w:sz="0" w:space="0" w:color="auto"/>
            <w:bottom w:val="none" w:sz="0" w:space="0" w:color="auto"/>
            <w:right w:val="none" w:sz="0" w:space="0" w:color="auto"/>
          </w:divBdr>
        </w:div>
        <w:div w:id="2105298955">
          <w:marLeft w:val="0"/>
          <w:marRight w:val="0"/>
          <w:marTop w:val="0"/>
          <w:marBottom w:val="0"/>
          <w:divBdr>
            <w:top w:val="none" w:sz="0" w:space="0" w:color="auto"/>
            <w:left w:val="none" w:sz="0" w:space="0" w:color="auto"/>
            <w:bottom w:val="none" w:sz="0" w:space="0" w:color="auto"/>
            <w:right w:val="none" w:sz="0" w:space="0" w:color="auto"/>
          </w:divBdr>
        </w:div>
        <w:div w:id="1272669444">
          <w:marLeft w:val="0"/>
          <w:marRight w:val="0"/>
          <w:marTop w:val="0"/>
          <w:marBottom w:val="0"/>
          <w:divBdr>
            <w:top w:val="none" w:sz="0" w:space="0" w:color="auto"/>
            <w:left w:val="none" w:sz="0" w:space="0" w:color="auto"/>
            <w:bottom w:val="none" w:sz="0" w:space="0" w:color="auto"/>
            <w:right w:val="none" w:sz="0" w:space="0" w:color="auto"/>
          </w:divBdr>
        </w:div>
        <w:div w:id="1624341461">
          <w:marLeft w:val="0"/>
          <w:marRight w:val="0"/>
          <w:marTop w:val="0"/>
          <w:marBottom w:val="0"/>
          <w:divBdr>
            <w:top w:val="none" w:sz="0" w:space="0" w:color="auto"/>
            <w:left w:val="none" w:sz="0" w:space="0" w:color="auto"/>
            <w:bottom w:val="none" w:sz="0" w:space="0" w:color="auto"/>
            <w:right w:val="none" w:sz="0" w:space="0" w:color="auto"/>
          </w:divBdr>
        </w:div>
        <w:div w:id="118543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2019-04-14T20:30:00Z</dcterms:created>
  <dcterms:modified xsi:type="dcterms:W3CDTF">2019-04-14T20:44:00Z</dcterms:modified>
</cp:coreProperties>
</file>