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1D987" w14:textId="77777777" w:rsidR="00CA616E" w:rsidRDefault="00CA616E" w:rsidP="00F25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5D28D" w14:textId="77777777" w:rsidR="00461474" w:rsidRDefault="00461474" w:rsidP="00F25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57E66" w14:textId="77777777" w:rsidR="00461474" w:rsidRDefault="00461474" w:rsidP="00F25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A84BA" w14:textId="77777777" w:rsidR="00461474" w:rsidRDefault="00461474" w:rsidP="00F25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B0798" w14:textId="77777777" w:rsidR="00461474" w:rsidRDefault="00461474" w:rsidP="00F25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9E19C" w14:textId="77777777" w:rsidR="00461474" w:rsidRDefault="00461474" w:rsidP="00F25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9B217" w14:textId="77777777" w:rsidR="00461474" w:rsidRDefault="00461474" w:rsidP="00F25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D959" w14:textId="77777777" w:rsidR="00461474" w:rsidRDefault="00461474" w:rsidP="00F25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C3889" w14:textId="77777777" w:rsidR="00461474" w:rsidRDefault="00461474" w:rsidP="00F25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856A0" w14:textId="77777777" w:rsidR="00461474" w:rsidRDefault="00461474" w:rsidP="00F25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28F3A" w14:textId="5E0DEFCC" w:rsidR="00461474" w:rsidRPr="00FC1C45" w:rsidRDefault="00FC1C45" w:rsidP="00FC1C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C45">
        <w:rPr>
          <w:rFonts w:ascii="Times New Roman" w:hAnsi="Times New Roman" w:cs="Times New Roman"/>
          <w:sz w:val="24"/>
          <w:szCs w:val="24"/>
        </w:rPr>
        <w:t>NBA for Kansas City</w:t>
      </w:r>
    </w:p>
    <w:p w14:paraId="3560533D" w14:textId="044AEF0F" w:rsidR="00FC1C45" w:rsidRPr="00FC1C45" w:rsidRDefault="00FC1C45" w:rsidP="00FC1C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C45">
        <w:rPr>
          <w:rFonts w:ascii="Times New Roman" w:hAnsi="Times New Roman" w:cs="Times New Roman"/>
          <w:sz w:val="24"/>
          <w:szCs w:val="24"/>
        </w:rPr>
        <w:t>Name of Student</w:t>
      </w:r>
    </w:p>
    <w:p w14:paraId="49C1C2ED" w14:textId="05CCB050" w:rsidR="00FC1C45" w:rsidRPr="00FC1C45" w:rsidRDefault="00FC1C45" w:rsidP="00FC1C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C45">
        <w:rPr>
          <w:rFonts w:ascii="Times New Roman" w:hAnsi="Times New Roman" w:cs="Times New Roman"/>
          <w:sz w:val="24"/>
          <w:szCs w:val="24"/>
        </w:rPr>
        <w:t>Institutional Affiliations</w:t>
      </w:r>
    </w:p>
    <w:p w14:paraId="5A4974FB" w14:textId="77777777" w:rsidR="00461474" w:rsidRDefault="00461474" w:rsidP="00F25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8BC40" w14:textId="77777777" w:rsidR="00461474" w:rsidRDefault="00461474" w:rsidP="00FC1C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DA357" w14:textId="77777777" w:rsidR="00461474" w:rsidRDefault="00461474" w:rsidP="00F25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40FB3" w14:textId="77777777" w:rsidR="00461474" w:rsidRDefault="00461474" w:rsidP="00F25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2D0A" w14:textId="77777777" w:rsidR="00461474" w:rsidRDefault="00461474" w:rsidP="00F25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2F499" w14:textId="1778114D" w:rsidR="00CA616E" w:rsidRPr="00F251D0" w:rsidRDefault="00CA616E" w:rsidP="00F251D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251D0">
        <w:rPr>
          <w:rFonts w:ascii="Times New Roman" w:hAnsi="Times New Roman" w:cs="Times New Roman"/>
          <w:b/>
          <w:bCs/>
          <w:sz w:val="24"/>
          <w:szCs w:val="24"/>
        </w:rPr>
        <w:lastRenderedPageBreak/>
        <w:t>EXECUTIVE SUMMARY</w:t>
      </w:r>
    </w:p>
    <w:p w14:paraId="5F24D995" w14:textId="7553E87F" w:rsidR="0022378B" w:rsidRDefault="0022378B" w:rsidP="0054263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report is about a sports equipment company in Kansas City which will sell sp</w:t>
      </w:r>
      <w:r w:rsidR="00B64BB4">
        <w:rPr>
          <w:rFonts w:ascii="Times New Roman" w:hAnsi="Times New Roman" w:cs="Times New Roman"/>
          <w:sz w:val="24"/>
          <w:szCs w:val="24"/>
        </w:rPr>
        <w:t xml:space="preserve">orts equipment and clothing. The majority of revenue will be used in the efforts to make sure that there is an NBA team </w:t>
      </w:r>
      <w:r w:rsidR="00A50A7F">
        <w:rPr>
          <w:rFonts w:ascii="Times New Roman" w:hAnsi="Times New Roman" w:cs="Times New Roman"/>
          <w:sz w:val="24"/>
          <w:szCs w:val="24"/>
        </w:rPr>
        <w:t>representing Kansas. A f</w:t>
      </w:r>
      <w:r w:rsidR="003D209F">
        <w:rPr>
          <w:rFonts w:ascii="Times New Roman" w:hAnsi="Times New Roman" w:cs="Times New Roman"/>
          <w:sz w:val="24"/>
          <w:szCs w:val="24"/>
        </w:rPr>
        <w:t>our</w:t>
      </w:r>
      <w:r w:rsidR="00A50A7F">
        <w:rPr>
          <w:rFonts w:ascii="Times New Roman" w:hAnsi="Times New Roman" w:cs="Times New Roman"/>
          <w:sz w:val="24"/>
          <w:szCs w:val="24"/>
        </w:rPr>
        <w:t xml:space="preserve"> membered management team will be chosen with accounting, marketing, human resource, communication </w:t>
      </w:r>
      <w:r w:rsidR="003D209F">
        <w:rPr>
          <w:rFonts w:ascii="Times New Roman" w:hAnsi="Times New Roman" w:cs="Times New Roman"/>
          <w:sz w:val="24"/>
          <w:szCs w:val="24"/>
        </w:rPr>
        <w:t xml:space="preserve">expertise. Further hiring will be done to make sure that there are some members directly from the playing </w:t>
      </w:r>
      <w:r w:rsidR="007F468E">
        <w:rPr>
          <w:rFonts w:ascii="Times New Roman" w:hAnsi="Times New Roman" w:cs="Times New Roman"/>
          <w:sz w:val="24"/>
          <w:szCs w:val="24"/>
        </w:rPr>
        <w:t xml:space="preserve">field. The major focus will be on the NBA but our company will promote all the sports played across the country. </w:t>
      </w:r>
      <w:r w:rsidR="00D61559">
        <w:rPr>
          <w:rFonts w:ascii="Times New Roman" w:hAnsi="Times New Roman" w:cs="Times New Roman"/>
          <w:sz w:val="24"/>
          <w:szCs w:val="24"/>
        </w:rPr>
        <w:t xml:space="preserve">Market skimming strategy will be used to gather more and more revenue for the company. Social and electronic media will be used as primary source of </w:t>
      </w:r>
      <w:r w:rsidR="00C20085">
        <w:rPr>
          <w:rFonts w:ascii="Times New Roman" w:hAnsi="Times New Roman" w:cs="Times New Roman"/>
          <w:sz w:val="24"/>
          <w:szCs w:val="24"/>
        </w:rPr>
        <w:t xml:space="preserve">advertisement. </w:t>
      </w:r>
    </w:p>
    <w:p w14:paraId="304D2FAF" w14:textId="77777777" w:rsidR="00CA616E" w:rsidRPr="00EB6753" w:rsidRDefault="00CA616E" w:rsidP="00EB675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753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0B5EE7D9" w14:textId="1ECB2DD2" w:rsidR="00425529" w:rsidRDefault="00425529" w:rsidP="00A9624F">
      <w:pPr>
        <w:spacing w:line="480" w:lineRule="auto"/>
        <w:ind w:firstLine="720"/>
        <w:jc w:val="both"/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The company is involved in the business of making sports wear and has been in the business for the last two decades</w:t>
      </w:r>
      <w:r w:rsidR="00BC32FE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. It chose to operate in the </w:t>
      </w:r>
      <w:r w:rsidR="009B785D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Kansas City</w:t>
      </w:r>
      <w:r w:rsidR="00BC32FE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because it compri</w:t>
      </w:r>
      <w:r w:rsidR="006D0609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ses of two states at the same time. The city is the biggest in Missouri state and has many other major sports activities taking place at differen</w:t>
      </w:r>
      <w:r w:rsidR="00F04B0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t places. The major services offered by company include the gymnasium for various players and officials along</w:t>
      </w:r>
      <w:r w:rsidR="009B785D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</w:t>
      </w:r>
      <w:r w:rsidR="00F04B0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with trainers </w:t>
      </w:r>
      <w:r w:rsidR="009B785D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who suggest different diet plans for players</w:t>
      </w:r>
      <w:r w:rsidR="00D362E9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. The vision of the company is to promote all sports in the Kansas City </w:t>
      </w:r>
      <w:r w:rsidR="000C2BE7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specially</w:t>
      </w:r>
      <w:r w:rsidR="00D362E9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to bring an NBA team to the city. The mission will be </w:t>
      </w:r>
      <w:r w:rsidR="000C2BE7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to properly guide every person interested in any sport </w:t>
      </w:r>
      <w:r w:rsidR="00F12FA6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in terms of fitness an</w:t>
      </w:r>
      <w:r w:rsidR="007E5534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d training. The company will also sponsor teams from Kansas City which will take part in major tournaments in any part of the country. </w:t>
      </w:r>
      <w:r w:rsidR="00826B9C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The major goal of the company will be to train and prepare a team which can represent the Kansas City in the NBA </w:t>
      </w:r>
      <w:r w:rsidR="004B3ECE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over a period of time. The second goal of company is to give prominent names to </w:t>
      </w:r>
      <w:r w:rsidR="00A827A0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the USA in the field of every sports. The last goal is to attract experienced people to the management who can communicate </w:t>
      </w:r>
      <w:r w:rsidR="00D50DD9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to the NBA management in a better way. </w:t>
      </w:r>
    </w:p>
    <w:p w14:paraId="3EF77BF9" w14:textId="094BC005" w:rsidR="00CA616E" w:rsidRPr="00EB6753" w:rsidRDefault="00CA616E" w:rsidP="00EB6753">
      <w:pPr>
        <w:spacing w:line="480" w:lineRule="auto"/>
        <w:jc w:val="center"/>
        <w:rPr>
          <w:rFonts w:ascii="Times New Roman" w:hAnsi="Times New Roman" w:cs="Times New Roman"/>
          <w:b/>
          <w:bCs/>
          <w:color w:val="2D3B45"/>
          <w:sz w:val="24"/>
          <w:szCs w:val="24"/>
          <w:shd w:val="clear" w:color="auto" w:fill="FFFFFF"/>
        </w:rPr>
      </w:pPr>
      <w:r w:rsidRPr="00EB6753">
        <w:rPr>
          <w:rFonts w:ascii="Times New Roman" w:hAnsi="Times New Roman" w:cs="Times New Roman"/>
          <w:b/>
          <w:bCs/>
          <w:color w:val="2D3B45"/>
          <w:sz w:val="24"/>
          <w:szCs w:val="24"/>
          <w:shd w:val="clear" w:color="auto" w:fill="FFFFFF"/>
        </w:rPr>
        <w:lastRenderedPageBreak/>
        <w:t>MANAGEMENT</w:t>
      </w:r>
    </w:p>
    <w:p w14:paraId="3A123E75" w14:textId="565B13B0" w:rsidR="005B23B8" w:rsidRDefault="005B23B8" w:rsidP="003A2DE7">
      <w:pPr>
        <w:spacing w:line="480" w:lineRule="auto"/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ab/>
        <w:t xml:space="preserve">The company will take people who have worked for the other </w:t>
      </w:r>
      <w:r w:rsidR="005E0C98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companies</w:t>
      </w:r>
      <w:r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or are still </w:t>
      </w:r>
      <w:r w:rsidR="000F78FC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working with them</w:t>
      </w:r>
      <w:sdt>
        <w:sdtPr>
          <w:rPr>
            <w:rFonts w:ascii="Times New Roman" w:hAnsi="Times New Roman" w:cs="Times New Roman"/>
            <w:color w:val="2D3B45"/>
            <w:sz w:val="24"/>
            <w:szCs w:val="24"/>
            <w:shd w:val="clear" w:color="auto" w:fill="FFFFFF"/>
          </w:rPr>
          <w:id w:val="-1431032136"/>
          <w:citation/>
        </w:sdtPr>
        <w:sdtContent>
          <w:r w:rsidR="005E0C98">
            <w:rPr>
              <w:rFonts w:ascii="Times New Roman" w:hAnsi="Times New Roman" w:cs="Times New Roman"/>
              <w:color w:val="2D3B45"/>
              <w:sz w:val="24"/>
              <w:szCs w:val="24"/>
              <w:shd w:val="clear" w:color="auto" w:fill="FFFFFF"/>
            </w:rPr>
            <w:fldChar w:fldCharType="begin"/>
          </w:r>
          <w:r w:rsidR="005E0C98">
            <w:rPr>
              <w:rFonts w:ascii="Times New Roman" w:hAnsi="Times New Roman" w:cs="Times New Roman"/>
              <w:color w:val="2D3B45"/>
              <w:sz w:val="24"/>
              <w:szCs w:val="24"/>
              <w:shd w:val="clear" w:color="auto" w:fill="FFFFFF"/>
            </w:rPr>
            <w:instrText xml:space="preserve"> CITATION MAC18 \l 1033 </w:instrText>
          </w:r>
          <w:r w:rsidR="005E0C98">
            <w:rPr>
              <w:rFonts w:ascii="Times New Roman" w:hAnsi="Times New Roman" w:cs="Times New Roman"/>
              <w:color w:val="2D3B45"/>
              <w:sz w:val="24"/>
              <w:szCs w:val="24"/>
              <w:shd w:val="clear" w:color="auto" w:fill="FFFFFF"/>
            </w:rPr>
            <w:fldChar w:fldCharType="separate"/>
          </w:r>
          <w:r w:rsidR="005E0C98">
            <w:rPr>
              <w:rFonts w:ascii="Times New Roman" w:hAnsi="Times New Roman" w:cs="Times New Roman"/>
              <w:noProof/>
              <w:color w:val="2D3B45"/>
              <w:sz w:val="24"/>
              <w:szCs w:val="24"/>
              <w:shd w:val="clear" w:color="auto" w:fill="FFFFFF"/>
            </w:rPr>
            <w:t xml:space="preserve"> </w:t>
          </w:r>
          <w:r w:rsidR="005E0C98" w:rsidRPr="005E0C98">
            <w:rPr>
              <w:rFonts w:ascii="Times New Roman" w:hAnsi="Times New Roman" w:cs="Times New Roman"/>
              <w:noProof/>
              <w:color w:val="2D3B45"/>
              <w:sz w:val="24"/>
              <w:szCs w:val="24"/>
              <w:shd w:val="clear" w:color="auto" w:fill="FFFFFF"/>
            </w:rPr>
            <w:t>(Camilleri, 2018)</w:t>
          </w:r>
          <w:r w:rsidR="005E0C98">
            <w:rPr>
              <w:rFonts w:ascii="Times New Roman" w:hAnsi="Times New Roman" w:cs="Times New Roman"/>
              <w:color w:val="2D3B45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="000F78FC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. We will offer a competitive salary package to the management team. The main responsibility of the management team will be to organize the resources</w:t>
      </w:r>
      <w:r w:rsidR="0073620A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to manufacture the various sports equipment. The second responsibility of the management team will be to hire the best </w:t>
      </w:r>
      <w:r w:rsidR="00042DE6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trainers for the physical and sports training of the sportsmen. There will be</w:t>
      </w:r>
      <w:r w:rsidR="00A05AF0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4</w:t>
      </w:r>
      <w:r w:rsidR="00042DE6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people in the management team. </w:t>
      </w:r>
      <w:r w:rsidR="001B044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There will be an accounting and finance specialist who will prepare the annual financial statements of the company. This person will have 5-8 years of relevant experience in </w:t>
      </w:r>
      <w:r w:rsidR="00BF0291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his field. There will be one communication specialist who will be responsible </w:t>
      </w:r>
      <w:r w:rsidR="00BF3EB0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for communicating to the NBA management in order to make sure that </w:t>
      </w:r>
      <w:r w:rsidR="00570ED8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they listen to our part of the talk and give us a serious consideration of taking part in the NBA. This person will have </w:t>
      </w:r>
      <w:r w:rsidR="00EB78D1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at least 5 years of experience in the relevant field. One person will be responsible to hire the trainers and other relevant staff members </w:t>
      </w:r>
      <w:r w:rsidR="004009FC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for our company. He will have at least 7 years of experience in the relevant field. The last person will be responsible to make the marketing plan of the company which will include definition </w:t>
      </w:r>
      <w:r w:rsidR="00EF4607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of all the 4 p’s for our products. Due to the critical nature of this job, this person will be having at least 10 years of relevant experience</w:t>
      </w:r>
      <w:r w:rsidR="00473285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. We will offer a market package of salary and benefits to all the members of management team. </w:t>
      </w:r>
    </w:p>
    <w:p w14:paraId="7C35F002" w14:textId="2F0B4FF7" w:rsidR="0097681F" w:rsidRDefault="0097681F" w:rsidP="0054263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strength </w:t>
      </w:r>
      <w:r w:rsidR="00CF3601">
        <w:rPr>
          <w:rFonts w:ascii="Times New Roman" w:hAnsi="Times New Roman" w:cs="Times New Roman"/>
          <w:sz w:val="24"/>
          <w:szCs w:val="24"/>
        </w:rPr>
        <w:t>of the management team is the experience that it has and the clear direction that is provided to it by the mission and vision.</w:t>
      </w:r>
      <w:r w:rsidR="00A107AF">
        <w:rPr>
          <w:rFonts w:ascii="Times New Roman" w:hAnsi="Times New Roman" w:cs="Times New Roman"/>
          <w:sz w:val="24"/>
          <w:szCs w:val="24"/>
        </w:rPr>
        <w:t xml:space="preserve"> The weakness of the management team is that it will have to work wit</w:t>
      </w:r>
      <w:r w:rsidR="002C14CF">
        <w:rPr>
          <w:rFonts w:ascii="Times New Roman" w:hAnsi="Times New Roman" w:cs="Times New Roman"/>
          <w:sz w:val="24"/>
          <w:szCs w:val="24"/>
        </w:rPr>
        <w:t xml:space="preserve">h a limited amount of resources. With a </w:t>
      </w:r>
      <w:r w:rsidR="00716C8C">
        <w:rPr>
          <w:rFonts w:ascii="Times New Roman" w:hAnsi="Times New Roman" w:cs="Times New Roman"/>
          <w:sz w:val="24"/>
          <w:szCs w:val="24"/>
        </w:rPr>
        <w:t>long-term</w:t>
      </w:r>
      <w:r w:rsidR="002C14CF">
        <w:rPr>
          <w:rFonts w:ascii="Times New Roman" w:hAnsi="Times New Roman" w:cs="Times New Roman"/>
          <w:sz w:val="24"/>
          <w:szCs w:val="24"/>
        </w:rPr>
        <w:t xml:space="preserve"> experience in their fields, these persons will not be used to working with a limited </w:t>
      </w:r>
      <w:r w:rsidR="00716C8C">
        <w:rPr>
          <w:rFonts w:ascii="Times New Roman" w:hAnsi="Times New Roman" w:cs="Times New Roman"/>
          <w:sz w:val="24"/>
          <w:szCs w:val="24"/>
        </w:rPr>
        <w:t xml:space="preserve">budget at hand. Another weakness of this team is that there </w:t>
      </w:r>
      <w:r w:rsidR="00C666E2">
        <w:rPr>
          <w:rFonts w:ascii="Times New Roman" w:hAnsi="Times New Roman" w:cs="Times New Roman"/>
          <w:sz w:val="24"/>
          <w:szCs w:val="24"/>
        </w:rPr>
        <w:t xml:space="preserve">is no professional sportsman as its member. </w:t>
      </w:r>
      <w:r w:rsidR="007E6AD9">
        <w:rPr>
          <w:rFonts w:ascii="Times New Roman" w:hAnsi="Times New Roman" w:cs="Times New Roman"/>
          <w:sz w:val="24"/>
          <w:szCs w:val="24"/>
        </w:rPr>
        <w:t xml:space="preserve">The team will find further members </w:t>
      </w:r>
      <w:r w:rsidR="007E6AD9">
        <w:rPr>
          <w:rFonts w:ascii="Times New Roman" w:hAnsi="Times New Roman" w:cs="Times New Roman"/>
          <w:sz w:val="24"/>
          <w:szCs w:val="24"/>
        </w:rPr>
        <w:lastRenderedPageBreak/>
        <w:t>by giving print advertisements in the local newspapers</w:t>
      </w:r>
      <w:r w:rsidR="00D53236">
        <w:rPr>
          <w:rFonts w:ascii="Times New Roman" w:hAnsi="Times New Roman" w:cs="Times New Roman"/>
          <w:sz w:val="24"/>
          <w:szCs w:val="24"/>
        </w:rPr>
        <w:t xml:space="preserve">. Preferably, the next member of the team will be some sports person. </w:t>
      </w:r>
    </w:p>
    <w:p w14:paraId="60078C12" w14:textId="7E10A651" w:rsidR="00C20085" w:rsidRDefault="005465BE" w:rsidP="00F251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9C8DE" wp14:editId="5E05F433">
                <wp:simplePos x="0" y="0"/>
                <wp:positionH relativeFrom="column">
                  <wp:posOffset>3171824</wp:posOffset>
                </wp:positionH>
                <wp:positionV relativeFrom="paragraph">
                  <wp:posOffset>130810</wp:posOffset>
                </wp:positionV>
                <wp:extent cx="1781175" cy="7239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65DE5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10.3pt" to="390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BFD26" wp14:editId="0A0D968F">
                <wp:simplePos x="0" y="0"/>
                <wp:positionH relativeFrom="column">
                  <wp:posOffset>3038475</wp:posOffset>
                </wp:positionH>
                <wp:positionV relativeFrom="paragraph">
                  <wp:posOffset>207010</wp:posOffset>
                </wp:positionV>
                <wp:extent cx="485775" cy="6667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A12D1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6.3pt" to="277.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5822E" wp14:editId="3339BB0D">
                <wp:simplePos x="0" y="0"/>
                <wp:positionH relativeFrom="column">
                  <wp:posOffset>2228850</wp:posOffset>
                </wp:positionH>
                <wp:positionV relativeFrom="paragraph">
                  <wp:posOffset>226060</wp:posOffset>
                </wp:positionV>
                <wp:extent cx="657225" cy="6381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BAEEE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7.8pt" to="227.2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5A445" wp14:editId="468E488A">
                <wp:simplePos x="0" y="0"/>
                <wp:positionH relativeFrom="column">
                  <wp:posOffset>647700</wp:posOffset>
                </wp:positionH>
                <wp:positionV relativeFrom="paragraph">
                  <wp:posOffset>121285</wp:posOffset>
                </wp:positionV>
                <wp:extent cx="2124075" cy="771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EBA5C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9.55pt" to="218.2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B70F39">
        <w:rPr>
          <w:rFonts w:ascii="Times New Roman" w:hAnsi="Times New Roman" w:cs="Times New Roman"/>
          <w:sz w:val="24"/>
          <w:szCs w:val="24"/>
        </w:rPr>
        <w:t>CEO</w:t>
      </w:r>
    </w:p>
    <w:p w14:paraId="17E143C2" w14:textId="77777777" w:rsidR="00EB2FE4" w:rsidRDefault="00EB2FE4" w:rsidP="00F251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41159C" w14:textId="59B86F7F" w:rsidR="00C522E6" w:rsidRDefault="00A91F0F" w:rsidP="00F251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522E6">
        <w:rPr>
          <w:rFonts w:ascii="Times New Roman" w:hAnsi="Times New Roman" w:cs="Times New Roman"/>
          <w:sz w:val="24"/>
          <w:szCs w:val="24"/>
        </w:rPr>
        <w:t>Communication Specialist</w:t>
      </w:r>
      <w:r>
        <w:rPr>
          <w:rFonts w:ascii="Times New Roman" w:hAnsi="Times New Roman" w:cs="Times New Roman"/>
          <w:sz w:val="24"/>
          <w:szCs w:val="24"/>
        </w:rPr>
        <w:t>) (HR</w:t>
      </w:r>
      <w:r w:rsidR="00C522E6">
        <w:rPr>
          <w:rFonts w:ascii="Times New Roman" w:hAnsi="Times New Roman" w:cs="Times New Roman"/>
          <w:sz w:val="24"/>
          <w:szCs w:val="24"/>
        </w:rPr>
        <w:t xml:space="preserve"> Specialist</w:t>
      </w:r>
      <w:r>
        <w:rPr>
          <w:rFonts w:ascii="Times New Roman" w:hAnsi="Times New Roman" w:cs="Times New Roman"/>
          <w:sz w:val="24"/>
          <w:szCs w:val="24"/>
        </w:rPr>
        <w:t>) (</w:t>
      </w:r>
      <w:r w:rsidR="00C522E6">
        <w:rPr>
          <w:rFonts w:ascii="Times New Roman" w:hAnsi="Times New Roman" w:cs="Times New Roman"/>
          <w:sz w:val="24"/>
          <w:szCs w:val="24"/>
        </w:rPr>
        <w:t>Marketing Specialist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522E6">
        <w:rPr>
          <w:rFonts w:ascii="Times New Roman" w:hAnsi="Times New Roman" w:cs="Times New Roman"/>
          <w:sz w:val="24"/>
          <w:szCs w:val="24"/>
        </w:rPr>
        <w:t xml:space="preserve">Accounting and Finance </w:t>
      </w:r>
    </w:p>
    <w:p w14:paraId="0AB647FA" w14:textId="77777777" w:rsidR="00B70F39" w:rsidRDefault="00B70F39" w:rsidP="00F251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C7362" w14:textId="77777777" w:rsidR="0097681F" w:rsidRPr="00EB6753" w:rsidRDefault="0097681F" w:rsidP="00EB675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753">
        <w:rPr>
          <w:rFonts w:ascii="Times New Roman" w:hAnsi="Times New Roman" w:cs="Times New Roman"/>
          <w:b/>
          <w:bCs/>
          <w:sz w:val="24"/>
          <w:szCs w:val="24"/>
        </w:rPr>
        <w:t>MARKETING STRATEGY</w:t>
      </w:r>
    </w:p>
    <w:p w14:paraId="57435D41" w14:textId="7F828994" w:rsidR="0097681F" w:rsidRDefault="00B24338" w:rsidP="0054263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population of </w:t>
      </w:r>
      <w:r w:rsidR="00DD2DBA">
        <w:rPr>
          <w:rFonts w:ascii="Times New Roman" w:hAnsi="Times New Roman" w:cs="Times New Roman"/>
          <w:sz w:val="24"/>
          <w:szCs w:val="24"/>
        </w:rPr>
        <w:t xml:space="preserve">Kansas City is approximately 500 000. We will target around </w:t>
      </w:r>
      <w:r w:rsidR="0076279E">
        <w:rPr>
          <w:rFonts w:ascii="Times New Roman" w:hAnsi="Times New Roman" w:cs="Times New Roman"/>
          <w:sz w:val="24"/>
          <w:szCs w:val="24"/>
        </w:rPr>
        <w:t>1</w:t>
      </w:r>
      <w:r w:rsidR="00DD2DBA">
        <w:rPr>
          <w:rFonts w:ascii="Times New Roman" w:hAnsi="Times New Roman" w:cs="Times New Roman"/>
          <w:sz w:val="24"/>
          <w:szCs w:val="24"/>
        </w:rPr>
        <w:t xml:space="preserve">0000 people who are young and are interested in training for sports. The dollar amount of this </w:t>
      </w:r>
      <w:r w:rsidR="0076279E">
        <w:rPr>
          <w:rFonts w:ascii="Times New Roman" w:hAnsi="Times New Roman" w:cs="Times New Roman"/>
          <w:sz w:val="24"/>
          <w:szCs w:val="24"/>
        </w:rPr>
        <w:t>target market will be $ 90000</w:t>
      </w:r>
      <w:r w:rsidR="00CE1B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5D5A9B" w14:textId="20F8EEE4" w:rsidR="0097681F" w:rsidRDefault="00924995" w:rsidP="0054263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which Geographical area will the company’s sales be concentrated (Kansas City, Missouri) </w:t>
      </w:r>
    </w:p>
    <w:p w14:paraId="6E69DDE6" w14:textId="32475CD4" w:rsidR="00924995" w:rsidRDefault="00CE1B3F" w:rsidP="00F251D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Customers will purchase our products or services because they also want to be a part of the big sport teams. </w:t>
      </w:r>
      <w:r w:rsidR="00594047">
        <w:rPr>
          <w:rFonts w:ascii="Times New Roman" w:hAnsi="Times New Roman" w:cs="Times New Roman"/>
          <w:sz w:val="24"/>
          <w:szCs w:val="24"/>
        </w:rPr>
        <w:t xml:space="preserve">The training services will be open for all </w:t>
      </w:r>
      <w:r w:rsidR="000530CF">
        <w:rPr>
          <w:rFonts w:ascii="Times New Roman" w:hAnsi="Times New Roman" w:cs="Times New Roman"/>
          <w:sz w:val="24"/>
          <w:szCs w:val="24"/>
        </w:rPr>
        <w:t>people residing in the city but sportsmen will be preferred over all others. Our products and services will be carefully targeted so people will buy them</w:t>
      </w:r>
      <w:r w:rsidR="006508EA">
        <w:rPr>
          <w:rFonts w:ascii="Times New Roman" w:hAnsi="Times New Roman" w:cs="Times New Roman"/>
          <w:sz w:val="24"/>
          <w:szCs w:val="24"/>
        </w:rPr>
        <w:t xml:space="preserve"> according to their needs</w:t>
      </w:r>
      <w:sdt>
        <w:sdtPr>
          <w:rPr>
            <w:rFonts w:ascii="Times New Roman" w:hAnsi="Times New Roman" w:cs="Times New Roman"/>
            <w:sz w:val="24"/>
            <w:szCs w:val="24"/>
          </w:rPr>
          <w:id w:val="-542441332"/>
          <w:citation/>
        </w:sdtPr>
        <w:sdtContent>
          <w:r w:rsidR="005E0C9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E0C98">
            <w:rPr>
              <w:rFonts w:ascii="Times New Roman" w:hAnsi="Times New Roman" w:cs="Times New Roman"/>
              <w:sz w:val="24"/>
              <w:szCs w:val="24"/>
            </w:rPr>
            <w:instrText xml:space="preserve"> CITATION Maj11 \l 1033 </w:instrText>
          </w:r>
          <w:r w:rsidR="005E0C9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E0C9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5E0C98" w:rsidRPr="005E0C98">
            <w:rPr>
              <w:rFonts w:ascii="Times New Roman" w:hAnsi="Times New Roman" w:cs="Times New Roman"/>
              <w:noProof/>
              <w:sz w:val="24"/>
              <w:szCs w:val="24"/>
            </w:rPr>
            <w:t>(Seric &amp; Gil-Saura, 2011)</w:t>
          </w:r>
          <w:r w:rsidR="005E0C9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508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2A87A" w14:textId="08F15847" w:rsidR="00924995" w:rsidRDefault="006508EA" w:rsidP="00F251D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customers will get physically fit by using </w:t>
      </w:r>
      <w:r w:rsidR="00247A34">
        <w:rPr>
          <w:rFonts w:ascii="Times New Roman" w:hAnsi="Times New Roman" w:cs="Times New Roman"/>
          <w:sz w:val="24"/>
          <w:szCs w:val="24"/>
        </w:rPr>
        <w:t xml:space="preserve">our services. A major part of our revenues will be used towards initiation of dialogue with the </w:t>
      </w:r>
      <w:r w:rsidR="00031825">
        <w:rPr>
          <w:rFonts w:ascii="Times New Roman" w:hAnsi="Times New Roman" w:cs="Times New Roman"/>
          <w:sz w:val="24"/>
          <w:szCs w:val="24"/>
        </w:rPr>
        <w:t>NBA to enter our team in the competition. This w</w:t>
      </w:r>
      <w:r w:rsidR="0054263A">
        <w:rPr>
          <w:rFonts w:ascii="Times New Roman" w:hAnsi="Times New Roman" w:cs="Times New Roman"/>
          <w:sz w:val="24"/>
          <w:szCs w:val="24"/>
        </w:rPr>
        <w:t>i</w:t>
      </w:r>
      <w:r w:rsidR="00031825">
        <w:rPr>
          <w:rFonts w:ascii="Times New Roman" w:hAnsi="Times New Roman" w:cs="Times New Roman"/>
          <w:sz w:val="24"/>
          <w:szCs w:val="24"/>
        </w:rPr>
        <w:t xml:space="preserve">ll benefit the players and their families. People from our training </w:t>
      </w:r>
      <w:r w:rsidR="00BF5055">
        <w:rPr>
          <w:rFonts w:ascii="Times New Roman" w:hAnsi="Times New Roman" w:cs="Times New Roman"/>
          <w:sz w:val="24"/>
          <w:szCs w:val="24"/>
        </w:rPr>
        <w:t>floor will also take part in other competitions all around the country. Th</w:t>
      </w:r>
      <w:r w:rsidR="00367CBC">
        <w:rPr>
          <w:rFonts w:ascii="Times New Roman" w:hAnsi="Times New Roman" w:cs="Times New Roman"/>
          <w:sz w:val="24"/>
          <w:szCs w:val="24"/>
        </w:rPr>
        <w:t xml:space="preserve">e overall target market will benefit from these events. </w:t>
      </w:r>
    </w:p>
    <w:p w14:paraId="4FDFFA90" w14:textId="528742AA" w:rsidR="00924995" w:rsidRPr="00EB6753" w:rsidRDefault="00367CBC" w:rsidP="00F251D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753">
        <w:rPr>
          <w:rFonts w:ascii="Times New Roman" w:hAnsi="Times New Roman" w:cs="Times New Roman"/>
          <w:b/>
          <w:bCs/>
          <w:sz w:val="24"/>
          <w:szCs w:val="24"/>
        </w:rPr>
        <w:t xml:space="preserve">Pricing </w:t>
      </w:r>
    </w:p>
    <w:p w14:paraId="2A1542A9" w14:textId="4CFEC9D9" w:rsidR="00367CBC" w:rsidRDefault="00367CBC" w:rsidP="00F25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The company will charge a higher price of its </w:t>
      </w:r>
      <w:r w:rsidR="007A7A0D">
        <w:rPr>
          <w:rFonts w:ascii="Times New Roman" w:hAnsi="Times New Roman" w:cs="Times New Roman"/>
          <w:sz w:val="24"/>
          <w:szCs w:val="24"/>
        </w:rPr>
        <w:t>products and services. We will skim the market to capture the top paying clients in the star</w:t>
      </w:r>
      <w:sdt>
        <w:sdtPr>
          <w:rPr>
            <w:rFonts w:ascii="Times New Roman" w:hAnsi="Times New Roman" w:cs="Times New Roman"/>
            <w:sz w:val="24"/>
            <w:szCs w:val="24"/>
          </w:rPr>
          <w:id w:val="1081714053"/>
          <w:citation/>
        </w:sdtPr>
        <w:sdtContent>
          <w:r w:rsidR="00EB67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B6753">
            <w:rPr>
              <w:rFonts w:ascii="Times New Roman" w:hAnsi="Times New Roman" w:cs="Times New Roman"/>
              <w:sz w:val="24"/>
              <w:szCs w:val="24"/>
            </w:rPr>
            <w:instrText xml:space="preserve"> CITATION Ste15 \l 1033 </w:instrText>
          </w:r>
          <w:r w:rsidR="00EB67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B675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EB6753" w:rsidRPr="00EB6753">
            <w:rPr>
              <w:rFonts w:ascii="Times New Roman" w:hAnsi="Times New Roman" w:cs="Times New Roman"/>
              <w:noProof/>
              <w:sz w:val="24"/>
              <w:szCs w:val="24"/>
            </w:rPr>
            <w:t>(Liozu, 2015)</w:t>
          </w:r>
          <w:r w:rsidR="00EB675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A7A0D">
        <w:rPr>
          <w:rFonts w:ascii="Times New Roman" w:hAnsi="Times New Roman" w:cs="Times New Roman"/>
          <w:sz w:val="24"/>
          <w:szCs w:val="24"/>
        </w:rPr>
        <w:t xml:space="preserve">t. The higher prices will be accompanied by a higher level of service provided to the clients </w:t>
      </w:r>
      <w:r w:rsidR="00DB1435">
        <w:rPr>
          <w:rFonts w:ascii="Times New Roman" w:hAnsi="Times New Roman" w:cs="Times New Roman"/>
          <w:sz w:val="24"/>
          <w:szCs w:val="24"/>
        </w:rPr>
        <w:t>a commitment towards participation in the biggest leagues of all sports. With the passage of time, the prices will be lowered t</w:t>
      </w:r>
      <w:r w:rsidR="009846DC">
        <w:rPr>
          <w:rFonts w:ascii="Times New Roman" w:hAnsi="Times New Roman" w:cs="Times New Roman"/>
          <w:sz w:val="24"/>
          <w:szCs w:val="24"/>
        </w:rPr>
        <w:t xml:space="preserve">o match the competitors. The prices will be set by adding a certain percentage of mark up </w:t>
      </w:r>
      <w:r w:rsidR="007C36F6">
        <w:rPr>
          <w:rFonts w:ascii="Times New Roman" w:hAnsi="Times New Roman" w:cs="Times New Roman"/>
          <w:sz w:val="24"/>
          <w:szCs w:val="24"/>
        </w:rPr>
        <w:t>to the cost of purchasing</w:t>
      </w:r>
      <w:sdt>
        <w:sdtPr>
          <w:rPr>
            <w:rFonts w:ascii="Times New Roman" w:hAnsi="Times New Roman" w:cs="Times New Roman"/>
            <w:sz w:val="24"/>
            <w:szCs w:val="24"/>
          </w:rPr>
          <w:id w:val="-2081362918"/>
          <w:citation/>
        </w:sdtPr>
        <w:sdtContent>
          <w:r w:rsidR="0080179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0179C">
            <w:rPr>
              <w:rFonts w:ascii="Times New Roman" w:hAnsi="Times New Roman" w:cs="Times New Roman"/>
              <w:sz w:val="24"/>
              <w:szCs w:val="24"/>
            </w:rPr>
            <w:instrText xml:space="preserve"> CITATION Ger86 \l 1033 </w:instrText>
          </w:r>
          <w:r w:rsidR="0080179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0179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0179C" w:rsidRPr="0080179C">
            <w:rPr>
              <w:rFonts w:ascii="Times New Roman" w:hAnsi="Times New Roman" w:cs="Times New Roman"/>
              <w:noProof/>
              <w:sz w:val="24"/>
              <w:szCs w:val="24"/>
            </w:rPr>
            <w:t>(G.Tellis, 1986)</w:t>
          </w:r>
          <w:r w:rsidR="0080179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C36F6">
        <w:rPr>
          <w:rFonts w:ascii="Times New Roman" w:hAnsi="Times New Roman" w:cs="Times New Roman"/>
          <w:sz w:val="24"/>
          <w:szCs w:val="24"/>
        </w:rPr>
        <w:t>. This may show that the profit margin will be very high but the ultimate goal is to create a team for the NBA</w:t>
      </w:r>
      <w:r w:rsidR="00364414">
        <w:rPr>
          <w:rFonts w:ascii="Times New Roman" w:hAnsi="Times New Roman" w:cs="Times New Roman"/>
          <w:sz w:val="24"/>
          <w:szCs w:val="24"/>
        </w:rPr>
        <w:t>.</w:t>
      </w:r>
    </w:p>
    <w:p w14:paraId="08A3B2F9" w14:textId="2627A4AD" w:rsidR="00364414" w:rsidRPr="00EB6753" w:rsidRDefault="00364414" w:rsidP="00F251D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753">
        <w:rPr>
          <w:rFonts w:ascii="Times New Roman" w:hAnsi="Times New Roman" w:cs="Times New Roman"/>
          <w:b/>
          <w:bCs/>
          <w:sz w:val="24"/>
          <w:szCs w:val="24"/>
        </w:rPr>
        <w:t>Promotion</w:t>
      </w:r>
    </w:p>
    <w:p w14:paraId="59E53B4A" w14:textId="1EA5BC88" w:rsidR="00EB6753" w:rsidRDefault="00364414" w:rsidP="00F25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are many ways to promote our products. The primary way is to use the social media and company website to offer the </w:t>
      </w:r>
      <w:r w:rsidR="00F73584">
        <w:rPr>
          <w:rFonts w:ascii="Times New Roman" w:hAnsi="Times New Roman" w:cs="Times New Roman"/>
          <w:sz w:val="24"/>
          <w:szCs w:val="24"/>
        </w:rPr>
        <w:t>products to our target market</w:t>
      </w:r>
      <w:sdt>
        <w:sdtPr>
          <w:rPr>
            <w:rFonts w:ascii="Times New Roman" w:hAnsi="Times New Roman" w:cs="Times New Roman"/>
            <w:sz w:val="24"/>
            <w:szCs w:val="24"/>
          </w:rPr>
          <w:id w:val="165914206"/>
          <w:citation/>
        </w:sdtPr>
        <w:sdtContent>
          <w:r w:rsidR="003A2DE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A2DE7">
            <w:rPr>
              <w:rFonts w:ascii="Times New Roman" w:hAnsi="Times New Roman" w:cs="Times New Roman"/>
              <w:sz w:val="24"/>
              <w:szCs w:val="24"/>
            </w:rPr>
            <w:instrText xml:space="preserve"> CITATION Par16 \l 1033 </w:instrText>
          </w:r>
          <w:r w:rsidR="003A2DE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A2DE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3A2DE7" w:rsidRPr="003A2DE7">
            <w:rPr>
              <w:rFonts w:ascii="Times New Roman" w:hAnsi="Times New Roman" w:cs="Times New Roman"/>
              <w:noProof/>
              <w:sz w:val="24"/>
              <w:szCs w:val="24"/>
            </w:rPr>
            <w:t>(Deshwal, 2016)</w:t>
          </w:r>
          <w:r w:rsidR="003A2DE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73584">
        <w:rPr>
          <w:rFonts w:ascii="Times New Roman" w:hAnsi="Times New Roman" w:cs="Times New Roman"/>
          <w:sz w:val="24"/>
          <w:szCs w:val="24"/>
        </w:rPr>
        <w:t>. There will also be a physical store from where we will sell our products and a neighborhood training floor</w:t>
      </w:r>
      <w:r w:rsidR="00087167">
        <w:rPr>
          <w:rFonts w:ascii="Times New Roman" w:hAnsi="Times New Roman" w:cs="Times New Roman"/>
          <w:sz w:val="24"/>
          <w:szCs w:val="24"/>
        </w:rPr>
        <w:t xml:space="preserve">. All the promotional materials and campaigns will have the ultimate aim of NBA presence written on it. </w:t>
      </w:r>
      <w:r w:rsidR="00574476">
        <w:rPr>
          <w:rFonts w:ascii="Times New Roman" w:hAnsi="Times New Roman" w:cs="Times New Roman"/>
          <w:sz w:val="24"/>
          <w:szCs w:val="24"/>
        </w:rPr>
        <w:t xml:space="preserve">The logo of the company will read “DREAM” so that all customers know what we are trying to achieve. </w:t>
      </w:r>
      <w:r w:rsidR="001520E6">
        <w:rPr>
          <w:rFonts w:ascii="Times New Roman" w:hAnsi="Times New Roman" w:cs="Times New Roman"/>
          <w:sz w:val="24"/>
          <w:szCs w:val="24"/>
        </w:rPr>
        <w:t xml:space="preserve">The marketing person in our management will seek sponsorships in various big events taking place in the states which are nearby to us. We will offer free training sessions and </w:t>
      </w:r>
      <w:r w:rsidR="00094B5B">
        <w:rPr>
          <w:rFonts w:ascii="Times New Roman" w:hAnsi="Times New Roman" w:cs="Times New Roman"/>
          <w:sz w:val="24"/>
          <w:szCs w:val="24"/>
        </w:rPr>
        <w:t xml:space="preserve">sports equipment to various teams. There will be an offer made by our company for free training and equipment for sportsmen from Kansas City </w:t>
      </w:r>
      <w:r w:rsidR="00164E08">
        <w:rPr>
          <w:rFonts w:ascii="Times New Roman" w:hAnsi="Times New Roman" w:cs="Times New Roman"/>
          <w:sz w:val="24"/>
          <w:szCs w:val="24"/>
        </w:rPr>
        <w:t xml:space="preserve">who get selected for any national level sports. The city has an indoor facility which can host the NBA matches, our company will try and take </w:t>
      </w:r>
      <w:r w:rsidR="006C7EC9">
        <w:rPr>
          <w:rFonts w:ascii="Times New Roman" w:hAnsi="Times New Roman" w:cs="Times New Roman"/>
          <w:sz w:val="24"/>
          <w:szCs w:val="24"/>
        </w:rPr>
        <w:t xml:space="preserve">its rights for a certain period of time. This will make sure that we can practice and pick raw talent from the emerging population of the city. </w:t>
      </w:r>
      <w:r w:rsidR="00D02EE8">
        <w:rPr>
          <w:rFonts w:ascii="Times New Roman" w:hAnsi="Times New Roman" w:cs="Times New Roman"/>
          <w:sz w:val="24"/>
          <w:szCs w:val="24"/>
        </w:rPr>
        <w:t xml:space="preserve">Television advertisements will also be prepared so that more and more people become aware of our products and services. </w:t>
      </w:r>
    </w:p>
    <w:p w14:paraId="21FC743D" w14:textId="77777777" w:rsidR="00EB6753" w:rsidRDefault="00EB6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id w:val="1629740689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14:paraId="2D9828C2" w14:textId="4D898A79" w:rsidR="00EB6753" w:rsidRPr="00EB6753" w:rsidRDefault="00EB6753" w:rsidP="00EB6753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EB6753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14:paraId="1AB5459C" w14:textId="77777777" w:rsidR="00EB6753" w:rsidRPr="00EB6753" w:rsidRDefault="00EB6753" w:rsidP="00EB6753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6753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EB6753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EB6753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EB67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Camilleri, M. (2018). Integrated Marketing Communications. In M. Camilleri, </w:t>
              </w:r>
              <w:r w:rsidRPr="00EB67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Travel Marketing,Tourism Economics and the airline product,Tourism, hospitality and Event Management</w:t>
              </w:r>
              <w:r w:rsidRPr="00EB67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(pp. 85-103). Springer International Publishing.</w:t>
              </w:r>
            </w:p>
            <w:p w14:paraId="373C25F9" w14:textId="77777777" w:rsidR="00EB6753" w:rsidRPr="00EB6753" w:rsidRDefault="00EB6753" w:rsidP="00EB6753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67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Deshwal, P. (2016). Online Advertising and its impact on Consumer Behavior. </w:t>
              </w:r>
              <w:r w:rsidRPr="00EB67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Applied Research</w:t>
              </w:r>
              <w:r w:rsidRPr="00EB67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200-204.</w:t>
              </w:r>
            </w:p>
            <w:p w14:paraId="1989930E" w14:textId="77777777" w:rsidR="00EB6753" w:rsidRPr="00EB6753" w:rsidRDefault="00EB6753" w:rsidP="00EB6753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67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G.Tellis, G. (1986). Beyond the Many Faces of Price: An Integration of Pricing Strategies. </w:t>
              </w:r>
              <w:r w:rsidRPr="00EB67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Marketing</w:t>
              </w:r>
              <w:r w:rsidRPr="00EB67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4DDB5282" w14:textId="77777777" w:rsidR="00EB6753" w:rsidRPr="00EB6753" w:rsidRDefault="00EB6753" w:rsidP="00EB6753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67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Liozu, S. M. (2015). </w:t>
              </w:r>
              <w:r w:rsidRPr="00EB67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pricing Journey: The organizational transformation toward Pricing Excellence.</w:t>
              </w:r>
              <w:r w:rsidRPr="00EB67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Stanford University Press.</w:t>
              </w:r>
            </w:p>
            <w:p w14:paraId="71F91792" w14:textId="77777777" w:rsidR="00EB6753" w:rsidRPr="00EB6753" w:rsidRDefault="00EB6753" w:rsidP="00EB6753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B67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Seric, M., &amp; Gil-Saura, I. (2011). Integrated marketing communications and information and communication technology in the hotel sector: An analysis of their use and development in Dalmatian first-class and luxury hotels. </w:t>
              </w:r>
              <w:r w:rsidRPr="00EB67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Retail and Leisure Property</w:t>
              </w:r>
              <w:r w:rsidRPr="00EB67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401-414.</w:t>
              </w:r>
            </w:p>
            <w:p w14:paraId="41605E53" w14:textId="2D8B214E" w:rsidR="00EB6753" w:rsidRDefault="00EB6753" w:rsidP="00EB6753">
              <w:pPr>
                <w:spacing w:line="480" w:lineRule="auto"/>
              </w:pPr>
              <w:r w:rsidRPr="00EB6753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727C41CF" w14:textId="77777777" w:rsidR="00364414" w:rsidRDefault="00364414" w:rsidP="00F25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C5774" w14:textId="77777777" w:rsidR="00924995" w:rsidRPr="0097681F" w:rsidRDefault="00924995" w:rsidP="00F25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4995" w:rsidRPr="0097681F" w:rsidSect="0046147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BED9D" w14:textId="77777777" w:rsidR="006166B7" w:rsidRDefault="006166B7" w:rsidP="00461474">
      <w:pPr>
        <w:spacing w:after="0" w:line="240" w:lineRule="auto"/>
      </w:pPr>
      <w:r>
        <w:separator/>
      </w:r>
    </w:p>
  </w:endnote>
  <w:endnote w:type="continuationSeparator" w:id="0">
    <w:p w14:paraId="3D142952" w14:textId="77777777" w:rsidR="006166B7" w:rsidRDefault="006166B7" w:rsidP="004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82FB5" w14:textId="77777777" w:rsidR="006166B7" w:rsidRDefault="006166B7" w:rsidP="00461474">
      <w:pPr>
        <w:spacing w:after="0" w:line="240" w:lineRule="auto"/>
      </w:pPr>
      <w:r>
        <w:separator/>
      </w:r>
    </w:p>
  </w:footnote>
  <w:footnote w:type="continuationSeparator" w:id="0">
    <w:p w14:paraId="130A12F4" w14:textId="77777777" w:rsidR="006166B7" w:rsidRDefault="006166B7" w:rsidP="004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0804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532CBA" w14:textId="1D9CA6FD" w:rsidR="00D73B83" w:rsidRDefault="00D73B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AF92C" w14:textId="70DA987D" w:rsidR="00D73B83" w:rsidRPr="00D73B83" w:rsidRDefault="00D73B83">
    <w:pPr>
      <w:pStyle w:val="Header"/>
      <w:rPr>
        <w:rFonts w:ascii="Times New Roman" w:hAnsi="Times New Roman" w:cs="Times New Roman"/>
        <w:sz w:val="24"/>
        <w:szCs w:val="24"/>
      </w:rPr>
    </w:pPr>
    <w:r w:rsidRPr="00D73B83">
      <w:rPr>
        <w:rFonts w:ascii="Times New Roman" w:hAnsi="Times New Roman" w:cs="Times New Roman"/>
        <w:sz w:val="24"/>
        <w:szCs w:val="24"/>
      </w:rPr>
      <w:t>NBA FOR KANSAS CITY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48149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AB71F" w14:textId="105FF1D7" w:rsidR="00461474" w:rsidRDefault="0046147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9C038B" w14:textId="69661828" w:rsidR="00461474" w:rsidRPr="00461474" w:rsidRDefault="00461474">
    <w:pPr>
      <w:pStyle w:val="Header"/>
      <w:rPr>
        <w:rFonts w:ascii="Times New Roman" w:hAnsi="Times New Roman" w:cs="Times New Roman"/>
        <w:sz w:val="24"/>
        <w:szCs w:val="24"/>
      </w:rPr>
    </w:pPr>
    <w:r w:rsidRPr="00461474">
      <w:rPr>
        <w:rFonts w:ascii="Times New Roman" w:hAnsi="Times New Roman" w:cs="Times New Roman"/>
        <w:sz w:val="24"/>
        <w:szCs w:val="24"/>
      </w:rPr>
      <w:t>Running Head: NBA FOR KANSAS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C162E"/>
    <w:multiLevelType w:val="hybridMultilevel"/>
    <w:tmpl w:val="3F4CCE2A"/>
    <w:lvl w:ilvl="0" w:tplc="801411D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D3B4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6E"/>
    <w:rsid w:val="00031825"/>
    <w:rsid w:val="00042DE6"/>
    <w:rsid w:val="000530CF"/>
    <w:rsid w:val="00087167"/>
    <w:rsid w:val="00094B5B"/>
    <w:rsid w:val="000C2BE7"/>
    <w:rsid w:val="000F78FC"/>
    <w:rsid w:val="001520E6"/>
    <w:rsid w:val="00164E08"/>
    <w:rsid w:val="001B0442"/>
    <w:rsid w:val="0022378B"/>
    <w:rsid w:val="00247A34"/>
    <w:rsid w:val="00295AB6"/>
    <w:rsid w:val="002C14CF"/>
    <w:rsid w:val="00364414"/>
    <w:rsid w:val="00367CBC"/>
    <w:rsid w:val="003A2DE7"/>
    <w:rsid w:val="003D209F"/>
    <w:rsid w:val="004009FC"/>
    <w:rsid w:val="00412BE5"/>
    <w:rsid w:val="00425529"/>
    <w:rsid w:val="00461474"/>
    <w:rsid w:val="00473285"/>
    <w:rsid w:val="004B3ECE"/>
    <w:rsid w:val="0054263A"/>
    <w:rsid w:val="005465BE"/>
    <w:rsid w:val="00570ED8"/>
    <w:rsid w:val="00574476"/>
    <w:rsid w:val="00594047"/>
    <w:rsid w:val="005B23B8"/>
    <w:rsid w:val="005E0C98"/>
    <w:rsid w:val="006166B7"/>
    <w:rsid w:val="006508EA"/>
    <w:rsid w:val="006C7EC9"/>
    <w:rsid w:val="006D0609"/>
    <w:rsid w:val="00716C8C"/>
    <w:rsid w:val="0073620A"/>
    <w:rsid w:val="0076279E"/>
    <w:rsid w:val="007A7A0D"/>
    <w:rsid w:val="007C36F6"/>
    <w:rsid w:val="007E5534"/>
    <w:rsid w:val="007E6AD9"/>
    <w:rsid w:val="007F468E"/>
    <w:rsid w:val="0080179C"/>
    <w:rsid w:val="00826B9C"/>
    <w:rsid w:val="00924995"/>
    <w:rsid w:val="0097681F"/>
    <w:rsid w:val="009846DC"/>
    <w:rsid w:val="009967E2"/>
    <w:rsid w:val="009B785D"/>
    <w:rsid w:val="00A05AF0"/>
    <w:rsid w:val="00A107AF"/>
    <w:rsid w:val="00A46A71"/>
    <w:rsid w:val="00A50A7F"/>
    <w:rsid w:val="00A827A0"/>
    <w:rsid w:val="00A91F0F"/>
    <w:rsid w:val="00A9624F"/>
    <w:rsid w:val="00B24338"/>
    <w:rsid w:val="00B64BB4"/>
    <w:rsid w:val="00B70F39"/>
    <w:rsid w:val="00BC32FE"/>
    <w:rsid w:val="00BD4E86"/>
    <w:rsid w:val="00BF0291"/>
    <w:rsid w:val="00BF3EB0"/>
    <w:rsid w:val="00BF5055"/>
    <w:rsid w:val="00C20085"/>
    <w:rsid w:val="00C522E6"/>
    <w:rsid w:val="00C666E2"/>
    <w:rsid w:val="00CA616E"/>
    <w:rsid w:val="00CE1B3F"/>
    <w:rsid w:val="00CF3601"/>
    <w:rsid w:val="00D02EE8"/>
    <w:rsid w:val="00D362E9"/>
    <w:rsid w:val="00D50DD9"/>
    <w:rsid w:val="00D53236"/>
    <w:rsid w:val="00D61559"/>
    <w:rsid w:val="00D73B83"/>
    <w:rsid w:val="00DB1435"/>
    <w:rsid w:val="00DD2DBA"/>
    <w:rsid w:val="00EB2FE4"/>
    <w:rsid w:val="00EB6753"/>
    <w:rsid w:val="00EB78D1"/>
    <w:rsid w:val="00EF4607"/>
    <w:rsid w:val="00F04B02"/>
    <w:rsid w:val="00F12FA6"/>
    <w:rsid w:val="00F251D0"/>
    <w:rsid w:val="00F310FF"/>
    <w:rsid w:val="00F71713"/>
    <w:rsid w:val="00F73584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034D"/>
  <w15:chartTrackingRefBased/>
  <w15:docId w15:val="{D2E147EF-5098-4EDD-81E1-9895B01B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74"/>
  </w:style>
  <w:style w:type="paragraph" w:styleId="Footer">
    <w:name w:val="footer"/>
    <w:basedOn w:val="Normal"/>
    <w:link w:val="FooterChar"/>
    <w:uiPriority w:val="99"/>
    <w:unhideWhenUsed/>
    <w:rsid w:val="0046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74"/>
  </w:style>
  <w:style w:type="character" w:customStyle="1" w:styleId="Heading1Char">
    <w:name w:val="Heading 1 Char"/>
    <w:basedOn w:val="DefaultParagraphFont"/>
    <w:link w:val="Heading1"/>
    <w:uiPriority w:val="9"/>
    <w:rsid w:val="00EB67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EB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MAC18</b:Tag>
    <b:SourceType>BookSection</b:SourceType>
    <b:Guid>{B9093E02-3D56-4211-9182-0712BC313447}</b:Guid>
    <b:Title>Integrated Marketing Communications</b:Title>
    <b:Year>2018</b:Year>
    <b:Author>
      <b:Author>
        <b:NameList>
          <b:Person>
            <b:Last>Camilleri</b:Last>
            <b:First>M.A.</b:First>
          </b:Person>
        </b:NameList>
      </b:Author>
      <b:BookAuthor>
        <b:NameList>
          <b:Person>
            <b:Last>Camilleri</b:Last>
            <b:First>M.A.</b:First>
          </b:Person>
        </b:NameList>
      </b:BookAuthor>
    </b:Author>
    <b:BookTitle>Travel Marketing,Tourism Economics and the airline product,Tourism, hospitality and Event Management</b:BookTitle>
    <b:Pages>85-103</b:Pages>
    <b:Publisher>Springer International Publishing</b:Publisher>
    <b:RefOrder>1</b:RefOrder>
  </b:Source>
  <b:Source>
    <b:Tag>Maj11</b:Tag>
    <b:SourceType>JournalArticle</b:SourceType>
    <b:Guid>{22C7FAEA-16E0-449E-8804-B599B56F59B2}</b:Guid>
    <b:Author>
      <b:Author>
        <b:NameList>
          <b:Person>
            <b:Last>Seric</b:Last>
            <b:First>Maja</b:First>
          </b:Person>
          <b:Person>
            <b:Last>Gil-Saura</b:Last>
            <b:First>Irene</b:First>
          </b:Person>
        </b:NameList>
      </b:Author>
    </b:Author>
    <b:Title>Integrated marketing communications and information and communication technology in the hotel sector: An analysis of their use and development in Dalmatian first-class and luxury hotels</b:Title>
    <b:JournalName>Journal of Retail and Leisure Property</b:JournalName>
    <b:Year>2011</b:Year>
    <b:Pages>401-414</b:Pages>
    <b:RefOrder>2</b:RefOrder>
  </b:Source>
  <b:Source>
    <b:Tag>Ger86</b:Tag>
    <b:SourceType>JournalArticle</b:SourceType>
    <b:Guid>{5EEAB503-A83D-4621-91EC-FC1B08665FD9}</b:Guid>
    <b:Author>
      <b:Author>
        <b:NameList>
          <b:Person>
            <b:Last>G.Tellis</b:Last>
            <b:First>Gerard</b:First>
          </b:Person>
        </b:NameList>
      </b:Author>
    </b:Author>
    <b:Title>Beyond the Many Faces of Price: An Integration of Pricing Strategies</b:Title>
    <b:JournalName>Journal of Marketing</b:JournalName>
    <b:Year>1986</b:Year>
    <b:RefOrder>4</b:RefOrder>
  </b:Source>
  <b:Source>
    <b:Tag>Ste15</b:Tag>
    <b:SourceType>Book</b:SourceType>
    <b:Guid>{D6902763-55B5-4242-B588-6939DC5E9A57}</b:Guid>
    <b:Title>The pricing Journey: The organizational transformation toward Pricing Excellence</b:Title>
    <b:Year>2015</b:Year>
    <b:Author>
      <b:Author>
        <b:NameList>
          <b:Person>
            <b:Last>Liozu</b:Last>
            <b:First>Stephen</b:First>
            <b:Middle>M.</b:Middle>
          </b:Person>
        </b:NameList>
      </b:Author>
    </b:Author>
    <b:Publisher>Stanford University Press</b:Publisher>
    <b:RefOrder>3</b:RefOrder>
  </b:Source>
  <b:Source>
    <b:Tag>Par16</b:Tag>
    <b:SourceType>JournalArticle</b:SourceType>
    <b:Guid>{70026F49-D04B-418D-AB2F-4922C7819485}</b:Guid>
    <b:Author>
      <b:Author>
        <b:NameList>
          <b:Person>
            <b:Last>Deshwal</b:Last>
            <b:First>Parul</b:First>
          </b:Person>
        </b:NameList>
      </b:Author>
    </b:Author>
    <b:Title>Online Advertising and its impact on Consumer Behavior</b:Title>
    <b:JournalName>International Journal of Applied Research</b:JournalName>
    <b:Year>2016</b:Year>
    <b:Pages>200-204</b:Pages>
    <b:RefOrder>5</b:RefOrder>
  </b:Source>
</b:Sources>
</file>

<file path=customXml/itemProps1.xml><?xml version="1.0" encoding="utf-8"?>
<ds:datastoreItem xmlns:ds="http://schemas.openxmlformats.org/officeDocument/2006/customXml" ds:itemID="{7D359249-FA2E-4A27-9005-7CBD87CF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Labang</dc:creator>
  <cp:keywords/>
  <dc:description/>
  <cp:lastModifiedBy>Adam Gilly</cp:lastModifiedBy>
  <cp:revision>24</cp:revision>
  <dcterms:created xsi:type="dcterms:W3CDTF">2020-01-29T16:56:00Z</dcterms:created>
  <dcterms:modified xsi:type="dcterms:W3CDTF">2020-01-29T19:07:00Z</dcterms:modified>
</cp:coreProperties>
</file>