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B2" w:rsidRDefault="00457BB2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B2" w:rsidRDefault="00457BB2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B2" w:rsidRDefault="00457BB2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B2" w:rsidRDefault="00457BB2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B2" w:rsidRDefault="00457BB2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B2" w:rsidRDefault="00457BB2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B2" w:rsidRPr="008149F6" w:rsidRDefault="00457BB2" w:rsidP="00457BB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9F6">
        <w:rPr>
          <w:rFonts w:ascii="Times New Roman" w:hAnsi="Times New Roman" w:cs="Times New Roman"/>
          <w:sz w:val="24"/>
          <w:szCs w:val="24"/>
        </w:rPr>
        <w:t>Research Design</w:t>
      </w:r>
    </w:p>
    <w:p w:rsidR="00457BB2" w:rsidRDefault="00457BB2" w:rsidP="00457BB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[Name of the Writer]</w:t>
      </w:r>
    </w:p>
    <w:p w:rsidR="00457BB2" w:rsidRPr="0008177B" w:rsidRDefault="00457BB2" w:rsidP="00457BB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[Name of the Institution]</w:t>
      </w:r>
    </w:p>
    <w:p w:rsidR="00457BB2" w:rsidRDefault="00457BB2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B2" w:rsidRDefault="00457BB2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B2" w:rsidRDefault="00457BB2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B2" w:rsidRDefault="00457BB2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B2" w:rsidRDefault="00457BB2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B2" w:rsidRDefault="00457BB2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B2" w:rsidRDefault="00457BB2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B2" w:rsidRDefault="00457BB2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B2" w:rsidRDefault="00457BB2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B2" w:rsidRDefault="00457BB2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B2" w:rsidRDefault="00457BB2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B2" w:rsidRDefault="00457BB2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BB2" w:rsidRDefault="00457BB2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69B" w:rsidRPr="00F224C5" w:rsidRDefault="0071769B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4C5">
        <w:rPr>
          <w:rFonts w:ascii="Times New Roman" w:hAnsi="Times New Roman" w:cs="Times New Roman"/>
          <w:b/>
          <w:sz w:val="24"/>
          <w:szCs w:val="24"/>
        </w:rPr>
        <w:lastRenderedPageBreak/>
        <w:t>Research methodology</w:t>
      </w:r>
    </w:p>
    <w:p w:rsidR="00541E7F" w:rsidRPr="00F224C5" w:rsidRDefault="00525F35" w:rsidP="00F224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4C5">
        <w:rPr>
          <w:rFonts w:ascii="Times New Roman" w:hAnsi="Times New Roman" w:cs="Times New Roman"/>
          <w:sz w:val="24"/>
          <w:szCs w:val="24"/>
        </w:rPr>
        <w:t>Main</w:t>
      </w:r>
      <w:r w:rsidR="0071769B" w:rsidRPr="00F224C5">
        <w:rPr>
          <w:rFonts w:ascii="Times New Roman" w:hAnsi="Times New Roman" w:cs="Times New Roman"/>
          <w:sz w:val="24"/>
          <w:szCs w:val="24"/>
        </w:rPr>
        <w:t xml:space="preserve"> goal of sun coast project is to create viable, </w:t>
      </w:r>
      <w:r w:rsidR="00F26513" w:rsidRPr="00F224C5">
        <w:rPr>
          <w:rFonts w:ascii="Times New Roman" w:hAnsi="Times New Roman" w:cs="Times New Roman"/>
          <w:sz w:val="24"/>
          <w:szCs w:val="24"/>
        </w:rPr>
        <w:t>perception</w:t>
      </w:r>
      <w:r w:rsidR="0071769B" w:rsidRPr="00F224C5">
        <w:rPr>
          <w:rFonts w:ascii="Times New Roman" w:hAnsi="Times New Roman" w:cs="Times New Roman"/>
          <w:sz w:val="24"/>
          <w:szCs w:val="24"/>
        </w:rPr>
        <w:t xml:space="preserve"> arrangements dependent on </w:t>
      </w:r>
      <w:r w:rsidRPr="00F224C5">
        <w:rPr>
          <w:rFonts w:ascii="Times New Roman" w:hAnsi="Times New Roman" w:cs="Times New Roman"/>
          <w:sz w:val="24"/>
          <w:szCs w:val="24"/>
        </w:rPr>
        <w:t>broad experience</w:t>
      </w:r>
      <w:r w:rsidR="00F26513" w:rsidRPr="00F224C5">
        <w:rPr>
          <w:rFonts w:ascii="Times New Roman" w:hAnsi="Times New Roman" w:cs="Times New Roman"/>
          <w:sz w:val="24"/>
          <w:szCs w:val="24"/>
        </w:rPr>
        <w:t>.</w:t>
      </w:r>
      <w:r w:rsidR="00EA0378" w:rsidRPr="00F224C5">
        <w:rPr>
          <w:rFonts w:ascii="Times New Roman" w:hAnsi="Times New Roman" w:cs="Times New Roman"/>
          <w:sz w:val="24"/>
          <w:szCs w:val="24"/>
        </w:rPr>
        <w:t xml:space="preserve"> This </w:t>
      </w:r>
      <w:r w:rsidR="00882C66" w:rsidRPr="00F224C5">
        <w:rPr>
          <w:rFonts w:ascii="Times New Roman" w:hAnsi="Times New Roman" w:cs="Times New Roman"/>
          <w:sz w:val="24"/>
          <w:szCs w:val="24"/>
        </w:rPr>
        <w:t>method corporate</w:t>
      </w:r>
      <w:r w:rsidR="0071769B" w:rsidRPr="00F224C5">
        <w:rPr>
          <w:rFonts w:ascii="Times New Roman" w:hAnsi="Times New Roman" w:cs="Times New Roman"/>
          <w:sz w:val="24"/>
          <w:szCs w:val="24"/>
        </w:rPr>
        <w:t xml:space="preserve"> adaptability to redo administrations</w:t>
      </w:r>
      <w:r w:rsidRPr="00F224C5">
        <w:rPr>
          <w:rFonts w:ascii="Times New Roman" w:hAnsi="Times New Roman" w:cs="Times New Roman"/>
          <w:sz w:val="24"/>
          <w:szCs w:val="24"/>
        </w:rPr>
        <w:t xml:space="preserve"> according to</w:t>
      </w:r>
      <w:r w:rsidR="0071769B" w:rsidRPr="00F224C5">
        <w:rPr>
          <w:rFonts w:ascii="Times New Roman" w:hAnsi="Times New Roman" w:cs="Times New Roman"/>
          <w:sz w:val="24"/>
          <w:szCs w:val="24"/>
        </w:rPr>
        <w:t xml:space="preserve"> ne</w:t>
      </w:r>
      <w:r w:rsidRPr="00F224C5">
        <w:rPr>
          <w:rFonts w:ascii="Times New Roman" w:hAnsi="Times New Roman" w:cs="Times New Roman"/>
          <w:sz w:val="24"/>
          <w:szCs w:val="24"/>
        </w:rPr>
        <w:t xml:space="preserve">eds and give transient help or support. </w:t>
      </w:r>
      <w:r w:rsidR="0071769B" w:rsidRPr="00F224C5">
        <w:rPr>
          <w:rFonts w:ascii="Times New Roman" w:hAnsi="Times New Roman" w:cs="Times New Roman"/>
          <w:sz w:val="24"/>
          <w:szCs w:val="24"/>
        </w:rPr>
        <w:t xml:space="preserve">Sun Coast </w:t>
      </w:r>
      <w:r w:rsidR="00014F24" w:rsidRPr="00F224C5">
        <w:rPr>
          <w:rFonts w:ascii="Times New Roman" w:hAnsi="Times New Roman" w:cs="Times New Roman"/>
          <w:sz w:val="24"/>
          <w:szCs w:val="24"/>
        </w:rPr>
        <w:t>gives the</w:t>
      </w:r>
      <w:r w:rsidR="0071769B" w:rsidRPr="00F224C5">
        <w:rPr>
          <w:rFonts w:ascii="Times New Roman" w:hAnsi="Times New Roman" w:cs="Times New Roman"/>
          <w:sz w:val="24"/>
          <w:szCs w:val="24"/>
        </w:rPr>
        <w:t xml:space="preserve"> </w:t>
      </w:r>
      <w:r w:rsidR="00B8706B" w:rsidRPr="00F224C5">
        <w:rPr>
          <w:rFonts w:ascii="Times New Roman" w:hAnsi="Times New Roman" w:cs="Times New Roman"/>
          <w:sz w:val="24"/>
          <w:szCs w:val="24"/>
        </w:rPr>
        <w:t xml:space="preserve">executive arrangements. For this project </w:t>
      </w:r>
      <w:r w:rsidR="00EA0378" w:rsidRPr="00F224C5">
        <w:rPr>
          <w:rFonts w:ascii="Times New Roman" w:hAnsi="Times New Roman" w:cs="Times New Roman"/>
          <w:sz w:val="24"/>
          <w:szCs w:val="24"/>
        </w:rPr>
        <w:t>the methodology used was</w:t>
      </w:r>
      <w:r w:rsidR="00014F24" w:rsidRPr="00F224C5">
        <w:rPr>
          <w:rFonts w:ascii="Times New Roman" w:hAnsi="Times New Roman" w:cs="Times New Roman"/>
          <w:sz w:val="24"/>
          <w:szCs w:val="24"/>
        </w:rPr>
        <w:t xml:space="preserve"> quant</w:t>
      </w:r>
      <w:r w:rsidR="00B8706B" w:rsidRPr="00F224C5">
        <w:rPr>
          <w:rFonts w:ascii="Times New Roman" w:hAnsi="Times New Roman" w:cs="Times New Roman"/>
          <w:sz w:val="24"/>
          <w:szCs w:val="24"/>
        </w:rPr>
        <w:t xml:space="preserve">itative data </w:t>
      </w:r>
      <w:r w:rsidR="00014F24" w:rsidRPr="00F224C5">
        <w:rPr>
          <w:rFonts w:ascii="Times New Roman" w:hAnsi="Times New Roman" w:cs="Times New Roman"/>
          <w:sz w:val="24"/>
          <w:szCs w:val="24"/>
        </w:rPr>
        <w:t>collection</w:t>
      </w:r>
      <w:proofErr w:type="gramStart"/>
      <w:r w:rsidR="0057572F" w:rsidRPr="00F224C5">
        <w:rPr>
          <w:rFonts w:ascii="Times New Roman" w:hAnsi="Times New Roman" w:cs="Times New Roman"/>
          <w:sz w:val="24"/>
          <w:szCs w:val="24"/>
        </w:rPr>
        <w:t>.</w:t>
      </w:r>
      <w:r w:rsidR="00185932" w:rsidRPr="00F224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85932" w:rsidRPr="00F224C5">
        <w:rPr>
          <w:rFonts w:ascii="Times New Roman" w:hAnsi="Times New Roman" w:cs="Times New Roman"/>
          <w:sz w:val="24"/>
          <w:szCs w:val="24"/>
        </w:rPr>
        <w:t xml:space="preserve"> Daniel </w:t>
      </w:r>
      <w:r w:rsidR="00BA1D67" w:rsidRPr="00F224C5">
        <w:rPr>
          <w:rFonts w:ascii="Times New Roman" w:hAnsi="Times New Roman" w:cs="Times New Roman"/>
          <w:sz w:val="24"/>
          <w:szCs w:val="24"/>
        </w:rPr>
        <w:t xml:space="preserve">et al., </w:t>
      </w:r>
      <w:r w:rsidR="00185932" w:rsidRPr="00F224C5">
        <w:rPr>
          <w:rFonts w:ascii="Times New Roman" w:hAnsi="Times New Roman" w:cs="Times New Roman"/>
          <w:sz w:val="24"/>
          <w:szCs w:val="24"/>
        </w:rPr>
        <w:t>2010)</w:t>
      </w:r>
      <w:r w:rsidR="0057572F" w:rsidRPr="00F224C5">
        <w:rPr>
          <w:rFonts w:ascii="Times New Roman" w:hAnsi="Times New Roman" w:cs="Times New Roman"/>
          <w:sz w:val="24"/>
          <w:szCs w:val="24"/>
        </w:rPr>
        <w:t xml:space="preserve"> The reason for selection of this method is that </w:t>
      </w:r>
      <w:r w:rsidR="005F4FDD" w:rsidRPr="00F224C5">
        <w:rPr>
          <w:rFonts w:ascii="Times New Roman" w:hAnsi="Times New Roman" w:cs="Times New Roman"/>
          <w:sz w:val="24"/>
          <w:szCs w:val="24"/>
        </w:rPr>
        <w:t>it provides compact</w:t>
      </w:r>
      <w:r w:rsidR="00E41F2E" w:rsidRPr="00F224C5">
        <w:rPr>
          <w:rFonts w:ascii="Times New Roman" w:hAnsi="Times New Roman" w:cs="Times New Roman"/>
          <w:sz w:val="24"/>
          <w:szCs w:val="24"/>
        </w:rPr>
        <w:t xml:space="preserve"> </w:t>
      </w:r>
      <w:r w:rsidR="005F4FDD" w:rsidRPr="00F224C5">
        <w:rPr>
          <w:rFonts w:ascii="Times New Roman" w:hAnsi="Times New Roman" w:cs="Times New Roman"/>
          <w:sz w:val="24"/>
          <w:szCs w:val="24"/>
        </w:rPr>
        <w:t xml:space="preserve">configuration, inspecting and </w:t>
      </w:r>
      <w:r w:rsidR="00E41F2E" w:rsidRPr="00F224C5">
        <w:rPr>
          <w:rFonts w:ascii="Times New Roman" w:hAnsi="Times New Roman" w:cs="Times New Roman"/>
          <w:sz w:val="24"/>
          <w:szCs w:val="24"/>
        </w:rPr>
        <w:t>check</w:t>
      </w:r>
      <w:r w:rsidR="005F4FDD" w:rsidRPr="00F224C5">
        <w:rPr>
          <w:rFonts w:ascii="Times New Roman" w:hAnsi="Times New Roman" w:cs="Times New Roman"/>
          <w:sz w:val="24"/>
          <w:szCs w:val="24"/>
        </w:rPr>
        <w:t xml:space="preserve"> ideas</w:t>
      </w:r>
      <w:r w:rsidR="00E41F2E" w:rsidRPr="00F224C5">
        <w:rPr>
          <w:rFonts w:ascii="Times New Roman" w:hAnsi="Times New Roman" w:cs="Times New Roman"/>
          <w:sz w:val="24"/>
          <w:szCs w:val="24"/>
        </w:rPr>
        <w:t>.</w:t>
      </w:r>
      <w:r w:rsidR="00E44812" w:rsidRPr="00F224C5">
        <w:rPr>
          <w:rFonts w:ascii="Times New Roman" w:hAnsi="Times New Roman" w:cs="Times New Roman"/>
          <w:sz w:val="24"/>
          <w:szCs w:val="24"/>
        </w:rPr>
        <w:t xml:space="preserve"> Due </w:t>
      </w:r>
      <w:r w:rsidR="005F4FDD" w:rsidRPr="00F224C5">
        <w:rPr>
          <w:rFonts w:ascii="Times New Roman" w:hAnsi="Times New Roman" w:cs="Times New Roman"/>
          <w:sz w:val="24"/>
          <w:szCs w:val="24"/>
        </w:rPr>
        <w:t xml:space="preserve">to information </w:t>
      </w:r>
      <w:r w:rsidR="00E44812" w:rsidRPr="00F224C5">
        <w:rPr>
          <w:rFonts w:ascii="Times New Roman" w:hAnsi="Times New Roman" w:cs="Times New Roman"/>
          <w:sz w:val="24"/>
          <w:szCs w:val="24"/>
        </w:rPr>
        <w:t>investigation and translation leads to</w:t>
      </w:r>
      <w:r w:rsidR="005F4FDD" w:rsidRPr="00F224C5">
        <w:rPr>
          <w:rFonts w:ascii="Times New Roman" w:hAnsi="Times New Roman" w:cs="Times New Roman"/>
          <w:sz w:val="24"/>
          <w:szCs w:val="24"/>
        </w:rPr>
        <w:t xml:space="preserve"> research results. Through </w:t>
      </w:r>
      <w:r w:rsidR="00483274" w:rsidRPr="00F224C5">
        <w:rPr>
          <w:rFonts w:ascii="Times New Roman" w:hAnsi="Times New Roman" w:cs="Times New Roman"/>
          <w:sz w:val="24"/>
          <w:szCs w:val="24"/>
        </w:rPr>
        <w:t>supposed</w:t>
      </w:r>
      <w:r w:rsidR="005F4FDD" w:rsidRPr="00F224C5">
        <w:rPr>
          <w:rFonts w:ascii="Times New Roman" w:hAnsi="Times New Roman" w:cs="Times New Roman"/>
          <w:sz w:val="24"/>
          <w:szCs w:val="24"/>
        </w:rPr>
        <w:t xml:space="preserve"> assortment of measurable techniques, this</w:t>
      </w:r>
      <w:r w:rsidR="000F54FF" w:rsidRPr="00F224C5">
        <w:rPr>
          <w:rFonts w:ascii="Times New Roman" w:hAnsi="Times New Roman" w:cs="Times New Roman"/>
          <w:sz w:val="24"/>
          <w:szCs w:val="24"/>
        </w:rPr>
        <w:t xml:space="preserve"> data</w:t>
      </w:r>
      <w:r w:rsidR="005F4FDD" w:rsidRPr="00F224C5">
        <w:rPr>
          <w:rFonts w:ascii="Times New Roman" w:hAnsi="Times New Roman" w:cs="Times New Roman"/>
          <w:sz w:val="24"/>
          <w:szCs w:val="24"/>
        </w:rPr>
        <w:t xml:space="preserve"> give </w:t>
      </w:r>
      <w:r w:rsidR="00CF1CF9" w:rsidRPr="00F224C5">
        <w:rPr>
          <w:rFonts w:ascii="Times New Roman" w:hAnsi="Times New Roman" w:cs="Times New Roman"/>
          <w:sz w:val="24"/>
          <w:szCs w:val="24"/>
        </w:rPr>
        <w:t>substitute’s</w:t>
      </w:r>
      <w:r w:rsidR="005F4FDD" w:rsidRPr="00F224C5">
        <w:rPr>
          <w:rFonts w:ascii="Times New Roman" w:hAnsi="Times New Roman" w:cs="Times New Roman"/>
          <w:sz w:val="24"/>
          <w:szCs w:val="24"/>
        </w:rPr>
        <w:t xml:space="preserve"> down to earth involvement and aptitudes </w:t>
      </w:r>
      <w:r w:rsidR="00CF1CF9" w:rsidRPr="00F224C5">
        <w:rPr>
          <w:rFonts w:ascii="Times New Roman" w:hAnsi="Times New Roman" w:cs="Times New Roman"/>
          <w:sz w:val="24"/>
          <w:szCs w:val="24"/>
        </w:rPr>
        <w:t>focusing</w:t>
      </w:r>
      <w:r w:rsidR="005F4FDD" w:rsidRPr="00F224C5">
        <w:rPr>
          <w:rFonts w:ascii="Times New Roman" w:hAnsi="Times New Roman" w:cs="Times New Roman"/>
          <w:sz w:val="24"/>
          <w:szCs w:val="24"/>
        </w:rPr>
        <w:t xml:space="preserve"> on investigative arrang</w:t>
      </w:r>
      <w:r w:rsidR="00CF1CF9" w:rsidRPr="00F224C5">
        <w:rPr>
          <w:rFonts w:ascii="Times New Roman" w:hAnsi="Times New Roman" w:cs="Times New Roman"/>
          <w:sz w:val="24"/>
          <w:szCs w:val="24"/>
        </w:rPr>
        <w:t xml:space="preserve">ement </w:t>
      </w:r>
      <w:r w:rsidR="005F4FDD" w:rsidRPr="00F224C5">
        <w:rPr>
          <w:rFonts w:ascii="Times New Roman" w:hAnsi="Times New Roman" w:cs="Times New Roman"/>
          <w:sz w:val="24"/>
          <w:szCs w:val="24"/>
        </w:rPr>
        <w:t xml:space="preserve">and understanding. Specifically, </w:t>
      </w:r>
      <w:r w:rsidR="002E5134" w:rsidRPr="00F224C5">
        <w:rPr>
          <w:rFonts w:ascii="Times New Roman" w:hAnsi="Times New Roman" w:cs="Times New Roman"/>
          <w:sz w:val="24"/>
          <w:szCs w:val="24"/>
        </w:rPr>
        <w:t>emphasis on</w:t>
      </w:r>
      <w:r w:rsidR="005F4FDD" w:rsidRPr="00F224C5">
        <w:rPr>
          <w:rFonts w:ascii="Times New Roman" w:hAnsi="Times New Roman" w:cs="Times New Roman"/>
          <w:sz w:val="24"/>
          <w:szCs w:val="24"/>
        </w:rPr>
        <w:t xml:space="preserve"> determining suitable measurable techniques and their understanding</w:t>
      </w:r>
      <w:r w:rsidR="00F74D7F" w:rsidRPr="00F224C5">
        <w:rPr>
          <w:rFonts w:ascii="Times New Roman" w:hAnsi="Times New Roman" w:cs="Times New Roman"/>
          <w:sz w:val="24"/>
          <w:szCs w:val="24"/>
        </w:rPr>
        <w:t xml:space="preserve"> for</w:t>
      </w:r>
      <w:r w:rsidR="005F4FDD" w:rsidRPr="00F224C5">
        <w:rPr>
          <w:rFonts w:ascii="Times New Roman" w:hAnsi="Times New Roman" w:cs="Times New Roman"/>
          <w:sz w:val="24"/>
          <w:szCs w:val="24"/>
        </w:rPr>
        <w:t xml:space="preserve"> a </w:t>
      </w:r>
      <w:r w:rsidR="00F74D7F" w:rsidRPr="00F224C5">
        <w:rPr>
          <w:rFonts w:ascii="Times New Roman" w:hAnsi="Times New Roman" w:cs="Times New Roman"/>
          <w:sz w:val="24"/>
          <w:szCs w:val="24"/>
        </w:rPr>
        <w:t>security</w:t>
      </w:r>
      <w:r w:rsidR="005F4FDD" w:rsidRPr="00F224C5">
        <w:rPr>
          <w:rFonts w:ascii="Times New Roman" w:hAnsi="Times New Roman" w:cs="Times New Roman"/>
          <w:sz w:val="24"/>
          <w:szCs w:val="24"/>
        </w:rPr>
        <w:t xml:space="preserve"> structure. </w:t>
      </w:r>
      <w:r w:rsidR="00DF23CD">
        <w:rPr>
          <w:rFonts w:ascii="Times New Roman" w:hAnsi="Times New Roman" w:cs="Times New Roman"/>
          <w:sz w:val="24"/>
          <w:szCs w:val="24"/>
        </w:rPr>
        <w:t xml:space="preserve">Quantitative research consist of </w:t>
      </w:r>
      <w:r w:rsidR="00882C66" w:rsidRPr="00F224C5">
        <w:rPr>
          <w:rFonts w:ascii="Times New Roman" w:hAnsi="Times New Roman" w:cs="Times New Roman"/>
          <w:sz w:val="24"/>
          <w:szCs w:val="24"/>
        </w:rPr>
        <w:t>exploratory</w:t>
      </w:r>
      <w:r w:rsidR="00DF23CD">
        <w:rPr>
          <w:rFonts w:ascii="Times New Roman" w:hAnsi="Times New Roman" w:cs="Times New Roman"/>
          <w:sz w:val="24"/>
          <w:szCs w:val="24"/>
        </w:rPr>
        <w:t xml:space="preserve"> </w:t>
      </w:r>
      <w:r w:rsidR="003166EC">
        <w:rPr>
          <w:rFonts w:ascii="Times New Roman" w:hAnsi="Times New Roman" w:cs="Times New Roman"/>
          <w:sz w:val="24"/>
          <w:szCs w:val="24"/>
        </w:rPr>
        <w:t xml:space="preserve">kind </w:t>
      </w:r>
      <w:r w:rsidR="003166EC" w:rsidRPr="00F224C5">
        <w:rPr>
          <w:rFonts w:ascii="Times New Roman" w:hAnsi="Times New Roman" w:cs="Times New Roman"/>
          <w:sz w:val="24"/>
          <w:szCs w:val="24"/>
        </w:rPr>
        <w:t>research</w:t>
      </w:r>
      <w:r w:rsidR="00882C66" w:rsidRPr="00F224C5">
        <w:rPr>
          <w:rFonts w:ascii="Times New Roman" w:hAnsi="Times New Roman" w:cs="Times New Roman"/>
          <w:sz w:val="24"/>
          <w:szCs w:val="24"/>
        </w:rPr>
        <w:t xml:space="preserve">. It was </w:t>
      </w:r>
      <w:r w:rsidR="00DF23CD" w:rsidRPr="00F224C5">
        <w:rPr>
          <w:rFonts w:ascii="Times New Roman" w:hAnsi="Times New Roman" w:cs="Times New Roman"/>
          <w:sz w:val="24"/>
          <w:szCs w:val="24"/>
        </w:rPr>
        <w:t>applied</w:t>
      </w:r>
      <w:r w:rsidR="003166EC">
        <w:rPr>
          <w:rFonts w:ascii="Times New Roman" w:hAnsi="Times New Roman" w:cs="Times New Roman"/>
          <w:sz w:val="24"/>
          <w:szCs w:val="24"/>
        </w:rPr>
        <w:t xml:space="preserve"> to intensify</w:t>
      </w:r>
      <w:r w:rsidR="00035DC6" w:rsidRPr="00F224C5">
        <w:rPr>
          <w:rFonts w:ascii="Times New Roman" w:hAnsi="Times New Roman" w:cs="Times New Roman"/>
          <w:sz w:val="24"/>
          <w:szCs w:val="24"/>
        </w:rPr>
        <w:t xml:space="preserve"> a c</w:t>
      </w:r>
      <w:r w:rsidR="003166EC">
        <w:rPr>
          <w:rFonts w:ascii="Times New Roman" w:hAnsi="Times New Roman" w:cs="Times New Roman"/>
          <w:sz w:val="24"/>
          <w:szCs w:val="24"/>
        </w:rPr>
        <w:t>omprehension of hidden reasons,</w:t>
      </w:r>
      <w:r w:rsidR="00035DC6" w:rsidRPr="00F224C5">
        <w:rPr>
          <w:rFonts w:ascii="Times New Roman" w:hAnsi="Times New Roman" w:cs="Times New Roman"/>
          <w:sz w:val="24"/>
          <w:szCs w:val="24"/>
        </w:rPr>
        <w:t xml:space="preserve"> stimulations</w:t>
      </w:r>
      <w:r w:rsidR="003166EC">
        <w:rPr>
          <w:rFonts w:ascii="Times New Roman" w:hAnsi="Times New Roman" w:cs="Times New Roman"/>
          <w:sz w:val="24"/>
          <w:szCs w:val="24"/>
        </w:rPr>
        <w:t xml:space="preserve"> and their conclusions</w:t>
      </w:r>
      <w:r w:rsidR="00035DC6" w:rsidRPr="00F224C5">
        <w:rPr>
          <w:rFonts w:ascii="Times New Roman" w:hAnsi="Times New Roman" w:cs="Times New Roman"/>
          <w:sz w:val="24"/>
          <w:szCs w:val="24"/>
        </w:rPr>
        <w:t xml:space="preserve">. It gives </w:t>
      </w:r>
      <w:r w:rsidR="00391D5D" w:rsidRPr="00F224C5">
        <w:rPr>
          <w:rFonts w:ascii="Times New Roman" w:hAnsi="Times New Roman" w:cs="Times New Roman"/>
          <w:sz w:val="24"/>
          <w:szCs w:val="24"/>
        </w:rPr>
        <w:t xml:space="preserve">knowledge of </w:t>
      </w:r>
      <w:r w:rsidR="00035DC6" w:rsidRPr="00F224C5">
        <w:rPr>
          <w:rFonts w:ascii="Times New Roman" w:hAnsi="Times New Roman" w:cs="Times New Roman"/>
          <w:sz w:val="24"/>
          <w:szCs w:val="24"/>
        </w:rPr>
        <w:t xml:space="preserve">the </w:t>
      </w:r>
      <w:r w:rsidR="00830C3C" w:rsidRPr="00F224C5">
        <w:rPr>
          <w:rFonts w:ascii="Times New Roman" w:hAnsi="Times New Roman" w:cs="Times New Roman"/>
          <w:sz w:val="24"/>
          <w:szCs w:val="24"/>
        </w:rPr>
        <w:t>matter</w:t>
      </w:r>
      <w:r w:rsidR="00035DC6" w:rsidRPr="00F224C5">
        <w:rPr>
          <w:rFonts w:ascii="Times New Roman" w:hAnsi="Times New Roman" w:cs="Times New Roman"/>
          <w:sz w:val="24"/>
          <w:szCs w:val="24"/>
        </w:rPr>
        <w:t xml:space="preserve"> or </w:t>
      </w:r>
      <w:r w:rsidR="00830C3C" w:rsidRPr="00F224C5">
        <w:rPr>
          <w:rFonts w:ascii="Times New Roman" w:hAnsi="Times New Roman" w:cs="Times New Roman"/>
          <w:sz w:val="24"/>
          <w:szCs w:val="24"/>
        </w:rPr>
        <w:t>generates</w:t>
      </w:r>
      <w:r w:rsidR="00035DC6" w:rsidRPr="00F224C5">
        <w:rPr>
          <w:rFonts w:ascii="Times New Roman" w:hAnsi="Times New Roman" w:cs="Times New Roman"/>
          <w:sz w:val="24"/>
          <w:szCs w:val="24"/>
        </w:rPr>
        <w:t xml:space="preserve"> thou</w:t>
      </w:r>
      <w:r w:rsidR="00391D5D" w:rsidRPr="00F224C5">
        <w:rPr>
          <w:rFonts w:ascii="Times New Roman" w:hAnsi="Times New Roman" w:cs="Times New Roman"/>
          <w:sz w:val="24"/>
          <w:szCs w:val="24"/>
        </w:rPr>
        <w:t xml:space="preserve">ghts or </w:t>
      </w:r>
      <w:r w:rsidR="00830C3C" w:rsidRPr="00F224C5">
        <w:rPr>
          <w:rFonts w:ascii="Times New Roman" w:hAnsi="Times New Roman" w:cs="Times New Roman"/>
          <w:sz w:val="24"/>
          <w:szCs w:val="24"/>
        </w:rPr>
        <w:t>philosophies</w:t>
      </w:r>
      <w:r w:rsidR="00391D5D" w:rsidRPr="00F224C5">
        <w:rPr>
          <w:rFonts w:ascii="Times New Roman" w:hAnsi="Times New Roman" w:cs="Times New Roman"/>
          <w:sz w:val="24"/>
          <w:szCs w:val="24"/>
        </w:rPr>
        <w:t xml:space="preserve"> for </w:t>
      </w:r>
      <w:r w:rsidR="00882C66" w:rsidRPr="00F224C5">
        <w:rPr>
          <w:rFonts w:ascii="Times New Roman" w:hAnsi="Times New Roman" w:cs="Times New Roman"/>
          <w:sz w:val="24"/>
          <w:szCs w:val="24"/>
        </w:rPr>
        <w:t>potential research</w:t>
      </w:r>
      <w:r w:rsidR="008C2861" w:rsidRPr="00F224C5">
        <w:rPr>
          <w:rFonts w:ascii="Times New Roman" w:hAnsi="Times New Roman" w:cs="Times New Roman"/>
          <w:sz w:val="24"/>
          <w:szCs w:val="24"/>
        </w:rPr>
        <w:t>. (</w:t>
      </w:r>
      <w:r w:rsidR="0030402E" w:rsidRPr="00F224C5">
        <w:rPr>
          <w:rFonts w:ascii="Times New Roman" w:hAnsi="Times New Roman" w:cs="Times New Roman"/>
          <w:sz w:val="24"/>
          <w:szCs w:val="24"/>
        </w:rPr>
        <w:t>Mason,</w:t>
      </w:r>
      <w:r w:rsidR="003966FB" w:rsidRPr="00F224C5">
        <w:rPr>
          <w:rFonts w:ascii="Times New Roman" w:hAnsi="Times New Roman" w:cs="Times New Roman"/>
          <w:sz w:val="24"/>
          <w:szCs w:val="24"/>
        </w:rPr>
        <w:t xml:space="preserve"> 2017</w:t>
      </w:r>
      <w:r w:rsidR="009436C2" w:rsidRPr="00F224C5">
        <w:rPr>
          <w:rFonts w:ascii="Times New Roman" w:hAnsi="Times New Roman" w:cs="Times New Roman"/>
          <w:sz w:val="24"/>
          <w:szCs w:val="24"/>
        </w:rPr>
        <w:t>)</w:t>
      </w:r>
      <w:r w:rsidR="00882C66" w:rsidRPr="00F224C5">
        <w:rPr>
          <w:rFonts w:ascii="Times New Roman" w:hAnsi="Times New Roman" w:cs="Times New Roman"/>
          <w:sz w:val="24"/>
          <w:szCs w:val="24"/>
        </w:rPr>
        <w:t xml:space="preserve"> The main reason for rejection of qualitative</w:t>
      </w:r>
      <w:r w:rsidR="005D525D" w:rsidRPr="00F224C5">
        <w:rPr>
          <w:rFonts w:ascii="Times New Roman" w:hAnsi="Times New Roman" w:cs="Times New Roman"/>
          <w:sz w:val="24"/>
          <w:szCs w:val="24"/>
        </w:rPr>
        <w:t xml:space="preserve"> data collection was</w:t>
      </w:r>
      <w:r w:rsidR="00882C66" w:rsidRPr="00F224C5">
        <w:rPr>
          <w:rFonts w:ascii="Times New Roman" w:hAnsi="Times New Roman" w:cs="Times New Roman"/>
          <w:sz w:val="24"/>
          <w:szCs w:val="24"/>
        </w:rPr>
        <w:t xml:space="preserve"> that</w:t>
      </w:r>
      <w:r w:rsidR="005D525D" w:rsidRPr="00F224C5">
        <w:rPr>
          <w:rFonts w:ascii="Times New Roman" w:hAnsi="Times New Roman" w:cs="Times New Roman"/>
          <w:sz w:val="24"/>
          <w:szCs w:val="24"/>
        </w:rPr>
        <w:t xml:space="preserve"> it is very difficult to </w:t>
      </w:r>
      <w:r w:rsidR="00D847E8" w:rsidRPr="00F224C5">
        <w:rPr>
          <w:rFonts w:ascii="Times New Roman" w:hAnsi="Times New Roman" w:cs="Times New Roman"/>
          <w:sz w:val="24"/>
          <w:szCs w:val="24"/>
        </w:rPr>
        <w:t>demonstrate</w:t>
      </w:r>
      <w:r w:rsidR="005D525D" w:rsidRPr="00F224C5">
        <w:rPr>
          <w:rFonts w:ascii="Times New Roman" w:hAnsi="Times New Roman" w:cs="Times New Roman"/>
          <w:sz w:val="24"/>
          <w:szCs w:val="24"/>
        </w:rPr>
        <w:t xml:space="preserve"> the inflexibility of qualitative data</w:t>
      </w:r>
      <w:r w:rsidR="00D847E8" w:rsidRPr="00F224C5">
        <w:rPr>
          <w:rFonts w:ascii="Times New Roman" w:hAnsi="Times New Roman" w:cs="Times New Roman"/>
          <w:sz w:val="24"/>
          <w:szCs w:val="24"/>
        </w:rPr>
        <w:t>. This process is very time consuming process so quantitative data collection save the time. That kind of data not accepted all the time.</w:t>
      </w:r>
      <w:r w:rsidR="00090FA9" w:rsidRPr="00F224C5">
        <w:rPr>
          <w:rFonts w:ascii="Times New Roman" w:hAnsi="Times New Roman" w:cs="Times New Roman"/>
          <w:sz w:val="24"/>
          <w:szCs w:val="24"/>
        </w:rPr>
        <w:t xml:space="preserve"> The main drawback of qualitative data is that they cannot represented statistically. To avoid all these problems quantitative data collection method was chosen. </w:t>
      </w:r>
      <w:r w:rsidR="00541E7F" w:rsidRPr="00F224C5">
        <w:rPr>
          <w:rFonts w:ascii="Times New Roman" w:hAnsi="Times New Roman" w:cs="Times New Roman"/>
          <w:sz w:val="24"/>
          <w:szCs w:val="24"/>
        </w:rPr>
        <w:t>(</w:t>
      </w:r>
      <w:r w:rsidR="00541E7F" w:rsidRPr="00F224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Harries et al.,</w:t>
      </w:r>
      <w:r w:rsidR="003C1F72" w:rsidRPr="00F224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2002)</w:t>
      </w:r>
    </w:p>
    <w:p w:rsidR="003F5FCE" w:rsidRPr="00F224C5" w:rsidRDefault="003F5FCE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4C5">
        <w:rPr>
          <w:rFonts w:ascii="Times New Roman" w:hAnsi="Times New Roman" w:cs="Times New Roman"/>
          <w:b/>
          <w:sz w:val="24"/>
          <w:szCs w:val="24"/>
        </w:rPr>
        <w:t>Research designs</w:t>
      </w:r>
    </w:p>
    <w:p w:rsidR="00710917" w:rsidRPr="00F224C5" w:rsidRDefault="002E5A27" w:rsidP="00F224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4C5">
        <w:rPr>
          <w:rFonts w:ascii="Times New Roman" w:hAnsi="Times New Roman" w:cs="Times New Roman"/>
          <w:sz w:val="24"/>
          <w:szCs w:val="24"/>
        </w:rPr>
        <w:t>C</w:t>
      </w:r>
      <w:r w:rsidR="002B3D41" w:rsidRPr="00F224C5">
        <w:rPr>
          <w:rFonts w:ascii="Times New Roman" w:hAnsi="Times New Roman" w:cs="Times New Roman"/>
          <w:sz w:val="24"/>
          <w:szCs w:val="24"/>
        </w:rPr>
        <w:t>onfiguration</w:t>
      </w:r>
      <w:r>
        <w:rPr>
          <w:rFonts w:ascii="Times New Roman" w:hAnsi="Times New Roman" w:cs="Times New Roman"/>
          <w:sz w:val="24"/>
          <w:szCs w:val="24"/>
        </w:rPr>
        <w:t xml:space="preserve"> of research </w:t>
      </w:r>
      <w:r w:rsidR="002B3D41" w:rsidRPr="00F224C5">
        <w:rPr>
          <w:rFonts w:ascii="Times New Roman" w:hAnsi="Times New Roman" w:cs="Times New Roman"/>
          <w:sz w:val="24"/>
          <w:szCs w:val="24"/>
        </w:rPr>
        <w:t>can be</w:t>
      </w:r>
      <w:r>
        <w:rPr>
          <w:rFonts w:ascii="Times New Roman" w:hAnsi="Times New Roman" w:cs="Times New Roman"/>
          <w:sz w:val="24"/>
          <w:szCs w:val="24"/>
        </w:rPr>
        <w:t xml:space="preserve"> categorized </w:t>
      </w:r>
      <w:r w:rsidR="002B3D41" w:rsidRPr="00F224C5">
        <w:rPr>
          <w:rFonts w:ascii="Times New Roman" w:hAnsi="Times New Roman" w:cs="Times New Roman"/>
          <w:sz w:val="24"/>
          <w:szCs w:val="24"/>
        </w:rPr>
        <w:t xml:space="preserve">into two different </w:t>
      </w:r>
      <w:r w:rsidR="00D3325F" w:rsidRPr="00F224C5">
        <w:rPr>
          <w:rFonts w:ascii="Times New Roman" w:hAnsi="Times New Roman" w:cs="Times New Roman"/>
          <w:sz w:val="24"/>
          <w:szCs w:val="24"/>
        </w:rPr>
        <w:t>types:</w:t>
      </w:r>
      <w:r w:rsidR="002B3D41" w:rsidRPr="00F224C5">
        <w:rPr>
          <w:rFonts w:ascii="Times New Roman" w:hAnsi="Times New Roman" w:cs="Times New Roman"/>
          <w:sz w:val="24"/>
          <w:szCs w:val="24"/>
        </w:rPr>
        <w:t xml:space="preserve"> exploratory and conclusive. </w:t>
      </w:r>
      <w:r w:rsidR="0058105D">
        <w:rPr>
          <w:rFonts w:ascii="Times New Roman" w:hAnsi="Times New Roman" w:cs="Times New Roman"/>
          <w:sz w:val="24"/>
          <w:szCs w:val="24"/>
        </w:rPr>
        <w:t>B</w:t>
      </w:r>
      <w:r w:rsidR="002B3D41" w:rsidRPr="00F224C5">
        <w:rPr>
          <w:rFonts w:ascii="Times New Roman" w:hAnsi="Times New Roman" w:cs="Times New Roman"/>
          <w:sz w:val="24"/>
          <w:szCs w:val="24"/>
        </w:rPr>
        <w:t>y name</w:t>
      </w:r>
      <w:bookmarkStart w:id="0" w:name="_GoBack"/>
      <w:bookmarkEnd w:id="0"/>
      <w:r w:rsidR="002B3D41" w:rsidRPr="00F224C5">
        <w:rPr>
          <w:rFonts w:ascii="Times New Roman" w:hAnsi="Times New Roman" w:cs="Times New Roman"/>
          <w:sz w:val="24"/>
          <w:szCs w:val="24"/>
        </w:rPr>
        <w:t xml:space="preserve"> </w:t>
      </w:r>
      <w:r w:rsidR="0058105D">
        <w:rPr>
          <w:rFonts w:ascii="Times New Roman" w:hAnsi="Times New Roman" w:cs="Times New Roman"/>
          <w:sz w:val="24"/>
          <w:szCs w:val="24"/>
        </w:rPr>
        <w:t xml:space="preserve">exploratory research indicates </w:t>
      </w:r>
      <w:r w:rsidR="002B3D41" w:rsidRPr="00F224C5">
        <w:rPr>
          <w:rFonts w:ascii="Times New Roman" w:hAnsi="Times New Roman" w:cs="Times New Roman"/>
          <w:sz w:val="24"/>
          <w:szCs w:val="24"/>
        </w:rPr>
        <w:t xml:space="preserve">only plans to investigate explicit parts of the examination zone </w:t>
      </w:r>
      <w:r w:rsidR="00822EA8" w:rsidRPr="00F224C5">
        <w:rPr>
          <w:rFonts w:ascii="Times New Roman" w:hAnsi="Times New Roman" w:cs="Times New Roman"/>
          <w:sz w:val="24"/>
          <w:szCs w:val="24"/>
        </w:rPr>
        <w:t xml:space="preserve">.It </w:t>
      </w:r>
      <w:r w:rsidR="002B3D41" w:rsidRPr="00F224C5">
        <w:rPr>
          <w:rFonts w:ascii="Times New Roman" w:hAnsi="Times New Roman" w:cs="Times New Roman"/>
          <w:sz w:val="24"/>
          <w:szCs w:val="24"/>
        </w:rPr>
        <w:t>may even alter the course of the investigation partially, anyway not on a very basic level, as indicated by new confirmations picked up during the exploration procedure.</w:t>
      </w:r>
      <w:r w:rsidR="00182053" w:rsidRPr="00F224C5">
        <w:rPr>
          <w:rFonts w:ascii="Times New Roman" w:hAnsi="Times New Roman" w:cs="Times New Roman"/>
          <w:sz w:val="24"/>
          <w:szCs w:val="24"/>
        </w:rPr>
        <w:t xml:space="preserve"> In this research </w:t>
      </w:r>
      <w:r w:rsidR="009657E4" w:rsidRPr="00F224C5">
        <w:rPr>
          <w:rFonts w:ascii="Times New Roman" w:hAnsi="Times New Roman" w:cs="Times New Roman"/>
          <w:sz w:val="24"/>
          <w:szCs w:val="24"/>
        </w:rPr>
        <w:t xml:space="preserve">exploratory research design was used. The reason for selection of this research design is that </w:t>
      </w:r>
      <w:r w:rsidR="00103A78" w:rsidRPr="00F224C5">
        <w:rPr>
          <w:rFonts w:ascii="Times New Roman" w:hAnsi="Times New Roman" w:cs="Times New Roman"/>
          <w:sz w:val="24"/>
          <w:szCs w:val="24"/>
        </w:rPr>
        <w:t xml:space="preserve">it provide insight generation of research problem </w:t>
      </w:r>
      <w:r w:rsidR="00D267F2" w:rsidRPr="00F224C5">
        <w:rPr>
          <w:rFonts w:ascii="Times New Roman" w:hAnsi="Times New Roman" w:cs="Times New Roman"/>
          <w:sz w:val="24"/>
          <w:szCs w:val="24"/>
        </w:rPr>
        <w:t xml:space="preserve">that are health problems which includes </w:t>
      </w:r>
      <w:r w:rsidR="001945C5" w:rsidRPr="00F224C5">
        <w:rPr>
          <w:rFonts w:ascii="Times New Roman" w:hAnsi="Times New Roman" w:cs="Times New Roman"/>
          <w:sz w:val="24"/>
          <w:szCs w:val="24"/>
        </w:rPr>
        <w:t xml:space="preserve">noise pollution, air pollution etc.  In this </w:t>
      </w:r>
      <w:r w:rsidR="00C94D27" w:rsidRPr="00F224C5">
        <w:rPr>
          <w:rFonts w:ascii="Times New Roman" w:hAnsi="Times New Roman" w:cs="Times New Roman"/>
          <w:sz w:val="24"/>
          <w:szCs w:val="24"/>
        </w:rPr>
        <w:t>design data</w:t>
      </w:r>
      <w:r w:rsidR="001945C5" w:rsidRPr="00F224C5">
        <w:rPr>
          <w:rFonts w:ascii="Times New Roman" w:hAnsi="Times New Roman" w:cs="Times New Roman"/>
          <w:sz w:val="24"/>
          <w:szCs w:val="24"/>
        </w:rPr>
        <w:t xml:space="preserve"> is collected in rough </w:t>
      </w:r>
      <w:r w:rsidR="008C2861" w:rsidRPr="00F224C5">
        <w:rPr>
          <w:rFonts w:ascii="Times New Roman" w:hAnsi="Times New Roman" w:cs="Times New Roman"/>
          <w:sz w:val="24"/>
          <w:szCs w:val="24"/>
        </w:rPr>
        <w:t>form</w:t>
      </w:r>
      <w:r w:rsidR="001945C5" w:rsidRPr="00F224C5">
        <w:rPr>
          <w:rFonts w:ascii="Times New Roman" w:hAnsi="Times New Roman" w:cs="Times New Roman"/>
          <w:sz w:val="24"/>
          <w:szCs w:val="24"/>
        </w:rPr>
        <w:t xml:space="preserve"> and unstructured.</w:t>
      </w:r>
      <w:r w:rsidR="00C94D27" w:rsidRPr="00F224C5">
        <w:rPr>
          <w:rFonts w:ascii="Times New Roman" w:hAnsi="Times New Roman" w:cs="Times New Roman"/>
          <w:sz w:val="24"/>
          <w:szCs w:val="24"/>
        </w:rPr>
        <w:t xml:space="preserve"> </w:t>
      </w:r>
      <w:r w:rsidR="008C2861" w:rsidRPr="00F224C5">
        <w:rPr>
          <w:rFonts w:ascii="Times New Roman" w:hAnsi="Times New Roman" w:cs="Times New Roman"/>
          <w:sz w:val="24"/>
          <w:szCs w:val="24"/>
        </w:rPr>
        <w:t>This research design contained general data.</w:t>
      </w:r>
    </w:p>
    <w:p w:rsidR="0025494C" w:rsidRPr="00F224C5" w:rsidRDefault="0025494C" w:rsidP="00F22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4C5">
        <w:rPr>
          <w:rFonts w:ascii="Times New Roman" w:hAnsi="Times New Roman" w:cs="Times New Roman"/>
          <w:b/>
          <w:sz w:val="24"/>
          <w:szCs w:val="24"/>
        </w:rPr>
        <w:t>Data collection</w:t>
      </w:r>
    </w:p>
    <w:p w:rsidR="003D4728" w:rsidRPr="00F224C5" w:rsidRDefault="0025494C" w:rsidP="00F224C5">
      <w:pPr>
        <w:pStyle w:val="NormalWeb"/>
        <w:shd w:val="clear" w:color="auto" w:fill="FFFFFF"/>
        <w:spacing w:before="0" w:beforeAutospacing="0" w:after="450" w:afterAutospacing="0" w:line="360" w:lineRule="auto"/>
        <w:ind w:firstLine="720"/>
        <w:rPr>
          <w:color w:val="000000"/>
        </w:rPr>
      </w:pPr>
      <w:r w:rsidRPr="00F224C5">
        <w:lastRenderedPageBreak/>
        <w:t xml:space="preserve">Information </w:t>
      </w:r>
      <w:r w:rsidR="00E64E8B" w:rsidRPr="00F224C5">
        <w:t xml:space="preserve">gathering and collection </w:t>
      </w:r>
      <w:r w:rsidRPr="00F224C5">
        <w:t>is important for management</w:t>
      </w:r>
      <w:r w:rsidR="00E64E8B" w:rsidRPr="00F224C5">
        <w:t xml:space="preserve"> of different projects</w:t>
      </w:r>
      <w:r w:rsidRPr="00F224C5">
        <w:t xml:space="preserve">. It </w:t>
      </w:r>
      <w:r w:rsidR="00E64E8B" w:rsidRPr="00F224C5">
        <w:t xml:space="preserve">act </w:t>
      </w:r>
      <w:r w:rsidRPr="00F224C5">
        <w:t xml:space="preserve">as the </w:t>
      </w:r>
      <w:r w:rsidR="00E64E8B" w:rsidRPr="00F224C5">
        <w:t>backbone</w:t>
      </w:r>
      <w:r w:rsidRPr="00F224C5">
        <w:t xml:space="preserve"> for a wide range of choices to be made </w:t>
      </w:r>
      <w:r w:rsidR="007F0865" w:rsidRPr="00F224C5">
        <w:t xml:space="preserve">for management of projects. </w:t>
      </w:r>
      <w:r w:rsidR="00E01569" w:rsidRPr="00F224C5">
        <w:t xml:space="preserve">For understanding of project it is necessary to </w:t>
      </w:r>
      <w:r w:rsidR="003D4728" w:rsidRPr="00F224C5">
        <w:t>organize data.</w:t>
      </w:r>
      <w:r w:rsidR="003D4728" w:rsidRPr="00F224C5">
        <w:rPr>
          <w:color w:val="000000"/>
        </w:rPr>
        <w:t xml:space="preserve"> </w:t>
      </w:r>
      <w:r w:rsidR="003D3B41" w:rsidRPr="00F224C5">
        <w:rPr>
          <w:color w:val="000000"/>
        </w:rPr>
        <w:t>There</w:t>
      </w:r>
      <w:r w:rsidR="00326274" w:rsidRPr="00F224C5">
        <w:rPr>
          <w:color w:val="000000"/>
        </w:rPr>
        <w:t xml:space="preserve"> are two method for collecting data one is through </w:t>
      </w:r>
      <w:r w:rsidR="003D3B41" w:rsidRPr="00F224C5">
        <w:rPr>
          <w:color w:val="000000"/>
        </w:rPr>
        <w:t xml:space="preserve">interview and other is through probability distribution. In this project interviewing method was to collect data. It was used to quantify </w:t>
      </w:r>
      <w:r w:rsidR="00D45090" w:rsidRPr="00F224C5">
        <w:rPr>
          <w:color w:val="000000"/>
        </w:rPr>
        <w:t>the impact of sun coasts and projects objectives.</w:t>
      </w:r>
      <w:r w:rsidR="00B675C5" w:rsidRPr="00F224C5">
        <w:rPr>
          <w:color w:val="000000"/>
        </w:rPr>
        <w:t xml:space="preserve"> Probability distribution method was not selected due to their specific </w:t>
      </w:r>
      <w:r w:rsidR="000B2635" w:rsidRPr="00F224C5">
        <w:rPr>
          <w:color w:val="000000"/>
        </w:rPr>
        <w:t xml:space="preserve">class identification. In this specific class is identified. So due to </w:t>
      </w:r>
      <w:r w:rsidR="002E5314" w:rsidRPr="00F224C5">
        <w:rPr>
          <w:color w:val="000000"/>
        </w:rPr>
        <w:t>monotony this</w:t>
      </w:r>
      <w:r w:rsidR="000B2635" w:rsidRPr="00F224C5">
        <w:rPr>
          <w:color w:val="000000"/>
        </w:rPr>
        <w:t xml:space="preserve"> method was not used.</w:t>
      </w:r>
      <w:r w:rsidR="00B675C5" w:rsidRPr="00F224C5">
        <w:rPr>
          <w:color w:val="000000"/>
        </w:rPr>
        <w:t xml:space="preserve"> </w:t>
      </w:r>
    </w:p>
    <w:p w:rsidR="002E5314" w:rsidRPr="00F224C5" w:rsidRDefault="002E5314" w:rsidP="00F224C5">
      <w:pPr>
        <w:pStyle w:val="NormalWeb"/>
        <w:shd w:val="clear" w:color="auto" w:fill="FFFFFF"/>
        <w:spacing w:before="0" w:beforeAutospacing="0" w:after="450" w:afterAutospacing="0" w:line="360" w:lineRule="auto"/>
        <w:rPr>
          <w:b/>
          <w:color w:val="000000"/>
        </w:rPr>
      </w:pPr>
      <w:r w:rsidRPr="00F224C5">
        <w:rPr>
          <w:b/>
          <w:color w:val="000000"/>
        </w:rPr>
        <w:t>Sampling design</w:t>
      </w:r>
    </w:p>
    <w:p w:rsidR="00BB1D87" w:rsidRPr="00F224C5" w:rsidRDefault="005D5C49" w:rsidP="00F224C5">
      <w:pPr>
        <w:pStyle w:val="NormalWeb"/>
        <w:shd w:val="clear" w:color="auto" w:fill="FFFFFF"/>
        <w:spacing w:before="0" w:beforeAutospacing="0" w:after="450" w:afterAutospacing="0" w:line="360" w:lineRule="auto"/>
        <w:ind w:firstLine="720"/>
      </w:pPr>
      <w:r w:rsidRPr="00F224C5">
        <w:rPr>
          <w:color w:val="000000"/>
        </w:rPr>
        <w:t>Simple random sampling was used because it is a viable, low asset de</w:t>
      </w:r>
      <w:r w:rsidR="00C1519C" w:rsidRPr="00F224C5">
        <w:rPr>
          <w:color w:val="000000"/>
        </w:rPr>
        <w:t xml:space="preserve">vouring strategy for inspecting. It was </w:t>
      </w:r>
      <w:r w:rsidRPr="00F224C5">
        <w:rPr>
          <w:color w:val="000000"/>
        </w:rPr>
        <w:t xml:space="preserve">utilized in an assortment of circumstances as a dependable examining technique. </w:t>
      </w:r>
      <w:r w:rsidR="00C1519C" w:rsidRPr="00F224C5">
        <w:rPr>
          <w:color w:val="000000"/>
        </w:rPr>
        <w:t>The main purpose of selecting this method is that it is calculated in short time</w:t>
      </w:r>
      <w:r w:rsidR="003949E5" w:rsidRPr="00F224C5">
        <w:rPr>
          <w:color w:val="000000"/>
        </w:rPr>
        <w:t xml:space="preserve"> period</w:t>
      </w:r>
      <w:r w:rsidR="00C1519C" w:rsidRPr="00F224C5">
        <w:rPr>
          <w:color w:val="000000"/>
        </w:rPr>
        <w:t>.</w:t>
      </w:r>
      <w:r w:rsidR="003949E5" w:rsidRPr="00F224C5">
        <w:rPr>
          <w:color w:val="000000"/>
        </w:rPr>
        <w:t xml:space="preserve"> </w:t>
      </w:r>
      <w:r w:rsidR="00883C84" w:rsidRPr="00F224C5">
        <w:rPr>
          <w:color w:val="000000"/>
        </w:rPr>
        <w:t xml:space="preserve">Less </w:t>
      </w:r>
      <w:r w:rsidR="003949E5" w:rsidRPr="00F224C5">
        <w:rPr>
          <w:color w:val="000000"/>
        </w:rPr>
        <w:t xml:space="preserve">judgments </w:t>
      </w:r>
      <w:r w:rsidR="00883C84" w:rsidRPr="00F224C5">
        <w:rPr>
          <w:color w:val="000000"/>
        </w:rPr>
        <w:t>were made in that type of designs. The reasons for rejection o</w:t>
      </w:r>
      <w:r w:rsidR="003816EA" w:rsidRPr="00F224C5">
        <w:rPr>
          <w:color w:val="000000"/>
        </w:rPr>
        <w:t xml:space="preserve">f strategic sample analysis was that sometimes supposition goes wrong. It is very cost effective method, to avoid cost </w:t>
      </w:r>
      <w:r w:rsidR="00C93BD6" w:rsidRPr="00F224C5">
        <w:rPr>
          <w:color w:val="000000"/>
        </w:rPr>
        <w:t>this method was not used.</w:t>
      </w:r>
      <w:r w:rsidR="00C93BD6" w:rsidRPr="00F224C5">
        <w:rPr>
          <w:shd w:val="clear" w:color="auto" w:fill="FFFFFF"/>
        </w:rPr>
        <w:t xml:space="preserve"> </w:t>
      </w:r>
      <w:r w:rsidR="005C69BC" w:rsidRPr="00F224C5">
        <w:rPr>
          <w:shd w:val="clear" w:color="auto" w:fill="FFFFFF"/>
        </w:rPr>
        <w:t>(</w:t>
      </w:r>
      <w:proofErr w:type="spellStart"/>
      <w:r w:rsidR="005C69BC" w:rsidRPr="00F224C5">
        <w:rPr>
          <w:shd w:val="clear" w:color="auto" w:fill="FFFFFF"/>
        </w:rPr>
        <w:t>Lohr</w:t>
      </w:r>
      <w:proofErr w:type="spellEnd"/>
      <w:r w:rsidR="005C69BC" w:rsidRPr="00F224C5">
        <w:rPr>
          <w:shd w:val="clear" w:color="auto" w:fill="FFFFFF"/>
        </w:rPr>
        <w:t>, 2019)</w:t>
      </w:r>
    </w:p>
    <w:p w:rsidR="00F224C5" w:rsidRPr="00F224C5" w:rsidRDefault="00F224C5" w:rsidP="00F224C5">
      <w:pPr>
        <w:pStyle w:val="NormalWeb"/>
        <w:shd w:val="clear" w:color="auto" w:fill="FFFFFF"/>
        <w:spacing w:before="0" w:beforeAutospacing="0" w:after="450" w:afterAutospacing="0" w:line="360" w:lineRule="auto"/>
        <w:rPr>
          <w:b/>
          <w:color w:val="000000"/>
        </w:rPr>
      </w:pPr>
    </w:p>
    <w:p w:rsidR="005C69BC" w:rsidRPr="00F224C5" w:rsidRDefault="00C93BD6" w:rsidP="00F224C5">
      <w:pPr>
        <w:pStyle w:val="NormalWeb"/>
        <w:shd w:val="clear" w:color="auto" w:fill="FFFFFF"/>
        <w:spacing w:before="0" w:beforeAutospacing="0" w:after="450" w:afterAutospacing="0" w:line="360" w:lineRule="auto"/>
        <w:rPr>
          <w:b/>
          <w:color w:val="000000"/>
        </w:rPr>
      </w:pPr>
      <w:r w:rsidRPr="00F224C5">
        <w:rPr>
          <w:b/>
          <w:color w:val="000000"/>
        </w:rPr>
        <w:t>Data analysis</w:t>
      </w:r>
    </w:p>
    <w:p w:rsidR="008149F6" w:rsidRPr="00F224C5" w:rsidRDefault="005C69BC" w:rsidP="00F224C5">
      <w:pPr>
        <w:pStyle w:val="NormalWeb"/>
        <w:shd w:val="clear" w:color="auto" w:fill="FFFFFF"/>
        <w:spacing w:before="0" w:beforeAutospacing="0" w:after="450" w:afterAutospacing="0" w:line="360" w:lineRule="auto"/>
        <w:rPr>
          <w:color w:val="000000"/>
        </w:rPr>
      </w:pPr>
      <w:r w:rsidRPr="00F224C5">
        <w:rPr>
          <w:b/>
          <w:color w:val="000000"/>
        </w:rPr>
        <w:t xml:space="preserve">      </w:t>
      </w:r>
      <w:r w:rsidR="00CB48AE" w:rsidRPr="00F224C5">
        <w:rPr>
          <w:color w:val="000000"/>
        </w:rPr>
        <w:t xml:space="preserve">Correlation is a realistic procedure that can demonstrate how compact a connection between two factors. It is frequently utilized when two factors have a comparative development. </w:t>
      </w:r>
      <w:r w:rsidR="0087586F" w:rsidRPr="00F224C5">
        <w:rPr>
          <w:color w:val="000000"/>
        </w:rPr>
        <w:t>For this project correlation method was selected.</w:t>
      </w:r>
      <w:r w:rsidR="00E34160" w:rsidRPr="00F224C5">
        <w:rPr>
          <w:color w:val="000000"/>
        </w:rPr>
        <w:t xml:space="preserve"> Strength and value of both variance are determined clearly by this method</w:t>
      </w:r>
      <w:proofErr w:type="gramStart"/>
      <w:r w:rsidR="00E34160" w:rsidRPr="00F224C5">
        <w:rPr>
          <w:color w:val="000000"/>
        </w:rPr>
        <w:t>.</w:t>
      </w:r>
      <w:r w:rsidR="00C26C17" w:rsidRPr="00F224C5">
        <w:rPr>
          <w:color w:val="000000"/>
        </w:rPr>
        <w:t>(</w:t>
      </w:r>
      <w:proofErr w:type="gramEnd"/>
      <w:r w:rsidR="00C26C17" w:rsidRPr="00F224C5">
        <w:t xml:space="preserve"> Ramsay,2004). </w:t>
      </w:r>
      <w:r w:rsidR="0087586F" w:rsidRPr="00F224C5">
        <w:rPr>
          <w:color w:val="000000"/>
        </w:rPr>
        <w:t>Because it was measured not manipulated. It will identify the cause and effect of different researches.</w:t>
      </w:r>
      <w:r w:rsidR="00013CD0" w:rsidRPr="00F224C5">
        <w:rPr>
          <w:color w:val="000000"/>
        </w:rPr>
        <w:t xml:space="preserve"> Due to this type of data more collection is done. Its results are relevant to everyday life.</w:t>
      </w:r>
    </w:p>
    <w:p w:rsidR="00F224C5" w:rsidRPr="00F224C5" w:rsidRDefault="00F224C5" w:rsidP="00F224C5">
      <w:pPr>
        <w:pStyle w:val="NormalWeb"/>
        <w:shd w:val="clear" w:color="auto" w:fill="FFFFFF"/>
        <w:spacing w:before="0" w:beforeAutospacing="0" w:after="450" w:afterAutospacing="0" w:line="360" w:lineRule="auto"/>
        <w:rPr>
          <w:color w:val="000000"/>
        </w:rPr>
      </w:pPr>
    </w:p>
    <w:p w:rsidR="00CB66BE" w:rsidRPr="00F224C5" w:rsidRDefault="00CB66BE" w:rsidP="00F224C5">
      <w:pPr>
        <w:pStyle w:val="NormalWeb"/>
        <w:shd w:val="clear" w:color="auto" w:fill="FFFFFF"/>
        <w:spacing w:before="0" w:beforeAutospacing="0" w:after="450" w:afterAutospacing="0" w:line="360" w:lineRule="auto"/>
        <w:rPr>
          <w:b/>
          <w:color w:val="000000"/>
        </w:rPr>
      </w:pPr>
    </w:p>
    <w:p w:rsidR="00CB66BE" w:rsidRPr="00F224C5" w:rsidRDefault="00CB66BE" w:rsidP="00F224C5">
      <w:pPr>
        <w:pStyle w:val="NormalWeb"/>
        <w:shd w:val="clear" w:color="auto" w:fill="FFFFFF"/>
        <w:spacing w:before="0" w:beforeAutospacing="0" w:after="450" w:afterAutospacing="0" w:line="360" w:lineRule="auto"/>
        <w:rPr>
          <w:b/>
          <w:color w:val="000000"/>
        </w:rPr>
      </w:pPr>
      <w:r w:rsidRPr="00F224C5">
        <w:rPr>
          <w:b/>
          <w:color w:val="000000"/>
        </w:rPr>
        <w:lastRenderedPageBreak/>
        <w:t>References</w:t>
      </w:r>
    </w:p>
    <w:p w:rsidR="002C7808" w:rsidRPr="00F224C5" w:rsidRDefault="00CB66BE" w:rsidP="00F224C5">
      <w:pPr>
        <w:pStyle w:val="NormalWeb"/>
        <w:shd w:val="clear" w:color="auto" w:fill="FFFFFF"/>
        <w:spacing w:before="0" w:beforeAutospacing="0" w:after="450" w:afterAutospacing="0" w:line="360" w:lineRule="auto"/>
        <w:rPr>
          <w:color w:val="000000"/>
        </w:rPr>
      </w:pPr>
      <w:r w:rsidRPr="00F224C5">
        <w:rPr>
          <w:color w:val="000000"/>
        </w:rPr>
        <w:t>Turner III, D. W. (2010). Qualitative interview design: A practical guide for novice investigators. The qualitative report, 15(3), 754-760.</w:t>
      </w:r>
    </w:p>
    <w:p w:rsidR="002C7808" w:rsidRPr="00F224C5" w:rsidRDefault="002C7808" w:rsidP="00F224C5">
      <w:pPr>
        <w:pStyle w:val="NormalWeb"/>
        <w:shd w:val="clear" w:color="auto" w:fill="FFFFFF"/>
        <w:spacing w:before="0" w:beforeAutospacing="0" w:after="450" w:afterAutospacing="0" w:line="360" w:lineRule="auto"/>
        <w:rPr>
          <w:color w:val="000000"/>
        </w:rPr>
      </w:pPr>
      <w:r w:rsidRPr="00F224C5">
        <w:rPr>
          <w:color w:val="000000"/>
        </w:rPr>
        <w:t>Mason, J. (2017). Qualitative researching. Sage.</w:t>
      </w:r>
    </w:p>
    <w:p w:rsidR="00136A45" w:rsidRPr="00F224C5" w:rsidRDefault="00136A45" w:rsidP="00F224C5">
      <w:pPr>
        <w:pStyle w:val="NormalWeb"/>
        <w:shd w:val="clear" w:color="auto" w:fill="FFFFFF"/>
        <w:spacing w:before="0" w:beforeAutospacing="0" w:after="450" w:afterAutospacing="0" w:line="360" w:lineRule="auto"/>
        <w:rPr>
          <w:color w:val="000000"/>
        </w:rPr>
      </w:pPr>
      <w:r w:rsidRPr="00F224C5">
        <w:rPr>
          <w:color w:val="000000"/>
        </w:rPr>
        <w:t>Elliott, E., Watson, A. J., &amp; Harries, U. (2002). Harnessing expertise: involving peer interviewers in qualitative research with hard</w:t>
      </w:r>
      <w:r w:rsidRPr="00F224C5">
        <w:rPr>
          <w:rFonts w:ascii="Cambria Math" w:hAnsi="Cambria Math" w:cs="Cambria Math"/>
          <w:color w:val="000000"/>
        </w:rPr>
        <w:t>‐</w:t>
      </w:r>
      <w:r w:rsidRPr="00F224C5">
        <w:rPr>
          <w:color w:val="000000"/>
        </w:rPr>
        <w:t>to</w:t>
      </w:r>
      <w:r w:rsidRPr="00F224C5">
        <w:rPr>
          <w:rFonts w:ascii="Cambria Math" w:hAnsi="Cambria Math" w:cs="Cambria Math"/>
          <w:color w:val="000000"/>
        </w:rPr>
        <w:t>‐</w:t>
      </w:r>
      <w:r w:rsidRPr="00F224C5">
        <w:rPr>
          <w:color w:val="000000"/>
        </w:rPr>
        <w:t>reach populations. Health Expectations, 5(2), 172-178.</w:t>
      </w:r>
    </w:p>
    <w:p w:rsidR="00136A45" w:rsidRPr="00F224C5" w:rsidRDefault="00136A45" w:rsidP="00F224C5">
      <w:pPr>
        <w:pStyle w:val="NormalWeb"/>
        <w:shd w:val="clear" w:color="auto" w:fill="FFFFFF"/>
        <w:spacing w:before="0" w:beforeAutospacing="0" w:after="450" w:afterAutospacing="0" w:line="360" w:lineRule="auto"/>
        <w:rPr>
          <w:color w:val="000000"/>
        </w:rPr>
      </w:pPr>
      <w:proofErr w:type="spellStart"/>
      <w:r w:rsidRPr="00F224C5">
        <w:rPr>
          <w:color w:val="000000"/>
        </w:rPr>
        <w:t>Lohr</w:t>
      </w:r>
      <w:proofErr w:type="spellEnd"/>
      <w:r w:rsidRPr="00F224C5">
        <w:rPr>
          <w:color w:val="000000"/>
        </w:rPr>
        <w:t>, S. L. (2019). Sampling: Design and Analysis: Design and Analysis. Chapman and Hall/CRC.</w:t>
      </w:r>
    </w:p>
    <w:p w:rsidR="00F224C5" w:rsidRPr="00F224C5" w:rsidRDefault="00F224C5" w:rsidP="00F224C5">
      <w:pPr>
        <w:pStyle w:val="NormalWeb"/>
        <w:shd w:val="clear" w:color="auto" w:fill="FFFFFF"/>
        <w:spacing w:before="0" w:beforeAutospacing="0" w:after="450" w:afterAutospacing="0" w:line="360" w:lineRule="auto"/>
        <w:rPr>
          <w:color w:val="000000"/>
        </w:rPr>
      </w:pPr>
      <w:r w:rsidRPr="00F224C5">
        <w:rPr>
          <w:color w:val="000000"/>
        </w:rPr>
        <w:t>Ramsay, J. O. (2004). Functional data analysis. Encyclopedia of Statistical Sciences, 4.</w:t>
      </w:r>
    </w:p>
    <w:p w:rsidR="00CB66BE" w:rsidRPr="00F224C5" w:rsidRDefault="00CB66BE" w:rsidP="00F224C5">
      <w:pPr>
        <w:pStyle w:val="NormalWeb"/>
        <w:shd w:val="clear" w:color="auto" w:fill="FFFFFF"/>
        <w:spacing w:before="0" w:beforeAutospacing="0" w:after="450" w:afterAutospacing="0" w:line="360" w:lineRule="auto"/>
        <w:rPr>
          <w:b/>
          <w:color w:val="000000"/>
        </w:rPr>
      </w:pPr>
      <w:r w:rsidRPr="00F224C5">
        <w:rPr>
          <w:color w:val="000000"/>
        </w:rPr>
        <w:t xml:space="preserve"> </w:t>
      </w:r>
    </w:p>
    <w:sectPr w:rsidR="00CB66BE" w:rsidRPr="00F224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56" w:rsidRDefault="00A54A56" w:rsidP="008149F6">
      <w:pPr>
        <w:spacing w:after="0" w:line="240" w:lineRule="auto"/>
      </w:pPr>
      <w:r>
        <w:separator/>
      </w:r>
    </w:p>
  </w:endnote>
  <w:endnote w:type="continuationSeparator" w:id="0">
    <w:p w:rsidR="00A54A56" w:rsidRDefault="00A54A56" w:rsidP="0081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56" w:rsidRDefault="00A54A56" w:rsidP="008149F6">
      <w:pPr>
        <w:spacing w:after="0" w:line="240" w:lineRule="auto"/>
      </w:pPr>
      <w:r>
        <w:separator/>
      </w:r>
    </w:p>
  </w:footnote>
  <w:footnote w:type="continuationSeparator" w:id="0">
    <w:p w:rsidR="00A54A56" w:rsidRDefault="00A54A56" w:rsidP="0081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F6" w:rsidRDefault="008149F6">
    <w:pPr>
      <w:pStyle w:val="Header"/>
    </w:pPr>
    <w:r>
      <w:t>Research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9B"/>
    <w:rsid w:val="00013CD0"/>
    <w:rsid w:val="00014F24"/>
    <w:rsid w:val="00035438"/>
    <w:rsid w:val="00035DC6"/>
    <w:rsid w:val="00055C26"/>
    <w:rsid w:val="00090FA9"/>
    <w:rsid w:val="000B2635"/>
    <w:rsid w:val="000F54FF"/>
    <w:rsid w:val="00103A78"/>
    <w:rsid w:val="00107015"/>
    <w:rsid w:val="00133B1F"/>
    <w:rsid w:val="00136A45"/>
    <w:rsid w:val="001409D2"/>
    <w:rsid w:val="0017461B"/>
    <w:rsid w:val="00182053"/>
    <w:rsid w:val="00185932"/>
    <w:rsid w:val="001945C5"/>
    <w:rsid w:val="0025494C"/>
    <w:rsid w:val="002B3D41"/>
    <w:rsid w:val="002B7D20"/>
    <w:rsid w:val="002C7808"/>
    <w:rsid w:val="002E5134"/>
    <w:rsid w:val="002E5314"/>
    <w:rsid w:val="002E5A27"/>
    <w:rsid w:val="0030402E"/>
    <w:rsid w:val="003166EC"/>
    <w:rsid w:val="00326274"/>
    <w:rsid w:val="00381062"/>
    <w:rsid w:val="003816EA"/>
    <w:rsid w:val="00391D5D"/>
    <w:rsid w:val="003949E5"/>
    <w:rsid w:val="003966FB"/>
    <w:rsid w:val="003C1F72"/>
    <w:rsid w:val="003D3B41"/>
    <w:rsid w:val="003D4728"/>
    <w:rsid w:val="003F5FCE"/>
    <w:rsid w:val="00457BB2"/>
    <w:rsid w:val="00483274"/>
    <w:rsid w:val="004B21B4"/>
    <w:rsid w:val="0051653C"/>
    <w:rsid w:val="00525F35"/>
    <w:rsid w:val="005363A0"/>
    <w:rsid w:val="00541E7F"/>
    <w:rsid w:val="0057572F"/>
    <w:rsid w:val="0058105D"/>
    <w:rsid w:val="005A5BD2"/>
    <w:rsid w:val="005C69BC"/>
    <w:rsid w:val="005D525D"/>
    <w:rsid w:val="005D5C49"/>
    <w:rsid w:val="005F4FDD"/>
    <w:rsid w:val="006A6D23"/>
    <w:rsid w:val="006F7699"/>
    <w:rsid w:val="00710917"/>
    <w:rsid w:val="0071769B"/>
    <w:rsid w:val="007B3AD2"/>
    <w:rsid w:val="007F0865"/>
    <w:rsid w:val="00807244"/>
    <w:rsid w:val="008149F6"/>
    <w:rsid w:val="00822EA8"/>
    <w:rsid w:val="00830C3C"/>
    <w:rsid w:val="0087586F"/>
    <w:rsid w:val="00882C66"/>
    <w:rsid w:val="00883C84"/>
    <w:rsid w:val="008C2861"/>
    <w:rsid w:val="00900D30"/>
    <w:rsid w:val="009436C2"/>
    <w:rsid w:val="009657E4"/>
    <w:rsid w:val="00A54A56"/>
    <w:rsid w:val="00B675C5"/>
    <w:rsid w:val="00B8706B"/>
    <w:rsid w:val="00BA1D67"/>
    <w:rsid w:val="00BB1D87"/>
    <w:rsid w:val="00C1519C"/>
    <w:rsid w:val="00C26C17"/>
    <w:rsid w:val="00C93BD6"/>
    <w:rsid w:val="00C94D27"/>
    <w:rsid w:val="00CB48AE"/>
    <w:rsid w:val="00CB66BE"/>
    <w:rsid w:val="00CC1761"/>
    <w:rsid w:val="00CF1CF9"/>
    <w:rsid w:val="00D267F2"/>
    <w:rsid w:val="00D3325F"/>
    <w:rsid w:val="00D45090"/>
    <w:rsid w:val="00D847E8"/>
    <w:rsid w:val="00DB1993"/>
    <w:rsid w:val="00DF23CD"/>
    <w:rsid w:val="00E01569"/>
    <w:rsid w:val="00E21052"/>
    <w:rsid w:val="00E34160"/>
    <w:rsid w:val="00E3717D"/>
    <w:rsid w:val="00E41F2E"/>
    <w:rsid w:val="00E43D8F"/>
    <w:rsid w:val="00E44812"/>
    <w:rsid w:val="00E64E8B"/>
    <w:rsid w:val="00EA0378"/>
    <w:rsid w:val="00EA523A"/>
    <w:rsid w:val="00EB2B23"/>
    <w:rsid w:val="00EE0177"/>
    <w:rsid w:val="00F224C5"/>
    <w:rsid w:val="00F26513"/>
    <w:rsid w:val="00F34D34"/>
    <w:rsid w:val="00F467CA"/>
    <w:rsid w:val="00F576C7"/>
    <w:rsid w:val="00F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8DE26-4A13-4380-9AE6-7124E4E1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9F6"/>
  </w:style>
  <w:style w:type="paragraph" w:styleId="Footer">
    <w:name w:val="footer"/>
    <w:basedOn w:val="Normal"/>
    <w:link w:val="FooterChar"/>
    <w:uiPriority w:val="99"/>
    <w:unhideWhenUsed/>
    <w:rsid w:val="0081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25</cp:revision>
  <dcterms:created xsi:type="dcterms:W3CDTF">2019-09-23T14:16:00Z</dcterms:created>
  <dcterms:modified xsi:type="dcterms:W3CDTF">2019-09-23T18:39:00Z</dcterms:modified>
</cp:coreProperties>
</file>