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64DC1"/>
    <w:p w:rsidR="005B7868"/>
    <w:p w:rsidR="005B7868"/>
    <w:p w:rsidR="005B7868" w:rsidP="005B7868"/>
    <w:p w:rsidR="005B7868" w:rsidP="005B7868"/>
    <w:p w:rsidR="005B7868" w:rsidP="005B7868"/>
    <w:p w:rsidR="005B7868" w:rsidP="005B7868">
      <w:r>
        <w:t>EFFECTIVE COMMUNICATION</w:t>
      </w:r>
    </w:p>
    <w:p w:rsidR="005B7868" w:rsidP="005B7868">
      <w:r>
        <w:t>STUDENT NAME</w:t>
      </w:r>
    </w:p>
    <w:p w:rsidR="005B7868" w:rsidP="005B7868">
      <w:r>
        <w:t>COURSE NAME &amp; NUMBER</w:t>
      </w:r>
    </w:p>
    <w:p w:rsidR="005B7868" w:rsidP="005B7868">
      <w:r>
        <w:t>INSTRUCTORS NAME</w:t>
      </w:r>
    </w:p>
    <w:p w:rsidR="00A72EB6" w:rsidP="005B7868">
      <w:r>
        <w:t>DATE SUBMITTED</w:t>
      </w:r>
    </w:p>
    <w:p w:rsidR="00A72EB6">
      <w:r>
        <w:br w:type="page"/>
      </w:r>
    </w:p>
    <w:p w:rsidR="00930F91" w:rsidRPr="00930F91" w:rsidP="00A72EB6">
      <w:pPr>
        <w:ind w:firstLine="720"/>
        <w:jc w:val="left"/>
        <w:rPr>
          <w:b/>
        </w:rPr>
      </w:pPr>
      <w:r>
        <w:rPr>
          <w:b/>
        </w:rPr>
        <w:t>Effective communication</w:t>
      </w:r>
    </w:p>
    <w:p w:rsidR="00071266" w:rsidP="00071266">
      <w:pPr>
        <w:ind w:firstLine="720"/>
        <w:jc w:val="left"/>
      </w:pPr>
      <w:r>
        <w:t>In banks, there are some angry customers, and the employees are responsible for dealing with them in a calm and relaxed manner. The employees should have the understanding that the customers are not acquainted with the rules and regulations of the bank.</w:t>
      </w:r>
      <w:r w:rsidR="00130059">
        <w:t xml:space="preserve"> </w:t>
      </w:r>
      <w:r w:rsidR="00930F91">
        <w:t>T</w:t>
      </w:r>
      <w:r w:rsidR="00130059">
        <w:t>he customers may have some doubts about pen</w:t>
      </w:r>
      <w:r w:rsidR="001F6106">
        <w:t xml:space="preserve">alties and deduction due to a lack of </w:t>
      </w:r>
      <w:r w:rsidR="00130059">
        <w:t>understanding of the bank's rules and regulation</w:t>
      </w:r>
      <w:r w:rsidR="00FE5542">
        <w:t xml:space="preserve">. Asrmanagers, we must be good listeners, engage our hearts and mind, and we should not be </w:t>
      </w:r>
      <w:r w:rsidR="00FE5542">
        <w:t>defense (</w:t>
      </w:r>
      <w:r w:rsidR="00FE5542">
        <w:t xml:space="preserve">Rhett Power, 2019). </w:t>
      </w:r>
      <w:r>
        <w:t xml:space="preserve"> Effective </w:t>
      </w:r>
      <w:r>
        <w:t>communication is</w:t>
      </w:r>
      <w:r>
        <w:t xml:space="preserve"> necessary when engaging with customers to avoid disagreements and chaos or losing them.
</w:t>
      </w:r>
    </w:p>
    <w:p w:rsidR="005B7868" w:rsidP="00A72EB6">
      <w:pPr>
        <w:ind w:firstLine="720"/>
        <w:jc w:val="left"/>
      </w:pPr>
      <w:r>
        <w:t xml:space="preserve">As </w:t>
      </w:r>
      <w:r w:rsidR="001F6106">
        <w:t>a manager, it is our responsibility to ensure</w:t>
      </w:r>
      <w:r>
        <w:t xml:space="preserve"> the employees patiently </w:t>
      </w:r>
      <w:r w:rsidR="001F6106">
        <w:t>reply</w:t>
      </w:r>
      <w:r>
        <w:t xml:space="preserve"> </w:t>
      </w:r>
      <w:r w:rsidR="001F6106">
        <w:t>and not shout back to customers. Therefore</w:t>
      </w:r>
      <w:r w:rsidR="00FE5542">
        <w:t>,</w:t>
      </w:r>
      <w:r w:rsidR="001F6106">
        <w:t xml:space="preserve"> we should talk with the customer to understand their issues. </w:t>
      </w:r>
      <w:r w:rsidR="001F6106">
        <w:t>Besides, we ask the employee not to shout to the customer.
</w:t>
      </w:r>
    </w:p>
    <w:p w:rsidR="00BB3FF1" w:rsidP="00A72EB6">
      <w:pPr>
        <w:ind w:firstLine="720"/>
        <w:jc w:val="left"/>
      </w:pPr>
      <w:r>
        <w:t>After that, we must give the customer a proper explanation of the deductions and penalties</w:t>
      </w:r>
      <w:r w:rsidR="00C741DA">
        <w:t xml:space="preserve"> in their bank accounts</w:t>
      </w:r>
      <w:r>
        <w:t xml:space="preserve"> and the reason it was done. We provide the customers with the lists containing the reasons for the penalties. This helps them understand the mistake they made.
</w:t>
      </w:r>
    </w:p>
    <w:p w:rsidR="008E33A7" w:rsidP="00A72EB6">
      <w:pPr>
        <w:ind w:firstLine="720"/>
        <w:jc w:val="left"/>
      </w:pPr>
      <w:r>
        <w:t xml:space="preserve"> In case the customer is not satisfied</w:t>
      </w:r>
      <w:r w:rsidR="00BB3FF1">
        <w:t xml:space="preserve"> or if </w:t>
      </w:r>
      <w:r w:rsidRPr="00BB3FF1" w:rsidR="00BB3FF1">
        <w:t>the customer persists to be ri</w:t>
      </w:r>
      <w:r w:rsidR="00BB3FF1">
        <w:t>ght, believe him, and he will la</w:t>
      </w:r>
      <w:r w:rsidRPr="00BB3FF1" w:rsidR="00BB3FF1">
        <w:t>ter cool down and get the poi</w:t>
      </w:r>
      <w:r w:rsidR="00BB3FF1">
        <w:t>nt of deductions and penalties.</w:t>
      </w:r>
      <w:r>
        <w:t xml:space="preserve"> I can suggest that the customer to appeal to </w:t>
      </w:r>
      <w:r>
        <w:t>wavering</w:t>
      </w:r>
      <w:r>
        <w:t xml:space="preserve"> the penalty by giving valid reasons, and we can take the issue to the top executive to make their decision. 
</w:t>
      </w:r>
    </w:p>
    <w:p w:rsidR="001F6106" w:rsidP="00A72EB6">
      <w:pPr>
        <w:ind w:firstLine="720"/>
        <w:jc w:val="left"/>
      </w:pPr>
      <w:r>
        <w:t>In conclusion, i</w:t>
      </w:r>
      <w:r w:rsidR="00C741DA">
        <w:t>t is our responsibility to advis</w:t>
      </w:r>
      <w:r>
        <w:t>e the customers</w:t>
      </w:r>
      <w:r w:rsidR="00C741DA">
        <w:t xml:space="preserve"> not to repeat the faults for them not to get account</w:t>
      </w:r>
      <w:r>
        <w:t xml:space="preserve"> deductions and penalties. </w:t>
      </w:r>
      <w:r w:rsidR="000B0A44">
        <w:t>Besides, we should neither defend</w:t>
      </w:r>
      <w:r w:rsidR="00A64DC1">
        <w:t xml:space="preserve"> the employee nor the customer</w:t>
      </w:r>
      <w:r w:rsidR="000B0A44">
        <w:t>.</w:t>
      </w:r>
    </w:p>
    <w:p w:rsidR="000B0A44" w:rsidP="000B0A44">
      <w:pPr>
        <w:ind w:firstLine="720"/>
        <w:rPr>
          <w:b/>
        </w:rPr>
      </w:pPr>
      <w:r>
        <w:rPr>
          <w:b/>
        </w:rPr>
        <w:t xml:space="preserve">Reference </w:t>
      </w:r>
    </w:p>
    <w:p w:rsidR="00C35CF4" w:rsidP="000B0A44">
      <w:pPr>
        <w:ind w:firstLine="720"/>
      </w:pPr>
      <w:r>
        <w:t>Power</w:t>
      </w:r>
      <w:r>
        <w:t>, R</w:t>
      </w:r>
      <w:r>
        <w:t>.(2019) 5 Tips to Effectively Deal with demanding customers</w:t>
      </w:r>
      <w:r w:rsidR="008F193E">
        <w:t xml:space="preserve">. </w:t>
      </w:r>
      <w:r w:rsidRPr="008F193E" w:rsidR="008F193E">
        <w:t>https://www.inc.com/rhett-power/5-tips-to-effectively-deal-with-difficult-customers.html</w:t>
      </w:r>
    </w:p>
    <w:p w:rsidR="008F193E" w:rsidRPr="00C35CF4" w:rsidP="000B0A44">
      <w:pPr>
        <w:ind w:firstLine="720"/>
      </w:pPr>
      <w:r>
        <w:t>1-Boovie</w:t>
      </w:r>
      <w:r>
        <w:t>, C.L</w:t>
      </w:r>
      <w:r>
        <w:t xml:space="preserve">.,&amp; Thrill, J.V. (2018). Business communication </w:t>
      </w:r>
      <w:r>
        <w:t>today(</w:t>
      </w:r>
      <w:r>
        <w:t>14ed.)</w:t>
      </w:r>
    </w:p>
    <w:p w:rsidR="000B0A44" w:rsidRPr="000B0A44" w:rsidP="000B0A44">
      <w:pPr>
        <w:ind w:firstLine="720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1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1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12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1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A44">
    <w:pPr>
      <w:pStyle w:val="Header"/>
    </w:pPr>
    <w:r>
      <w:t xml:space="preserve">Running head: </w:t>
    </w:r>
    <w:bookmarkStart w:id="0" w:name="_GoBack"/>
    <w:bookmarkEnd w:id="0"/>
    <w:r w:rsidR="00071266">
      <w:t>EFFECTIVE COMMU</w:t>
    </w:r>
    <w:r>
      <w:t>NICATION</w:t>
    </w:r>
    <w:r w:rsidR="00071266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68"/>
    <w:rsid w:val="00071266"/>
    <w:rsid w:val="000B0A44"/>
    <w:rsid w:val="0010764A"/>
    <w:rsid w:val="00130059"/>
    <w:rsid w:val="00152A49"/>
    <w:rsid w:val="001F6106"/>
    <w:rsid w:val="003730A0"/>
    <w:rsid w:val="005B7868"/>
    <w:rsid w:val="007F2EC2"/>
    <w:rsid w:val="0089559B"/>
    <w:rsid w:val="008E33A7"/>
    <w:rsid w:val="008F193E"/>
    <w:rsid w:val="00930F91"/>
    <w:rsid w:val="00A51337"/>
    <w:rsid w:val="00A64DC1"/>
    <w:rsid w:val="00A72EB6"/>
    <w:rsid w:val="00BB3FF1"/>
    <w:rsid w:val="00C35CF4"/>
    <w:rsid w:val="00C741DA"/>
    <w:rsid w:val="00CA7F10"/>
    <w:rsid w:val="00FE554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GB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68"/>
  </w:style>
  <w:style w:type="paragraph" w:styleId="Footer">
    <w:name w:val="footer"/>
    <w:basedOn w:val="Normal"/>
    <w:link w:val="FooterChar"/>
    <w:uiPriority w:val="99"/>
    <w:unhideWhenUsed/>
    <w:rsid w:val="005B78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C402-A14B-4022-881F-CD6984B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</dc:creator>
  <cp:lastModifiedBy>bena</cp:lastModifiedBy>
  <cp:revision>4</cp:revision>
  <dcterms:created xsi:type="dcterms:W3CDTF">2019-10-29T08:19:00Z</dcterms:created>
  <dcterms:modified xsi:type="dcterms:W3CDTF">2019-10-29T12:11:00Z</dcterms:modified>
</cp:coreProperties>
</file>