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D6782" w14:textId="77777777" w:rsidR="00EC32DF" w:rsidRDefault="00EC32DF" w:rsidP="00EC32DF">
      <w:pPr>
        <w:spacing w:line="480" w:lineRule="auto"/>
        <w:jc w:val="center"/>
      </w:pPr>
    </w:p>
    <w:p w14:paraId="1208CFA7" w14:textId="77777777" w:rsidR="00EC32DF" w:rsidRDefault="00EC32DF" w:rsidP="00EC32DF">
      <w:pPr>
        <w:spacing w:line="480" w:lineRule="auto"/>
        <w:jc w:val="center"/>
      </w:pPr>
    </w:p>
    <w:p w14:paraId="77130305" w14:textId="77777777" w:rsidR="00EC32DF" w:rsidRDefault="00EC32DF" w:rsidP="00EC32DF">
      <w:pPr>
        <w:spacing w:line="480" w:lineRule="auto"/>
        <w:jc w:val="center"/>
      </w:pPr>
    </w:p>
    <w:p w14:paraId="2F67D05A" w14:textId="77777777" w:rsidR="00EC32DF" w:rsidRDefault="00EC32DF" w:rsidP="00EC32DF">
      <w:pPr>
        <w:spacing w:line="480" w:lineRule="auto"/>
        <w:jc w:val="center"/>
      </w:pPr>
    </w:p>
    <w:p w14:paraId="3CB0D826" w14:textId="77777777" w:rsidR="00EC32DF" w:rsidRDefault="00EC32DF" w:rsidP="00EC32DF">
      <w:pPr>
        <w:spacing w:line="480" w:lineRule="auto"/>
        <w:jc w:val="center"/>
      </w:pPr>
    </w:p>
    <w:p w14:paraId="67610045" w14:textId="77777777" w:rsidR="00EC32DF" w:rsidRDefault="00EC32DF" w:rsidP="00EC32DF">
      <w:pPr>
        <w:spacing w:line="480" w:lineRule="auto"/>
        <w:jc w:val="center"/>
      </w:pPr>
    </w:p>
    <w:p w14:paraId="0F544870" w14:textId="77777777" w:rsidR="00EC32DF" w:rsidRDefault="00EC32DF" w:rsidP="00EC32DF">
      <w:pPr>
        <w:spacing w:line="480" w:lineRule="auto"/>
        <w:jc w:val="center"/>
      </w:pPr>
    </w:p>
    <w:p w14:paraId="2F6B9D59" w14:textId="77777777" w:rsidR="004F3E88" w:rsidRDefault="00EC32DF" w:rsidP="00EC32DF">
      <w:pPr>
        <w:spacing w:line="480" w:lineRule="auto"/>
        <w:jc w:val="center"/>
      </w:pPr>
      <w:r>
        <w:t>Title page</w:t>
      </w:r>
    </w:p>
    <w:p w14:paraId="4E801CB3" w14:textId="77777777" w:rsidR="00FD0FBD" w:rsidRDefault="00EC32DF" w:rsidP="00EC32DF">
      <w:pPr>
        <w:spacing w:line="480" w:lineRule="auto"/>
        <w:jc w:val="center"/>
      </w:pPr>
      <w:r>
        <w:t>Literary abstract</w:t>
      </w:r>
    </w:p>
    <w:p w14:paraId="23D9CFCD" w14:textId="77777777" w:rsidR="00FD0FBD" w:rsidRDefault="00FD0FBD">
      <w:r>
        <w:br w:type="page"/>
      </w:r>
    </w:p>
    <w:sdt>
      <w:sdtPr>
        <w:id w:val="-441463717"/>
        <w:bibliography/>
      </w:sdtPr>
      <w:sdtContent>
        <w:p w14:paraId="11D2C297" w14:textId="6BC2B313" w:rsidR="00B944A6" w:rsidRDefault="00B944A6" w:rsidP="0005113C">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Way, A. K., &amp; Redden, S. M. (2017). The study of youth online: a critical review and agenda. </w:t>
          </w:r>
          <w:r w:rsidR="0005113C">
            <w:rPr>
              <w:i/>
              <w:iCs/>
              <w:noProof/>
            </w:rPr>
            <w:t>Review Of Communication</w:t>
          </w:r>
          <w:r>
            <w:rPr>
              <w:i/>
              <w:iCs/>
              <w:noProof/>
            </w:rPr>
            <w:t>, 17</w:t>
          </w:r>
          <w:r>
            <w:rPr>
              <w:noProof/>
            </w:rPr>
            <w:t xml:space="preserve"> (2), 119–136.</w:t>
          </w:r>
        </w:p>
        <w:p w14:paraId="5751A948" w14:textId="5D7FE63B" w:rsidR="00B944A6" w:rsidRPr="00B944A6" w:rsidRDefault="00B944A6" w:rsidP="0005113C">
          <w:pPr>
            <w:spacing w:line="480" w:lineRule="auto"/>
            <w:ind w:left="864" w:hanging="720"/>
          </w:pPr>
          <w:r>
            <w:rPr>
              <w:b/>
              <w:bCs/>
              <w:noProof/>
            </w:rPr>
            <w:fldChar w:fldCharType="end"/>
          </w:r>
        </w:p>
      </w:sdtContent>
    </w:sdt>
    <w:p w14:paraId="7605BDF7" w14:textId="383469E4" w:rsidR="00EC32DF" w:rsidRDefault="00FD0FBD" w:rsidP="00FD0FBD">
      <w:pPr>
        <w:spacing w:line="480" w:lineRule="auto"/>
        <w:ind w:firstLine="720"/>
        <w:jc w:val="both"/>
        <w:rPr>
          <w:rFonts w:ascii="Times New Roman" w:hAnsi="Times New Roman" w:cs="Times New Roman"/>
        </w:rPr>
      </w:pPr>
      <w:r w:rsidRPr="0020232E">
        <w:rPr>
          <w:rFonts w:ascii="Times New Roman" w:hAnsi="Times New Roman" w:cs="Times New Roman"/>
        </w:rPr>
        <w:t>W</w:t>
      </w:r>
      <w:bookmarkStart w:id="0" w:name="_GoBack"/>
      <w:bookmarkEnd w:id="0"/>
      <w:r w:rsidRPr="0020232E">
        <w:rPr>
          <w:rFonts w:ascii="Times New Roman" w:hAnsi="Times New Roman" w:cs="Times New Roman"/>
        </w:rPr>
        <w:t xml:space="preserve">ay and Redden </w:t>
      </w:r>
      <w:r w:rsidR="00023661">
        <w:rPr>
          <w:rFonts w:ascii="Times New Roman" w:hAnsi="Times New Roman" w:cs="Times New Roman"/>
        </w:rPr>
        <w:t xml:space="preserve">explores the impact of online technologies on youth by focusing on the social media. They are inspired to determine how internet effect communications. The authors assume that the </w:t>
      </w:r>
      <w:r w:rsidR="007F07D4">
        <w:rPr>
          <w:rFonts w:ascii="Times New Roman" w:hAnsi="Times New Roman" w:cs="Times New Roman"/>
        </w:rPr>
        <w:t>modes of technology used by audience vary</w:t>
      </w:r>
      <w:r w:rsidR="00023661">
        <w:rPr>
          <w:rFonts w:ascii="Times New Roman" w:hAnsi="Times New Roman" w:cs="Times New Roman"/>
        </w:rPr>
        <w:t xml:space="preserve"> according to their age groups and education. The article explores the research question; has internet changed the interaction with scholarly avenues that transformed youth? The purpose of the study is thus examine the activities that are happening online and </w:t>
      </w:r>
      <w:r w:rsidR="007F07D4">
        <w:rPr>
          <w:rFonts w:ascii="Times New Roman" w:hAnsi="Times New Roman" w:cs="Times New Roman"/>
        </w:rPr>
        <w:t xml:space="preserve">offering better opportunities of learning to the students. It is assumed that youth is the central focus of the scholarly research because they have to acquire degrees that require research work. </w:t>
      </w:r>
    </w:p>
    <w:p w14:paraId="66C340B5" w14:textId="5C0A788D" w:rsidR="00AD39F7" w:rsidRDefault="00AD39F7" w:rsidP="00FD0FBD">
      <w:pPr>
        <w:spacing w:line="480" w:lineRule="auto"/>
        <w:ind w:firstLine="720"/>
        <w:jc w:val="both"/>
        <w:rPr>
          <w:rFonts w:ascii="Times New Roman" w:hAnsi="Times New Roman" w:cs="Times New Roman"/>
        </w:rPr>
      </w:pPr>
      <w:r w:rsidRPr="0020232E">
        <w:rPr>
          <w:rFonts w:ascii="Times New Roman" w:hAnsi="Times New Roman" w:cs="Times New Roman"/>
        </w:rPr>
        <w:t>Way and Redden</w:t>
      </w:r>
      <w:r>
        <w:rPr>
          <w:rFonts w:ascii="Times New Roman" w:hAnsi="Times New Roman" w:cs="Times New Roman"/>
        </w:rPr>
        <w:t xml:space="preserve"> have relied on the extensive literature search for studying the role of internet in academic life of students. Data has been taken from empirical studies that offer evidence about the practical implications of internet. To conduct more practical research the authors have focused on adopting a strategy of assessing the online engagement of students. Online activities examined for the study include evaluation of social media, digital media, technology and internet. A comprehensive communication database is used that include over 100 scholarly articles, research studies and journals. </w:t>
      </w:r>
      <w:r w:rsidR="00CB71DA" w:rsidRPr="0020232E">
        <w:rPr>
          <w:rFonts w:ascii="Times New Roman" w:hAnsi="Times New Roman" w:cs="Times New Roman"/>
        </w:rPr>
        <w:t>Way and Redden</w:t>
      </w:r>
      <w:r w:rsidR="00CB71DA">
        <w:rPr>
          <w:rFonts w:ascii="Times New Roman" w:hAnsi="Times New Roman" w:cs="Times New Roman"/>
        </w:rPr>
        <w:t xml:space="preserve"> have followed an appropriate search strategy by using the relevant key terms and chosen the articles that provides in-depth discussions on </w:t>
      </w:r>
      <w:r w:rsidR="00AC7772">
        <w:rPr>
          <w:rFonts w:ascii="Times New Roman" w:hAnsi="Times New Roman" w:cs="Times New Roman"/>
        </w:rPr>
        <w:t>the impact of technology on academic research opportunities. The articles are included that discusses the civic engagement, socialization and content analysis. The authors have conducted a content analysis for studying the relationship between the chosen factors. Educational tools/ technology and other relevant terms are used for examining the role of research.</w:t>
      </w:r>
      <w:r w:rsidR="00250FEF">
        <w:rPr>
          <w:rFonts w:ascii="Times New Roman" w:hAnsi="Times New Roman" w:cs="Times New Roman"/>
        </w:rPr>
        <w:t xml:space="preserve"> Uses and gratification theory is integrated for determining how young people spend their time on internet. </w:t>
      </w:r>
    </w:p>
    <w:p w14:paraId="0591864F" w14:textId="427A215C" w:rsidR="007C0CF0" w:rsidRDefault="00250FEF" w:rsidP="007C0CF0">
      <w:pPr>
        <w:spacing w:line="480" w:lineRule="auto"/>
        <w:ind w:firstLine="720"/>
        <w:jc w:val="both"/>
        <w:rPr>
          <w:rFonts w:ascii="Times New Roman" w:hAnsi="Times New Roman" w:cs="Times New Roman"/>
        </w:rPr>
      </w:pPr>
      <w:r>
        <w:rPr>
          <w:rFonts w:ascii="Times New Roman" w:hAnsi="Times New Roman" w:cs="Times New Roman"/>
        </w:rPr>
        <w:t xml:space="preserve">The results of the study are based on the content analysis that highlights the uses of technology or online activity. </w:t>
      </w:r>
      <w:r w:rsidR="00AF11EE">
        <w:rPr>
          <w:rFonts w:ascii="Times New Roman" w:hAnsi="Times New Roman" w:cs="Times New Roman"/>
        </w:rPr>
        <w:t xml:space="preserve">The common </w:t>
      </w:r>
      <w:r w:rsidR="00B218A1">
        <w:rPr>
          <w:rFonts w:ascii="Times New Roman" w:hAnsi="Times New Roman" w:cs="Times New Roman"/>
        </w:rPr>
        <w:t>reasons include</w:t>
      </w:r>
      <w:r w:rsidR="00AF11EE">
        <w:rPr>
          <w:rFonts w:ascii="Times New Roman" w:hAnsi="Times New Roman" w:cs="Times New Roman"/>
        </w:rPr>
        <w:t xml:space="preserve"> include improved communication of users with the scholarly sources, </w:t>
      </w:r>
      <w:r w:rsidR="00B218A1">
        <w:rPr>
          <w:rFonts w:ascii="Times New Roman" w:hAnsi="Times New Roman" w:cs="Times New Roman"/>
        </w:rPr>
        <w:t xml:space="preserve">their online communications and self-reporting attitudes. </w:t>
      </w:r>
      <w:r w:rsidR="00514653">
        <w:rPr>
          <w:rFonts w:ascii="Times New Roman" w:hAnsi="Times New Roman" w:cs="Times New Roman"/>
        </w:rPr>
        <w:t xml:space="preserve">The </w:t>
      </w:r>
      <w:r w:rsidR="00BD3A02">
        <w:rPr>
          <w:rFonts w:ascii="Times New Roman" w:hAnsi="Times New Roman" w:cs="Times New Roman"/>
        </w:rPr>
        <w:t>findings also depict</w:t>
      </w:r>
      <w:r w:rsidR="00514653">
        <w:rPr>
          <w:rFonts w:ascii="Times New Roman" w:hAnsi="Times New Roman" w:cs="Times New Roman"/>
        </w:rPr>
        <w:t xml:space="preserve"> students engage with online platforms like educational platforms and social media. There are both positive and negative impacts such as the engagement of students with scholarly platforms provide wider opportunities of conducting research. </w:t>
      </w:r>
      <w:r w:rsidR="007C0CF0">
        <w:rPr>
          <w:rFonts w:ascii="Times New Roman" w:hAnsi="Times New Roman" w:cs="Times New Roman"/>
        </w:rPr>
        <w:t>The benefits involve fast access to the academic sources that provide better opportunities for studying. There are also some disadvantages of technology because availability of internet convince users to spend unnecessary time on social media. This undermines their performance in academics because they waste their time. Findings also depicts that most of the students are unaware of privacy concerns and often lose their credible information. Social media also leads to the formation of identity in youth. Online communications impact social competence and self-concept.</w:t>
      </w:r>
    </w:p>
    <w:p w14:paraId="3FA89C1F" w14:textId="1954F041" w:rsidR="007C0CF0" w:rsidRDefault="007C0CF0" w:rsidP="007C0CF0">
      <w:pPr>
        <w:spacing w:line="480" w:lineRule="auto"/>
        <w:ind w:firstLine="720"/>
        <w:jc w:val="both"/>
        <w:rPr>
          <w:rFonts w:ascii="Times New Roman" w:hAnsi="Times New Roman" w:cs="Times New Roman"/>
        </w:rPr>
      </w:pPr>
      <w:r>
        <w:rPr>
          <w:rFonts w:ascii="Times New Roman" w:hAnsi="Times New Roman" w:cs="Times New Roman"/>
        </w:rPr>
        <w:t xml:space="preserve">The findings of the author are supported by previous studies that determined the relationship of online activity with youth. </w:t>
      </w:r>
      <w:r w:rsidR="00E90FFB">
        <w:rPr>
          <w:rFonts w:ascii="Times New Roman" w:hAnsi="Times New Roman" w:cs="Times New Roman"/>
        </w:rPr>
        <w:t>Youth-centered research depicts positive impact of technology in engaging users. This is supported by literature (Elsada, 2010; Panatoe et al., 2011; Sun et al., 2012). These studies have confirmed that technology has enhanced the research opportunities by offering immediate access to internet and online sources.</w:t>
      </w:r>
    </w:p>
    <w:p w14:paraId="27C70699" w14:textId="286ED2C2" w:rsidR="00B944A6" w:rsidRDefault="00043794" w:rsidP="007C0CF0">
      <w:pPr>
        <w:spacing w:line="480" w:lineRule="auto"/>
        <w:ind w:firstLine="720"/>
        <w:jc w:val="both"/>
        <w:rPr>
          <w:rFonts w:ascii="Times New Roman" w:hAnsi="Times New Roman" w:cs="Times New Roman"/>
        </w:rPr>
      </w:pPr>
      <w:r>
        <w:rPr>
          <w:rFonts w:ascii="Times New Roman" w:hAnsi="Times New Roman" w:cs="Times New Roman"/>
        </w:rPr>
        <w:t xml:space="preserve">The article is useful because it will allow researchers and students to understand the association of online activity with academic opportunities of youth. The sources are credible because they are taken from reliable database. The reliability of the study is proved by the evidentiary support provided by the scholarly articles. </w:t>
      </w:r>
      <w:r w:rsidR="00E81033">
        <w:rPr>
          <w:rFonts w:ascii="Times New Roman" w:hAnsi="Times New Roman" w:cs="Times New Roman"/>
        </w:rPr>
        <w:t xml:space="preserve">This study also leads to the future research by providing direction of analyzing </w:t>
      </w:r>
      <w:r w:rsidR="008C0ADD">
        <w:rPr>
          <w:rFonts w:ascii="Times New Roman" w:hAnsi="Times New Roman" w:cs="Times New Roman"/>
        </w:rPr>
        <w:t xml:space="preserve">relationship between academic studies and </w:t>
      </w:r>
      <w:r w:rsidR="00B944A6">
        <w:rPr>
          <w:rFonts w:ascii="Times New Roman" w:hAnsi="Times New Roman" w:cs="Times New Roman"/>
        </w:rPr>
        <w:t xml:space="preserve">youth interaction. The future researchers can use this information for studying how technology leads to improved academic performance. </w:t>
      </w:r>
    </w:p>
    <w:p w14:paraId="3E981ECA" w14:textId="77777777" w:rsidR="00B944A6" w:rsidRDefault="00B944A6">
      <w:pPr>
        <w:rPr>
          <w:rFonts w:ascii="Times New Roman" w:hAnsi="Times New Roman" w:cs="Times New Roman"/>
        </w:rPr>
      </w:pPr>
      <w:r>
        <w:rPr>
          <w:rFonts w:ascii="Times New Roman" w:hAnsi="Times New Roman" w:cs="Times New Roman"/>
        </w:rPr>
        <w:br w:type="page"/>
      </w:r>
    </w:p>
    <w:p w14:paraId="57CF4C29" w14:textId="7D45DEF8" w:rsidR="00B944A6" w:rsidRDefault="00B944A6" w:rsidP="00B944A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p w14:paraId="2B62D141" w14:textId="38083A12" w:rsidR="00B944A6" w:rsidRDefault="00B944A6" w:rsidP="00B944A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Way, A. K., &amp; Redden, S. M. (2017). The study of youth online: a critical review and agenda. </w:t>
          </w:r>
          <w:r>
            <w:rPr>
              <w:i/>
              <w:iCs/>
              <w:noProof/>
            </w:rPr>
            <w:t>Review Of Communication, 17</w:t>
          </w:r>
          <w:r>
            <w:rPr>
              <w:noProof/>
            </w:rPr>
            <w:t xml:space="preserve"> (2), 119–136.</w:t>
          </w:r>
        </w:p>
        <w:p w14:paraId="39D20D78" w14:textId="77777777" w:rsidR="00B944A6" w:rsidRDefault="00B944A6" w:rsidP="00B944A6">
          <w:pPr>
            <w:spacing w:line="480" w:lineRule="auto"/>
            <w:ind w:left="720" w:hanging="720"/>
          </w:pPr>
          <w:r>
            <w:rPr>
              <w:b/>
              <w:bCs/>
              <w:noProof/>
            </w:rPr>
            <w:fldChar w:fldCharType="end"/>
          </w:r>
        </w:p>
      </w:sdtContent>
    </w:sdt>
    <w:p w14:paraId="4A5B7A21" w14:textId="77777777" w:rsidR="00B944A6" w:rsidRPr="0020232E" w:rsidRDefault="00B944A6" w:rsidP="00B944A6">
      <w:pPr>
        <w:spacing w:line="480" w:lineRule="auto"/>
        <w:ind w:left="720" w:hanging="720"/>
        <w:jc w:val="both"/>
        <w:rPr>
          <w:rFonts w:ascii="Times New Roman" w:hAnsi="Times New Roman" w:cs="Times New Roman"/>
        </w:rPr>
      </w:pPr>
    </w:p>
    <w:p w14:paraId="7C87DD55" w14:textId="77777777" w:rsidR="00B944A6" w:rsidRDefault="00B944A6" w:rsidP="00B944A6">
      <w:pPr>
        <w:spacing w:line="480" w:lineRule="auto"/>
        <w:ind w:left="720" w:hanging="720"/>
        <w:jc w:val="both"/>
      </w:pPr>
    </w:p>
    <w:p w14:paraId="35101369" w14:textId="77777777" w:rsidR="00B944A6" w:rsidRPr="0020232E" w:rsidRDefault="00B944A6" w:rsidP="007C0CF0">
      <w:pPr>
        <w:spacing w:line="480" w:lineRule="auto"/>
        <w:ind w:firstLine="720"/>
        <w:jc w:val="both"/>
        <w:rPr>
          <w:rFonts w:ascii="Times New Roman" w:hAnsi="Times New Roman" w:cs="Times New Roman"/>
        </w:rPr>
      </w:pPr>
    </w:p>
    <w:sectPr w:rsidR="00B944A6" w:rsidRPr="0020232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C33D" w14:textId="77777777" w:rsidR="007C0CF0" w:rsidRDefault="007C0CF0" w:rsidP="00EC32DF">
      <w:r>
        <w:separator/>
      </w:r>
    </w:p>
  </w:endnote>
  <w:endnote w:type="continuationSeparator" w:id="0">
    <w:p w14:paraId="0C4CDA82" w14:textId="77777777" w:rsidR="007C0CF0" w:rsidRDefault="007C0CF0" w:rsidP="00EC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5AC68" w14:textId="77777777" w:rsidR="007C0CF0" w:rsidRDefault="007C0CF0" w:rsidP="00EC32DF">
      <w:r>
        <w:separator/>
      </w:r>
    </w:p>
  </w:footnote>
  <w:footnote w:type="continuationSeparator" w:id="0">
    <w:p w14:paraId="4429E24B" w14:textId="77777777" w:rsidR="007C0CF0" w:rsidRDefault="007C0CF0" w:rsidP="00EC3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E626" w14:textId="77777777" w:rsidR="007C0CF0" w:rsidRDefault="007C0CF0" w:rsidP="007C0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4160D" w14:textId="77777777" w:rsidR="007C0CF0" w:rsidRDefault="007C0CF0" w:rsidP="00EC32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A5AC" w14:textId="77777777" w:rsidR="007C0CF0" w:rsidRDefault="007C0CF0" w:rsidP="007C0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13C">
      <w:rPr>
        <w:rStyle w:val="PageNumber"/>
        <w:noProof/>
      </w:rPr>
      <w:t>1</w:t>
    </w:r>
    <w:r>
      <w:rPr>
        <w:rStyle w:val="PageNumber"/>
      </w:rPr>
      <w:fldChar w:fldCharType="end"/>
    </w:r>
  </w:p>
  <w:p w14:paraId="349A9A17" w14:textId="77777777" w:rsidR="007C0CF0" w:rsidRDefault="007C0CF0" w:rsidP="00EC32DF">
    <w:pPr>
      <w:pStyle w:val="Header"/>
      <w:ind w:right="360"/>
    </w:pPr>
    <w:r>
      <w:t>Running head: 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DF"/>
    <w:rsid w:val="00023661"/>
    <w:rsid w:val="00043794"/>
    <w:rsid w:val="0005113C"/>
    <w:rsid w:val="0020232E"/>
    <w:rsid w:val="00250FEF"/>
    <w:rsid w:val="004F3E88"/>
    <w:rsid w:val="00514653"/>
    <w:rsid w:val="007C0CF0"/>
    <w:rsid w:val="007F07D4"/>
    <w:rsid w:val="008C0ADD"/>
    <w:rsid w:val="00AC7772"/>
    <w:rsid w:val="00AD39F7"/>
    <w:rsid w:val="00AF11EE"/>
    <w:rsid w:val="00B218A1"/>
    <w:rsid w:val="00B944A6"/>
    <w:rsid w:val="00BD3A02"/>
    <w:rsid w:val="00CB71DA"/>
    <w:rsid w:val="00E81033"/>
    <w:rsid w:val="00E90FFB"/>
    <w:rsid w:val="00EC32DF"/>
    <w:rsid w:val="00FD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FC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4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DF"/>
    <w:pPr>
      <w:tabs>
        <w:tab w:val="center" w:pos="4320"/>
        <w:tab w:val="right" w:pos="8640"/>
      </w:tabs>
    </w:pPr>
  </w:style>
  <w:style w:type="character" w:customStyle="1" w:styleId="HeaderChar">
    <w:name w:val="Header Char"/>
    <w:basedOn w:val="DefaultParagraphFont"/>
    <w:link w:val="Header"/>
    <w:uiPriority w:val="99"/>
    <w:rsid w:val="00EC32DF"/>
  </w:style>
  <w:style w:type="character" w:styleId="PageNumber">
    <w:name w:val="page number"/>
    <w:basedOn w:val="DefaultParagraphFont"/>
    <w:uiPriority w:val="99"/>
    <w:semiHidden/>
    <w:unhideWhenUsed/>
    <w:rsid w:val="00EC32DF"/>
  </w:style>
  <w:style w:type="paragraph" w:styleId="Footer">
    <w:name w:val="footer"/>
    <w:basedOn w:val="Normal"/>
    <w:link w:val="FooterChar"/>
    <w:uiPriority w:val="99"/>
    <w:unhideWhenUsed/>
    <w:rsid w:val="00EC32DF"/>
    <w:pPr>
      <w:tabs>
        <w:tab w:val="center" w:pos="4320"/>
        <w:tab w:val="right" w:pos="8640"/>
      </w:tabs>
    </w:pPr>
  </w:style>
  <w:style w:type="character" w:customStyle="1" w:styleId="FooterChar">
    <w:name w:val="Footer Char"/>
    <w:basedOn w:val="DefaultParagraphFont"/>
    <w:link w:val="Footer"/>
    <w:uiPriority w:val="99"/>
    <w:rsid w:val="00EC32DF"/>
  </w:style>
  <w:style w:type="paragraph" w:styleId="BalloonText">
    <w:name w:val="Balloon Text"/>
    <w:basedOn w:val="Normal"/>
    <w:link w:val="BalloonTextChar"/>
    <w:uiPriority w:val="99"/>
    <w:semiHidden/>
    <w:unhideWhenUsed/>
    <w:rsid w:val="00023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61"/>
    <w:rPr>
      <w:rFonts w:ascii="Lucida Grande" w:hAnsi="Lucida Grande" w:cs="Lucida Grande"/>
      <w:sz w:val="18"/>
      <w:szCs w:val="18"/>
    </w:rPr>
  </w:style>
  <w:style w:type="character" w:customStyle="1" w:styleId="Heading1Char">
    <w:name w:val="Heading 1 Char"/>
    <w:basedOn w:val="DefaultParagraphFont"/>
    <w:link w:val="Heading1"/>
    <w:uiPriority w:val="9"/>
    <w:rsid w:val="00B944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94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4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DF"/>
    <w:pPr>
      <w:tabs>
        <w:tab w:val="center" w:pos="4320"/>
        <w:tab w:val="right" w:pos="8640"/>
      </w:tabs>
    </w:pPr>
  </w:style>
  <w:style w:type="character" w:customStyle="1" w:styleId="HeaderChar">
    <w:name w:val="Header Char"/>
    <w:basedOn w:val="DefaultParagraphFont"/>
    <w:link w:val="Header"/>
    <w:uiPriority w:val="99"/>
    <w:rsid w:val="00EC32DF"/>
  </w:style>
  <w:style w:type="character" w:styleId="PageNumber">
    <w:name w:val="page number"/>
    <w:basedOn w:val="DefaultParagraphFont"/>
    <w:uiPriority w:val="99"/>
    <w:semiHidden/>
    <w:unhideWhenUsed/>
    <w:rsid w:val="00EC32DF"/>
  </w:style>
  <w:style w:type="paragraph" w:styleId="Footer">
    <w:name w:val="footer"/>
    <w:basedOn w:val="Normal"/>
    <w:link w:val="FooterChar"/>
    <w:uiPriority w:val="99"/>
    <w:unhideWhenUsed/>
    <w:rsid w:val="00EC32DF"/>
    <w:pPr>
      <w:tabs>
        <w:tab w:val="center" w:pos="4320"/>
        <w:tab w:val="right" w:pos="8640"/>
      </w:tabs>
    </w:pPr>
  </w:style>
  <w:style w:type="character" w:customStyle="1" w:styleId="FooterChar">
    <w:name w:val="Footer Char"/>
    <w:basedOn w:val="DefaultParagraphFont"/>
    <w:link w:val="Footer"/>
    <w:uiPriority w:val="99"/>
    <w:rsid w:val="00EC32DF"/>
  </w:style>
  <w:style w:type="paragraph" w:styleId="BalloonText">
    <w:name w:val="Balloon Text"/>
    <w:basedOn w:val="Normal"/>
    <w:link w:val="BalloonTextChar"/>
    <w:uiPriority w:val="99"/>
    <w:semiHidden/>
    <w:unhideWhenUsed/>
    <w:rsid w:val="00023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61"/>
    <w:rPr>
      <w:rFonts w:ascii="Lucida Grande" w:hAnsi="Lucida Grande" w:cs="Lucida Grande"/>
      <w:sz w:val="18"/>
      <w:szCs w:val="18"/>
    </w:rPr>
  </w:style>
  <w:style w:type="character" w:customStyle="1" w:styleId="Heading1Char">
    <w:name w:val="Heading 1 Char"/>
    <w:basedOn w:val="DefaultParagraphFont"/>
    <w:link w:val="Heading1"/>
    <w:uiPriority w:val="9"/>
    <w:rsid w:val="00B944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9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Amy171</b:Tag>
    <b:SourceType>JournalArticle</b:SourceType>
    <b:Guid>{88B75CD2-75A8-7741-B0AB-8C252DA00B49}</b:Guid>
    <b:Author>
      <b:Author>
        <b:NameList>
          <b:Person>
            <b:Last>Way</b:Last>
            <b:First>Amy</b:First>
            <b:Middle>K.</b:Middle>
          </b:Person>
          <b:Person>
            <b:Last>Redden</b:Last>
            <b:First>Shawna</b:First>
            <b:Middle>Malvini</b:Middle>
          </b:Person>
        </b:NameList>
      </b:Author>
    </b:Author>
    <b:Title>The study of youth online: a critical review and agenda</b:Title>
    <b:JournalName>REVIEW OF COMMUNICATION</b:JournalName>
    <b:Year>2017</b:Year>
    <b:Volume>17</b:Volume>
    <b:Issue>2</b:Issue>
    <b:Pages>119–136</b:Pages>
    <b:RefOrder>1</b:RefOrder>
  </b:Source>
</b:Sources>
</file>

<file path=customXml/itemProps1.xml><?xml version="1.0" encoding="utf-8"?>
<ds:datastoreItem xmlns:ds="http://schemas.openxmlformats.org/officeDocument/2006/customXml" ds:itemID="{405DA22E-5CD4-E140-95B1-3F4B5140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660</Words>
  <Characters>3763</Characters>
  <Application>Microsoft Macintosh Word</Application>
  <DocSecurity>0</DocSecurity>
  <Lines>31</Lines>
  <Paragraphs>8</Paragraphs>
  <ScaleCrop>false</ScaleCrop>
  <Company>art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2019-11-06T13:07:00Z</dcterms:created>
  <dcterms:modified xsi:type="dcterms:W3CDTF">2019-11-06T13:58:00Z</dcterms:modified>
</cp:coreProperties>
</file>