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6C693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47CD412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3E0B6D0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ED24892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436B805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23E6D63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FF73314" w14:textId="0E0F6A1A" w:rsidR="0008177B" w:rsidRDefault="00E52354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Brief</w:t>
      </w:r>
    </w:p>
    <w:p w14:paraId="696F3E03" w14:textId="77777777" w:rsid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6BAAD852" w14:textId="77777777"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1439BCD3" w14:textId="77777777"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0DA806" w14:textId="77777777"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F39897" w14:textId="6FB3B04A" w:rsidR="0008177B" w:rsidRDefault="002855F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Discussion Brief</w:t>
      </w:r>
    </w:p>
    <w:p w14:paraId="2031AB5B" w14:textId="77777777" w:rsidR="00267851" w:rsidRPr="0008177B" w:rsidRDefault="00267851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877503" w14:textId="1A4FB6BA" w:rsidR="0008177B" w:rsidRDefault="00563E9C" w:rsidP="00771ED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Recommended Estimating Methods</w:t>
      </w:r>
    </w:p>
    <w:p w14:paraId="7F21AECB" w14:textId="67B19647" w:rsidR="0070463F" w:rsidRDefault="0070463F" w:rsidP="00771ED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A3672">
        <w:rPr>
          <w:rFonts w:ascii="Times New Roman" w:hAnsi="Times New Roman" w:cs="Times New Roman"/>
          <w:sz w:val="24"/>
          <w:szCs w:val="24"/>
        </w:rPr>
        <w:t>T</w:t>
      </w:r>
      <w:r w:rsidR="00882BF9">
        <w:rPr>
          <w:rFonts w:ascii="Times New Roman" w:hAnsi="Times New Roman" w:cs="Times New Roman"/>
          <w:sz w:val="24"/>
          <w:szCs w:val="24"/>
        </w:rPr>
        <w:t>wo</w:t>
      </w:r>
      <w:r w:rsidRPr="00EA3672">
        <w:rPr>
          <w:rFonts w:ascii="Times New Roman" w:hAnsi="Times New Roman" w:cs="Times New Roman"/>
          <w:sz w:val="24"/>
          <w:szCs w:val="24"/>
        </w:rPr>
        <w:t xml:space="preserve"> specific estimating methods of bottom-up</w:t>
      </w:r>
      <w:r w:rsidR="00D54C38" w:rsidRPr="00EA3672">
        <w:rPr>
          <w:rFonts w:ascii="Times New Roman" w:hAnsi="Times New Roman" w:cs="Times New Roman"/>
          <w:sz w:val="24"/>
          <w:szCs w:val="24"/>
        </w:rPr>
        <w:t xml:space="preserve">, and parametric are main aspects of concern to evaluate the actual performance of the project. </w:t>
      </w:r>
      <w:r w:rsidR="00882BF9">
        <w:rPr>
          <w:rFonts w:ascii="Times New Roman" w:hAnsi="Times New Roman" w:cs="Times New Roman"/>
          <w:sz w:val="24"/>
          <w:szCs w:val="24"/>
        </w:rPr>
        <w:t>Both</w:t>
      </w:r>
      <w:r w:rsidR="00B350D5">
        <w:rPr>
          <w:rFonts w:ascii="Times New Roman" w:hAnsi="Times New Roman" w:cs="Times New Roman"/>
          <w:sz w:val="24"/>
          <w:szCs w:val="24"/>
        </w:rPr>
        <w:t xml:space="preserve"> these methods are used by the management of the organization to assess the overall accuracy of the project used to expand the business. </w:t>
      </w:r>
      <w:r w:rsidR="00AF5F70">
        <w:rPr>
          <w:rFonts w:ascii="Times New Roman" w:hAnsi="Times New Roman" w:cs="Times New Roman"/>
          <w:sz w:val="24"/>
          <w:szCs w:val="24"/>
        </w:rPr>
        <w:t xml:space="preserve">When it comes to </w:t>
      </w:r>
      <w:r w:rsidR="00195910">
        <w:rPr>
          <w:rFonts w:ascii="Times New Roman" w:hAnsi="Times New Roman" w:cs="Times New Roman"/>
          <w:sz w:val="24"/>
          <w:szCs w:val="24"/>
        </w:rPr>
        <w:t xml:space="preserve">the </w:t>
      </w:r>
      <w:r w:rsidR="00AF5F70" w:rsidRPr="00195910">
        <w:rPr>
          <w:rFonts w:ascii="Times New Roman" w:hAnsi="Times New Roman" w:cs="Times New Roman"/>
          <w:noProof/>
          <w:sz w:val="24"/>
          <w:szCs w:val="24"/>
        </w:rPr>
        <w:t>adoption</w:t>
      </w:r>
      <w:r w:rsidR="00AF5F70">
        <w:rPr>
          <w:rFonts w:ascii="Times New Roman" w:hAnsi="Times New Roman" w:cs="Times New Roman"/>
          <w:sz w:val="24"/>
          <w:szCs w:val="24"/>
        </w:rPr>
        <w:t xml:space="preserve"> of specific methods of estimation than it is important to </w:t>
      </w:r>
      <w:r w:rsidR="006B569E">
        <w:rPr>
          <w:rFonts w:ascii="Times New Roman" w:hAnsi="Times New Roman" w:cs="Times New Roman"/>
          <w:sz w:val="24"/>
          <w:szCs w:val="24"/>
        </w:rPr>
        <w:t xml:space="preserve">figure out the effectiveness of each model. </w:t>
      </w:r>
    </w:p>
    <w:p w14:paraId="73A8DE44" w14:textId="2E51B519" w:rsidR="006B569E" w:rsidRPr="00EA3672" w:rsidRDefault="006B569E" w:rsidP="00771ED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46AB">
        <w:rPr>
          <w:rFonts w:ascii="Times New Roman" w:hAnsi="Times New Roman" w:cs="Times New Roman"/>
          <w:sz w:val="24"/>
          <w:szCs w:val="24"/>
        </w:rPr>
        <w:t xml:space="preserve">The approach of </w:t>
      </w:r>
      <w:r w:rsidR="00FC46AB" w:rsidRPr="00195910">
        <w:rPr>
          <w:rFonts w:ascii="Times New Roman" w:hAnsi="Times New Roman" w:cs="Times New Roman"/>
          <w:noProof/>
          <w:sz w:val="24"/>
          <w:szCs w:val="24"/>
        </w:rPr>
        <w:t>bottom-up</w:t>
      </w:r>
      <w:r w:rsidR="00FC46AB">
        <w:rPr>
          <w:rFonts w:ascii="Times New Roman" w:hAnsi="Times New Roman" w:cs="Times New Roman"/>
          <w:sz w:val="24"/>
          <w:szCs w:val="24"/>
        </w:rPr>
        <w:t xml:space="preserve"> is considered for the project </w:t>
      </w:r>
      <w:r w:rsidR="00AF2AB0">
        <w:rPr>
          <w:rFonts w:ascii="Times New Roman" w:hAnsi="Times New Roman" w:cs="Times New Roman"/>
          <w:sz w:val="24"/>
          <w:szCs w:val="24"/>
        </w:rPr>
        <w:t xml:space="preserve">of </w:t>
      </w:r>
      <w:r w:rsidR="00195910">
        <w:rPr>
          <w:rFonts w:ascii="Times New Roman" w:hAnsi="Times New Roman" w:cs="Times New Roman"/>
          <w:sz w:val="24"/>
          <w:szCs w:val="24"/>
        </w:rPr>
        <w:t xml:space="preserve">the </w:t>
      </w:r>
      <w:r w:rsidR="00AF2AB0" w:rsidRPr="00195910">
        <w:rPr>
          <w:rFonts w:ascii="Times New Roman" w:hAnsi="Times New Roman" w:cs="Times New Roman"/>
          <w:noProof/>
          <w:sz w:val="24"/>
          <w:szCs w:val="24"/>
        </w:rPr>
        <w:t>major</w:t>
      </w:r>
      <w:r w:rsidR="00AF2AB0">
        <w:rPr>
          <w:rFonts w:ascii="Times New Roman" w:hAnsi="Times New Roman" w:cs="Times New Roman"/>
          <w:sz w:val="24"/>
          <w:szCs w:val="24"/>
        </w:rPr>
        <w:t xml:space="preserve"> enterprise to establish </w:t>
      </w:r>
      <w:r w:rsidR="00195910">
        <w:rPr>
          <w:rFonts w:ascii="Times New Roman" w:hAnsi="Times New Roman" w:cs="Times New Roman"/>
          <w:sz w:val="24"/>
          <w:szCs w:val="24"/>
        </w:rPr>
        <w:t xml:space="preserve">a </w:t>
      </w:r>
      <w:r w:rsidR="00AF2AB0" w:rsidRPr="00195910">
        <w:rPr>
          <w:rFonts w:ascii="Times New Roman" w:hAnsi="Times New Roman" w:cs="Times New Roman"/>
          <w:noProof/>
          <w:sz w:val="24"/>
          <w:szCs w:val="24"/>
        </w:rPr>
        <w:t>better</w:t>
      </w:r>
      <w:r w:rsidR="00AF2AB0">
        <w:rPr>
          <w:rFonts w:ascii="Times New Roman" w:hAnsi="Times New Roman" w:cs="Times New Roman"/>
          <w:sz w:val="24"/>
          <w:szCs w:val="24"/>
        </w:rPr>
        <w:t xml:space="preserve"> form of the overall accuracy of the project. It is worthy to mention the main concern associated with this specific method is that it is </w:t>
      </w:r>
      <w:r w:rsidR="00AF2AB0" w:rsidRPr="00195910">
        <w:rPr>
          <w:rFonts w:ascii="Times New Roman" w:hAnsi="Times New Roman" w:cs="Times New Roman"/>
          <w:noProof/>
          <w:sz w:val="24"/>
          <w:szCs w:val="24"/>
        </w:rPr>
        <w:t>one time</w:t>
      </w:r>
      <w:r w:rsidR="00195910" w:rsidRPr="00195910">
        <w:rPr>
          <w:rFonts w:ascii="Times New Roman" w:hAnsi="Times New Roman" w:cs="Times New Roman"/>
          <w:noProof/>
          <w:sz w:val="24"/>
          <w:szCs w:val="24"/>
        </w:rPr>
        <w:t>-</w:t>
      </w:r>
      <w:r w:rsidR="00AF2AB0" w:rsidRPr="00195910">
        <w:rPr>
          <w:rFonts w:ascii="Times New Roman" w:hAnsi="Times New Roman" w:cs="Times New Roman"/>
          <w:noProof/>
          <w:sz w:val="24"/>
          <w:szCs w:val="24"/>
        </w:rPr>
        <w:t>consuming</w:t>
      </w:r>
      <w:r w:rsidR="00AF2AB0">
        <w:rPr>
          <w:rFonts w:ascii="Times New Roman" w:hAnsi="Times New Roman" w:cs="Times New Roman"/>
          <w:sz w:val="24"/>
          <w:szCs w:val="24"/>
        </w:rPr>
        <w:t xml:space="preserve"> perspective. </w:t>
      </w:r>
      <w:r w:rsidR="006E1016">
        <w:rPr>
          <w:rFonts w:ascii="Times New Roman" w:hAnsi="Times New Roman" w:cs="Times New Roman"/>
          <w:sz w:val="24"/>
          <w:szCs w:val="24"/>
        </w:rPr>
        <w:t xml:space="preserve">The second method which is considered for the estimation of the business is characterized as </w:t>
      </w:r>
      <w:r w:rsidR="00195910">
        <w:rPr>
          <w:rFonts w:ascii="Times New Roman" w:hAnsi="Times New Roman" w:cs="Times New Roman"/>
          <w:sz w:val="24"/>
          <w:szCs w:val="24"/>
        </w:rPr>
        <w:t xml:space="preserve">a </w:t>
      </w:r>
      <w:r w:rsidR="00882BF9" w:rsidRPr="00195910">
        <w:rPr>
          <w:rFonts w:ascii="Times New Roman" w:hAnsi="Times New Roman" w:cs="Times New Roman"/>
          <w:noProof/>
          <w:sz w:val="24"/>
          <w:szCs w:val="24"/>
        </w:rPr>
        <w:t>parametric</w:t>
      </w:r>
      <w:r w:rsidR="005732E5">
        <w:rPr>
          <w:rFonts w:ascii="Times New Roman" w:hAnsi="Times New Roman" w:cs="Times New Roman"/>
          <w:sz w:val="24"/>
          <w:szCs w:val="24"/>
        </w:rPr>
        <w:t xml:space="preserve"> method of estimation. </w:t>
      </w:r>
      <w:r w:rsidR="00C9226E">
        <w:rPr>
          <w:rFonts w:ascii="Times New Roman" w:hAnsi="Times New Roman" w:cs="Times New Roman"/>
          <w:sz w:val="24"/>
          <w:szCs w:val="24"/>
        </w:rPr>
        <w:t xml:space="preserve">The </w:t>
      </w:r>
      <w:r w:rsidR="00D65146">
        <w:rPr>
          <w:rFonts w:ascii="Times New Roman" w:hAnsi="Times New Roman" w:cs="Times New Roman"/>
          <w:sz w:val="24"/>
          <w:szCs w:val="24"/>
        </w:rPr>
        <w:t xml:space="preserve">parametric model of estimation is </w:t>
      </w:r>
      <w:r w:rsidR="00D65146" w:rsidRPr="00195910">
        <w:rPr>
          <w:rFonts w:ascii="Times New Roman" w:hAnsi="Times New Roman" w:cs="Times New Roman"/>
          <w:noProof/>
          <w:sz w:val="24"/>
          <w:szCs w:val="24"/>
        </w:rPr>
        <w:t>characterized</w:t>
      </w:r>
      <w:r w:rsidR="00D65146">
        <w:rPr>
          <w:rFonts w:ascii="Times New Roman" w:hAnsi="Times New Roman" w:cs="Times New Roman"/>
          <w:sz w:val="24"/>
          <w:szCs w:val="24"/>
        </w:rPr>
        <w:t xml:space="preserve"> as the</w:t>
      </w:r>
      <w:r w:rsidR="00FE0927">
        <w:rPr>
          <w:rFonts w:ascii="Times New Roman" w:hAnsi="Times New Roman" w:cs="Times New Roman"/>
          <w:sz w:val="24"/>
          <w:szCs w:val="24"/>
        </w:rPr>
        <w:t xml:space="preserve"> comprehensive scientific </w:t>
      </w:r>
      <w:r w:rsidR="00FE0927" w:rsidRPr="00195910">
        <w:rPr>
          <w:rFonts w:ascii="Times New Roman" w:hAnsi="Times New Roman" w:cs="Times New Roman"/>
          <w:noProof/>
          <w:sz w:val="24"/>
          <w:szCs w:val="24"/>
        </w:rPr>
        <w:t>technique</w:t>
      </w:r>
      <w:r w:rsidR="00FE0927">
        <w:rPr>
          <w:rFonts w:ascii="Times New Roman" w:hAnsi="Times New Roman" w:cs="Times New Roman"/>
          <w:sz w:val="24"/>
          <w:szCs w:val="24"/>
        </w:rPr>
        <w:t xml:space="preserve"> to establish the potential opportunities and challenges for the </w:t>
      </w:r>
      <w:r w:rsidR="00FE0927" w:rsidRPr="00195910">
        <w:rPr>
          <w:rFonts w:ascii="Times New Roman" w:hAnsi="Times New Roman" w:cs="Times New Roman"/>
          <w:noProof/>
          <w:sz w:val="24"/>
          <w:szCs w:val="24"/>
        </w:rPr>
        <w:t>organ</w:t>
      </w:r>
      <w:r w:rsidR="00BB5DC2" w:rsidRPr="00195910">
        <w:rPr>
          <w:rFonts w:ascii="Times New Roman" w:hAnsi="Times New Roman" w:cs="Times New Roman"/>
          <w:noProof/>
          <w:sz w:val="24"/>
          <w:szCs w:val="24"/>
        </w:rPr>
        <w:t>i</w:t>
      </w:r>
      <w:r w:rsidR="00FE0927" w:rsidRPr="00195910">
        <w:rPr>
          <w:rFonts w:ascii="Times New Roman" w:hAnsi="Times New Roman" w:cs="Times New Roman"/>
          <w:noProof/>
          <w:sz w:val="24"/>
          <w:szCs w:val="24"/>
        </w:rPr>
        <w:t>zation</w:t>
      </w:r>
      <w:r w:rsidR="00FE0927">
        <w:rPr>
          <w:rFonts w:ascii="Times New Roman" w:hAnsi="Times New Roman" w:cs="Times New Roman"/>
          <w:sz w:val="24"/>
          <w:szCs w:val="24"/>
        </w:rPr>
        <w:t xml:space="preserve">. This specific method is considered by the higher management of the project to attain detailed </w:t>
      </w:r>
      <w:r w:rsidR="00C37E81">
        <w:rPr>
          <w:rFonts w:ascii="Times New Roman" w:hAnsi="Times New Roman" w:cs="Times New Roman"/>
          <w:sz w:val="24"/>
          <w:szCs w:val="24"/>
        </w:rPr>
        <w:t xml:space="preserve">data about different operations adopted at different phases. </w:t>
      </w:r>
      <w:r w:rsidR="00AD0C1D">
        <w:rPr>
          <w:rFonts w:ascii="Times New Roman" w:hAnsi="Times New Roman" w:cs="Times New Roman"/>
          <w:sz w:val="24"/>
          <w:szCs w:val="24"/>
        </w:rPr>
        <w:t xml:space="preserve">The method of </w:t>
      </w:r>
      <w:r w:rsidR="00BB5DC2">
        <w:rPr>
          <w:rFonts w:ascii="Times New Roman" w:hAnsi="Times New Roman" w:cs="Times New Roman"/>
          <w:sz w:val="24"/>
          <w:szCs w:val="24"/>
        </w:rPr>
        <w:t xml:space="preserve">parametric estimation is utilized by the organization to get proper knowledge about the suitability of the project on quantitative grounds. There is </w:t>
      </w:r>
      <w:r w:rsidR="00195910">
        <w:rPr>
          <w:rFonts w:ascii="Times New Roman" w:hAnsi="Times New Roman" w:cs="Times New Roman"/>
          <w:sz w:val="24"/>
          <w:szCs w:val="24"/>
        </w:rPr>
        <w:t xml:space="preserve">a </w:t>
      </w:r>
      <w:r w:rsidR="00737BCE" w:rsidRPr="00195910">
        <w:rPr>
          <w:rFonts w:ascii="Times New Roman" w:hAnsi="Times New Roman" w:cs="Times New Roman"/>
          <w:noProof/>
          <w:sz w:val="24"/>
          <w:szCs w:val="24"/>
        </w:rPr>
        <w:t>specific</w:t>
      </w:r>
      <w:r w:rsidR="00737BCE">
        <w:rPr>
          <w:rFonts w:ascii="Times New Roman" w:hAnsi="Times New Roman" w:cs="Times New Roman"/>
          <w:sz w:val="24"/>
          <w:szCs w:val="24"/>
        </w:rPr>
        <w:t xml:space="preserve"> issue involves the entire paradigm of </w:t>
      </w:r>
      <w:r w:rsidR="00195910">
        <w:rPr>
          <w:rFonts w:ascii="Times New Roman" w:hAnsi="Times New Roman" w:cs="Times New Roman"/>
          <w:sz w:val="24"/>
          <w:szCs w:val="24"/>
        </w:rPr>
        <w:t xml:space="preserve">the </w:t>
      </w:r>
      <w:r w:rsidR="00737BCE" w:rsidRPr="00195910">
        <w:rPr>
          <w:rFonts w:ascii="Times New Roman" w:hAnsi="Times New Roman" w:cs="Times New Roman"/>
          <w:noProof/>
          <w:sz w:val="24"/>
          <w:szCs w:val="24"/>
        </w:rPr>
        <w:t>parametric</w:t>
      </w:r>
      <w:r w:rsidR="00737BCE">
        <w:rPr>
          <w:rFonts w:ascii="Times New Roman" w:hAnsi="Times New Roman" w:cs="Times New Roman"/>
          <w:sz w:val="24"/>
          <w:szCs w:val="24"/>
        </w:rPr>
        <w:t xml:space="preserve"> method of estimation. The major concern is that this method can never </w:t>
      </w:r>
      <w:r w:rsidR="00737BCE" w:rsidRPr="00195910">
        <w:rPr>
          <w:rFonts w:ascii="Times New Roman" w:hAnsi="Times New Roman" w:cs="Times New Roman"/>
          <w:noProof/>
          <w:sz w:val="24"/>
          <w:szCs w:val="24"/>
        </w:rPr>
        <w:t>be appl</w:t>
      </w:r>
      <w:r w:rsidR="00195910">
        <w:rPr>
          <w:rFonts w:ascii="Times New Roman" w:hAnsi="Times New Roman" w:cs="Times New Roman"/>
          <w:noProof/>
          <w:sz w:val="24"/>
          <w:szCs w:val="24"/>
        </w:rPr>
        <w:t>ied</w:t>
      </w:r>
      <w:r w:rsidR="00737BCE">
        <w:rPr>
          <w:rFonts w:ascii="Times New Roman" w:hAnsi="Times New Roman" w:cs="Times New Roman"/>
          <w:sz w:val="24"/>
          <w:szCs w:val="24"/>
        </w:rPr>
        <w:t xml:space="preserve"> </w:t>
      </w:r>
      <w:r w:rsidR="00737BCE" w:rsidRPr="00195910">
        <w:rPr>
          <w:rFonts w:ascii="Times New Roman" w:hAnsi="Times New Roman" w:cs="Times New Roman"/>
          <w:noProof/>
          <w:sz w:val="24"/>
          <w:szCs w:val="24"/>
        </w:rPr>
        <w:t>in</w:t>
      </w:r>
      <w:r w:rsidR="00737BCE">
        <w:rPr>
          <w:rFonts w:ascii="Times New Roman" w:hAnsi="Times New Roman" w:cs="Times New Roman"/>
          <w:sz w:val="24"/>
          <w:szCs w:val="24"/>
        </w:rPr>
        <w:t xml:space="preserve"> case of all activities. </w:t>
      </w:r>
      <w:r w:rsidR="009E67DE">
        <w:rPr>
          <w:rFonts w:ascii="Times New Roman" w:hAnsi="Times New Roman" w:cs="Times New Roman"/>
          <w:sz w:val="24"/>
          <w:szCs w:val="24"/>
        </w:rPr>
        <w:t xml:space="preserve">The main objective of the project </w:t>
      </w:r>
      <w:r w:rsidR="00CE7E3C">
        <w:rPr>
          <w:rFonts w:ascii="Times New Roman" w:hAnsi="Times New Roman" w:cs="Times New Roman"/>
          <w:sz w:val="24"/>
          <w:szCs w:val="24"/>
        </w:rPr>
        <w:t xml:space="preserve">is not only based on the </w:t>
      </w:r>
      <w:r w:rsidR="00CE7E3C" w:rsidRPr="00195910">
        <w:rPr>
          <w:rFonts w:ascii="Times New Roman" w:hAnsi="Times New Roman" w:cs="Times New Roman"/>
          <w:noProof/>
          <w:sz w:val="24"/>
          <w:szCs w:val="24"/>
        </w:rPr>
        <w:t>qua</w:t>
      </w:r>
      <w:r w:rsidR="00195910">
        <w:rPr>
          <w:rFonts w:ascii="Times New Roman" w:hAnsi="Times New Roman" w:cs="Times New Roman"/>
          <w:noProof/>
          <w:sz w:val="24"/>
          <w:szCs w:val="24"/>
        </w:rPr>
        <w:t>ntit</w:t>
      </w:r>
      <w:r w:rsidR="00CE7E3C" w:rsidRPr="00195910">
        <w:rPr>
          <w:rFonts w:ascii="Times New Roman" w:hAnsi="Times New Roman" w:cs="Times New Roman"/>
          <w:noProof/>
          <w:sz w:val="24"/>
          <w:szCs w:val="24"/>
        </w:rPr>
        <w:t>ative</w:t>
      </w:r>
      <w:r w:rsidR="00CE7E3C">
        <w:rPr>
          <w:rFonts w:ascii="Times New Roman" w:hAnsi="Times New Roman" w:cs="Times New Roman"/>
          <w:sz w:val="24"/>
          <w:szCs w:val="24"/>
        </w:rPr>
        <w:t xml:space="preserve"> domain of consideration as it involves the coffee </w:t>
      </w:r>
      <w:r w:rsidR="00534A23">
        <w:rPr>
          <w:rFonts w:ascii="Times New Roman" w:hAnsi="Times New Roman" w:cs="Times New Roman"/>
          <w:sz w:val="24"/>
          <w:szCs w:val="24"/>
        </w:rPr>
        <w:t xml:space="preserve">preferences of potential customers. </w:t>
      </w:r>
    </w:p>
    <w:p w14:paraId="5D5DBE6C" w14:textId="77777777" w:rsidR="00CE7E3C" w:rsidRDefault="00CE7E3C" w:rsidP="00771ED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8C542E1" w14:textId="77777777" w:rsidR="00534A23" w:rsidRDefault="00534A23" w:rsidP="00771ED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FAE9C25" w14:textId="12A36597" w:rsidR="00563E9C" w:rsidRDefault="00563E9C" w:rsidP="00771ED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Estimate Precision</w:t>
      </w:r>
    </w:p>
    <w:p w14:paraId="217D2002" w14:textId="49F49AF9" w:rsidR="00534A23" w:rsidRPr="007D5494" w:rsidRDefault="00534A23" w:rsidP="00771ED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C5C94" w:rsidRPr="007D5494">
        <w:rPr>
          <w:rFonts w:ascii="Times New Roman" w:hAnsi="Times New Roman" w:cs="Times New Roman"/>
          <w:sz w:val="24"/>
          <w:szCs w:val="24"/>
        </w:rPr>
        <w:t xml:space="preserve">Proper estimation of the precision is one critical aspect developed by the organization to make better inferences about the </w:t>
      </w:r>
      <w:r w:rsidR="007D5494" w:rsidRPr="007D5494">
        <w:rPr>
          <w:rFonts w:ascii="Times New Roman" w:hAnsi="Times New Roman" w:cs="Times New Roman"/>
          <w:sz w:val="24"/>
          <w:szCs w:val="24"/>
        </w:rPr>
        <w:t xml:space="preserve">validity and effectiveness of the entire project. </w:t>
      </w:r>
      <w:r w:rsidR="008F6C6C">
        <w:rPr>
          <w:rFonts w:ascii="Times New Roman" w:hAnsi="Times New Roman" w:cs="Times New Roman"/>
          <w:sz w:val="24"/>
          <w:szCs w:val="24"/>
        </w:rPr>
        <w:t xml:space="preserve">Different approaches </w:t>
      </w:r>
      <w:r w:rsidR="00195910">
        <w:rPr>
          <w:rFonts w:ascii="Times New Roman" w:hAnsi="Times New Roman" w:cs="Times New Roman"/>
          <w:noProof/>
          <w:sz w:val="24"/>
          <w:szCs w:val="24"/>
        </w:rPr>
        <w:t>to</w:t>
      </w:r>
      <w:r w:rsidR="008F6C6C">
        <w:rPr>
          <w:rFonts w:ascii="Times New Roman" w:hAnsi="Times New Roman" w:cs="Times New Roman"/>
          <w:sz w:val="24"/>
          <w:szCs w:val="24"/>
        </w:rPr>
        <w:t xml:space="preserve"> </w:t>
      </w:r>
      <w:r w:rsidR="008E2485">
        <w:rPr>
          <w:rFonts w:ascii="Times New Roman" w:hAnsi="Times New Roman" w:cs="Times New Roman"/>
          <w:sz w:val="24"/>
          <w:szCs w:val="24"/>
        </w:rPr>
        <w:t xml:space="preserve">estimate precision considered by the management of the organization at different stages of the project. </w:t>
      </w:r>
      <w:r w:rsidR="00CB0073">
        <w:rPr>
          <w:rFonts w:ascii="Times New Roman" w:hAnsi="Times New Roman" w:cs="Times New Roman"/>
          <w:sz w:val="24"/>
          <w:szCs w:val="24"/>
        </w:rPr>
        <w:t xml:space="preserve">The idea of estimate precision come up with various ranges at different levels of the project. </w:t>
      </w:r>
      <w:r w:rsidR="00632DFC">
        <w:rPr>
          <w:rFonts w:ascii="Times New Roman" w:hAnsi="Times New Roman" w:cs="Times New Roman"/>
          <w:sz w:val="24"/>
          <w:szCs w:val="24"/>
        </w:rPr>
        <w:t xml:space="preserve">The broad idea of </w:t>
      </w:r>
      <w:r w:rsidR="005D52F4">
        <w:rPr>
          <w:rFonts w:ascii="Times New Roman" w:hAnsi="Times New Roman" w:cs="Times New Roman"/>
          <w:sz w:val="24"/>
          <w:szCs w:val="24"/>
        </w:rPr>
        <w:t xml:space="preserve">estimate precision is divided into four major forms of rough, order of magnitude, budget, and definitive </w:t>
      </w:r>
      <w:r w:rsidR="00C26AA1">
        <w:rPr>
          <w:rFonts w:ascii="Times New Roman" w:hAnsi="Times New Roman" w:cs="Times New Roman"/>
          <w:sz w:val="24"/>
          <w:szCs w:val="24"/>
        </w:rPr>
        <w:t>forms which are identified with the ranges of -50- +100%, -25 - +75%, -10</w:t>
      </w:r>
      <w:r w:rsidR="00BA0486">
        <w:rPr>
          <w:rFonts w:ascii="Times New Roman" w:hAnsi="Times New Roman" w:cs="Times New Roman"/>
          <w:sz w:val="24"/>
          <w:szCs w:val="24"/>
        </w:rPr>
        <w:t xml:space="preserve"> - +75%, and -5 - +10% respectively. </w:t>
      </w:r>
      <w:r w:rsidR="00670399">
        <w:rPr>
          <w:rFonts w:ascii="Times New Roman" w:hAnsi="Times New Roman" w:cs="Times New Roman"/>
          <w:sz w:val="24"/>
          <w:szCs w:val="24"/>
        </w:rPr>
        <w:t xml:space="preserve">These ranges </w:t>
      </w:r>
      <w:r w:rsidR="00670399" w:rsidRPr="00195910">
        <w:rPr>
          <w:rFonts w:ascii="Times New Roman" w:hAnsi="Times New Roman" w:cs="Times New Roman"/>
          <w:noProof/>
          <w:sz w:val="24"/>
          <w:szCs w:val="24"/>
        </w:rPr>
        <w:t>help</w:t>
      </w:r>
      <w:r w:rsidR="00670399">
        <w:rPr>
          <w:rFonts w:ascii="Times New Roman" w:hAnsi="Times New Roman" w:cs="Times New Roman"/>
          <w:sz w:val="24"/>
          <w:szCs w:val="24"/>
        </w:rPr>
        <w:t xml:space="preserve"> to determine the </w:t>
      </w:r>
      <w:r w:rsidR="00670399" w:rsidRPr="00195910">
        <w:rPr>
          <w:rFonts w:ascii="Times New Roman" w:hAnsi="Times New Roman" w:cs="Times New Roman"/>
          <w:noProof/>
          <w:sz w:val="24"/>
          <w:szCs w:val="24"/>
        </w:rPr>
        <w:t>actual</w:t>
      </w:r>
      <w:r w:rsidR="00195910">
        <w:rPr>
          <w:rFonts w:ascii="Times New Roman" w:hAnsi="Times New Roman" w:cs="Times New Roman"/>
          <w:noProof/>
          <w:sz w:val="24"/>
          <w:szCs w:val="24"/>
        </w:rPr>
        <w:t>ly</w:t>
      </w:r>
      <w:r w:rsidR="00670399">
        <w:rPr>
          <w:rFonts w:ascii="Times New Roman" w:hAnsi="Times New Roman" w:cs="Times New Roman"/>
          <w:sz w:val="24"/>
          <w:szCs w:val="24"/>
        </w:rPr>
        <w:t xml:space="preserve"> estimated </w:t>
      </w:r>
      <w:r w:rsidR="00163E62">
        <w:rPr>
          <w:rFonts w:ascii="Times New Roman" w:hAnsi="Times New Roman" w:cs="Times New Roman"/>
          <w:sz w:val="24"/>
          <w:szCs w:val="24"/>
        </w:rPr>
        <w:t xml:space="preserve">precision relevant to planning and execution of the entire project. </w:t>
      </w:r>
      <w:bookmarkStart w:id="0" w:name="_GoBack"/>
      <w:bookmarkEnd w:id="0"/>
    </w:p>
    <w:p w14:paraId="095C42E1" w14:textId="337E745A" w:rsidR="00CE7E3C" w:rsidRDefault="00CE7E3C" w:rsidP="00771ED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21279D3" w14:textId="77777777" w:rsidR="00CE7E3C" w:rsidRPr="00267851" w:rsidRDefault="00CE7E3C" w:rsidP="00771ED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E7E3C" w:rsidRPr="00267851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59201" w14:textId="77777777" w:rsidR="002F20D8" w:rsidRDefault="002F20D8" w:rsidP="00267851">
      <w:pPr>
        <w:spacing w:after="0" w:line="240" w:lineRule="auto"/>
      </w:pPr>
      <w:r>
        <w:separator/>
      </w:r>
    </w:p>
  </w:endnote>
  <w:endnote w:type="continuationSeparator" w:id="0">
    <w:p w14:paraId="6C3B99B8" w14:textId="77777777" w:rsidR="002F20D8" w:rsidRDefault="002F20D8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35901" w14:textId="77777777" w:rsidR="002F20D8" w:rsidRDefault="002F20D8" w:rsidP="00267851">
      <w:pPr>
        <w:spacing w:after="0" w:line="240" w:lineRule="auto"/>
      </w:pPr>
      <w:r>
        <w:separator/>
      </w:r>
    </w:p>
  </w:footnote>
  <w:footnote w:type="continuationSeparator" w:id="0">
    <w:p w14:paraId="317C7432" w14:textId="77777777" w:rsidR="002F20D8" w:rsidRDefault="002F20D8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4FBC8" w14:textId="194C8441" w:rsidR="00A106AF" w:rsidRPr="001A02CC" w:rsidRDefault="00A106AF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E52354">
      <w:rPr>
        <w:rFonts w:ascii="Times New Roman" w:hAnsi="Times New Roman" w:cs="Times New Roman"/>
        <w:sz w:val="24"/>
        <w:szCs w:val="24"/>
      </w:rPr>
      <w:t>BUSNESS AND MANAGEMENT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607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53AC22B0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6BA26" w14:textId="61DCFB8D" w:rsidR="00A106AF" w:rsidRPr="001A02CC" w:rsidRDefault="00E52354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BUSNESS AND MANAGEMENT</w:t>
    </w:r>
    <w:r w:rsidR="00A106AF" w:rsidRPr="001A02CC">
      <w:rPr>
        <w:rFonts w:ascii="Times New Roman" w:hAnsi="Times New Roman" w:cs="Times New Roman"/>
        <w:sz w:val="24"/>
        <w:szCs w:val="24"/>
      </w:rPr>
      <w:t xml:space="preserve"> 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4D6074">
      <w:rPr>
        <w:rFonts w:ascii="Times New Roman" w:hAnsi="Times New Roman" w:cs="Times New Roman"/>
        <w:noProof/>
        <w:sz w:val="24"/>
        <w:szCs w:val="24"/>
      </w:rPr>
      <w:t>7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3E7044E8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0NDI1NDE0NLA0NTdT0lEKTi0uzszPAykwrAUA7PXkwCwAAAA="/>
  </w:docVars>
  <w:rsids>
    <w:rsidRoot w:val="0008177B"/>
    <w:rsid w:val="00024ABE"/>
    <w:rsid w:val="0008177B"/>
    <w:rsid w:val="000C15F3"/>
    <w:rsid w:val="00130A33"/>
    <w:rsid w:val="00141074"/>
    <w:rsid w:val="00163E62"/>
    <w:rsid w:val="00187C02"/>
    <w:rsid w:val="00195910"/>
    <w:rsid w:val="001A02CC"/>
    <w:rsid w:val="0024158D"/>
    <w:rsid w:val="00267851"/>
    <w:rsid w:val="002777E7"/>
    <w:rsid w:val="002855FF"/>
    <w:rsid w:val="002D4968"/>
    <w:rsid w:val="002F20D8"/>
    <w:rsid w:val="0034125C"/>
    <w:rsid w:val="003C5C94"/>
    <w:rsid w:val="004401EE"/>
    <w:rsid w:val="00454AC2"/>
    <w:rsid w:val="00471063"/>
    <w:rsid w:val="004A07E8"/>
    <w:rsid w:val="004D6074"/>
    <w:rsid w:val="004F2FB7"/>
    <w:rsid w:val="00534A23"/>
    <w:rsid w:val="00550EFD"/>
    <w:rsid w:val="00563E9C"/>
    <w:rsid w:val="005732E5"/>
    <w:rsid w:val="005C20F1"/>
    <w:rsid w:val="005D52F4"/>
    <w:rsid w:val="006204A2"/>
    <w:rsid w:val="00632DFC"/>
    <w:rsid w:val="00644596"/>
    <w:rsid w:val="00670399"/>
    <w:rsid w:val="006B569E"/>
    <w:rsid w:val="006C6601"/>
    <w:rsid w:val="006E1016"/>
    <w:rsid w:val="0070463F"/>
    <w:rsid w:val="00732E80"/>
    <w:rsid w:val="00737BCE"/>
    <w:rsid w:val="00771EDD"/>
    <w:rsid w:val="007D5494"/>
    <w:rsid w:val="0085728C"/>
    <w:rsid w:val="00877CA7"/>
    <w:rsid w:val="00882BF9"/>
    <w:rsid w:val="008A2F64"/>
    <w:rsid w:val="008E2485"/>
    <w:rsid w:val="008F6C6C"/>
    <w:rsid w:val="009371C4"/>
    <w:rsid w:val="009D3BB6"/>
    <w:rsid w:val="009E67DE"/>
    <w:rsid w:val="00A106AF"/>
    <w:rsid w:val="00A4374D"/>
    <w:rsid w:val="00A7201F"/>
    <w:rsid w:val="00AD0C1D"/>
    <w:rsid w:val="00AF2AB0"/>
    <w:rsid w:val="00AF5F70"/>
    <w:rsid w:val="00B350D5"/>
    <w:rsid w:val="00B405F9"/>
    <w:rsid w:val="00B73412"/>
    <w:rsid w:val="00BA0486"/>
    <w:rsid w:val="00BB5DC2"/>
    <w:rsid w:val="00C26AA1"/>
    <w:rsid w:val="00C37E81"/>
    <w:rsid w:val="00C5356B"/>
    <w:rsid w:val="00C74D28"/>
    <w:rsid w:val="00C75C92"/>
    <w:rsid w:val="00C9226E"/>
    <w:rsid w:val="00CA2688"/>
    <w:rsid w:val="00CB0073"/>
    <w:rsid w:val="00CE7E3C"/>
    <w:rsid w:val="00CF0A51"/>
    <w:rsid w:val="00D00AC9"/>
    <w:rsid w:val="00D01623"/>
    <w:rsid w:val="00D07699"/>
    <w:rsid w:val="00D5076D"/>
    <w:rsid w:val="00D54C38"/>
    <w:rsid w:val="00D65146"/>
    <w:rsid w:val="00D95087"/>
    <w:rsid w:val="00E52354"/>
    <w:rsid w:val="00EA3672"/>
    <w:rsid w:val="00EC4E16"/>
    <w:rsid w:val="00EF1641"/>
    <w:rsid w:val="00F0545F"/>
    <w:rsid w:val="00F94B9F"/>
    <w:rsid w:val="00FC46AB"/>
    <w:rsid w:val="00F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8D279"/>
  <w15:docId w15:val="{9027C5DB-5FDD-4911-B6BE-86D8B8EE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salma Janjua</cp:lastModifiedBy>
  <cp:revision>76</cp:revision>
  <dcterms:created xsi:type="dcterms:W3CDTF">2011-12-18T19:23:00Z</dcterms:created>
  <dcterms:modified xsi:type="dcterms:W3CDTF">2019-04-08T11:23:00Z</dcterms:modified>
</cp:coreProperties>
</file>