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C03" w:rsidRDefault="008A4C03" w:rsidP="008A4C03">
      <w:pPr>
        <w:jc w:val="center"/>
      </w:pPr>
    </w:p>
    <w:p w:rsidR="008A4C03" w:rsidRDefault="008A4C03" w:rsidP="008A4C03">
      <w:pPr>
        <w:jc w:val="center"/>
      </w:pPr>
    </w:p>
    <w:p w:rsidR="008A4C03" w:rsidRDefault="008A4C03" w:rsidP="008A4C03">
      <w:pPr>
        <w:jc w:val="center"/>
      </w:pPr>
    </w:p>
    <w:p w:rsidR="008A4C03" w:rsidRDefault="008A4C03" w:rsidP="008A4C03">
      <w:pPr>
        <w:jc w:val="center"/>
      </w:pPr>
    </w:p>
    <w:p w:rsidR="00346779" w:rsidRDefault="00B64E26" w:rsidP="008A4C03">
      <w:pPr>
        <w:jc w:val="center"/>
      </w:pPr>
      <w:r>
        <w:t>Assignment</w:t>
      </w:r>
      <w:r>
        <w:br/>
        <w:t>Web analysis: The Book of Jonah</w:t>
      </w:r>
    </w:p>
    <w:p w:rsidR="008A4C03" w:rsidRDefault="00B64E26" w:rsidP="008A4C03">
      <w:pPr>
        <w:jc w:val="center"/>
      </w:pPr>
      <w:r>
        <w:t xml:space="preserve">By </w:t>
      </w:r>
    </w:p>
    <w:p w:rsidR="008A4C03" w:rsidRDefault="00B64E26" w:rsidP="008A4C03">
      <w:pPr>
        <w:jc w:val="center"/>
      </w:pPr>
      <w:r>
        <w:t>XXX</w:t>
      </w:r>
    </w:p>
    <w:p w:rsidR="008A4C03" w:rsidRDefault="00B64E26">
      <w:pPr>
        <w:spacing w:after="160" w:line="259" w:lineRule="auto"/>
        <w:jc w:val="left"/>
      </w:pPr>
      <w:r>
        <w:br w:type="page"/>
      </w:r>
    </w:p>
    <w:p w:rsidR="008A4C03" w:rsidRDefault="00B64E26" w:rsidP="008A4C03">
      <w:r>
        <w:lastRenderedPageBreak/>
        <w:tab/>
      </w:r>
      <w:r w:rsidR="009663D2">
        <w:t xml:space="preserve">The Book of Jonah is the literature about the Prophets in the Hebrew Bible. It is about the Prophet, </w:t>
      </w:r>
      <w:r w:rsidR="009663D2" w:rsidRPr="009663D2">
        <w:rPr>
          <w:i/>
        </w:rPr>
        <w:t>Jonah</w:t>
      </w:r>
      <w:r w:rsidR="009663D2">
        <w:rPr>
          <w:i/>
        </w:rPr>
        <w:t xml:space="preserve"> (the son of Amitai),</w:t>
      </w:r>
      <w:r w:rsidR="009663D2">
        <w:t xml:space="preserve"> and is written between the late fifth and fourth century BC. The story is a guide to the children, through which the author has focused to instill reflection on the willingness of God to forgive those people, who repent. This story has been retold in Muslim's Holy book, </w:t>
      </w:r>
      <w:r w:rsidR="009663D2">
        <w:rPr>
          <w:i/>
        </w:rPr>
        <w:t xml:space="preserve">The Quran, </w:t>
      </w:r>
      <w:r w:rsidR="009663D2">
        <w:t>and is found to be the most popular literature among Christians.</w:t>
      </w:r>
    </w:p>
    <w:p w:rsidR="008A4C03" w:rsidRDefault="00B64E26" w:rsidP="004E362B">
      <w:r w:rsidRPr="004E362B">
        <w:rPr>
          <w:b/>
        </w:rPr>
        <w:t>Website</w:t>
      </w:r>
      <w:r>
        <w:t xml:space="preserve">: </w:t>
      </w:r>
      <w:hyperlink r:id="rId6" w:history="1">
        <w:r w:rsidRPr="00B678D8">
          <w:rPr>
            <w:rStyle w:val="Hyperlink"/>
          </w:rPr>
          <w:t>https://www.ancient.eu/article/1170/the-book-of-jonah/</w:t>
        </w:r>
      </w:hyperlink>
      <w:r>
        <w:t xml:space="preserve"> </w:t>
      </w:r>
    </w:p>
    <w:p w:rsidR="004E362B" w:rsidRDefault="00B64E26" w:rsidP="004E362B">
      <w:r w:rsidRPr="004E362B">
        <w:rPr>
          <w:b/>
        </w:rPr>
        <w:t>About:</w:t>
      </w:r>
      <w:r>
        <w:t xml:space="preserve"> The website is about </w:t>
      </w:r>
      <w:r w:rsidR="00517F0B">
        <w:t>the complete description of how the literature has presented the life of Prophet, and what theme has been used by the author to present a visionary impact of the scenario presented in the story</w:t>
      </w:r>
      <w:sdt>
        <w:sdtPr>
          <w:id w:val="121934720"/>
          <w:citation/>
        </w:sdtPr>
        <w:sdtContent>
          <w:r w:rsidR="001F0E39">
            <w:fldChar w:fldCharType="begin"/>
          </w:r>
          <w:r>
            <w:instrText xml:space="preserve"> CITATION Ben18 \l 1033 </w:instrText>
          </w:r>
          <w:r w:rsidR="001F0E39">
            <w:fldChar w:fldCharType="separate"/>
          </w:r>
          <w:r w:rsidR="00A61A8F">
            <w:rPr>
              <w:noProof/>
            </w:rPr>
            <w:t xml:space="preserve"> (Laie 2018)</w:t>
          </w:r>
          <w:r w:rsidR="001F0E39">
            <w:rPr>
              <w:noProof/>
            </w:rPr>
            <w:fldChar w:fldCharType="end"/>
          </w:r>
        </w:sdtContent>
      </w:sdt>
      <w:r w:rsidR="00517F0B">
        <w:t>.</w:t>
      </w:r>
    </w:p>
    <w:p w:rsidR="00517F0B" w:rsidRDefault="00B64E26" w:rsidP="004E362B">
      <w:r>
        <w:rPr>
          <w:b/>
        </w:rPr>
        <w:t xml:space="preserve">Summary: </w:t>
      </w:r>
      <w:r w:rsidR="00641492">
        <w:t>The article has presented the literary analysis of “</w:t>
      </w:r>
      <w:r w:rsidR="00641492">
        <w:rPr>
          <w:i/>
        </w:rPr>
        <w:t xml:space="preserve">The Book of Jonah.” </w:t>
      </w:r>
      <w:r w:rsidR="00641492">
        <w:t xml:space="preserve">In this article, the author has highlighted the historical and literary significance of the literature. The study has highlighted several important components of the literature, including the elements that reveal the dual setting, the religious and historical significance of the literature, four major themes used in the story, the didactic literature in the context, and the resistant literature in the context. </w:t>
      </w:r>
      <w:r w:rsidR="0065259B">
        <w:t xml:space="preserve">Through, this article, it becomes clear that the literature is of great significance from a historical, religious, and literary point of view. However, in the entire literature, the focus of the author is to highlight how </w:t>
      </w:r>
      <w:r w:rsidR="0065259B">
        <w:rPr>
          <w:i/>
        </w:rPr>
        <w:t>The Book of Jonah</w:t>
      </w:r>
      <w:r w:rsidR="0065259B">
        <w:t xml:space="preserve"> has presented the concepts related to Atonement versus Repentance, Realization versus Compliance, Universalism versus Particularism, and Justice versus Mercy. Through such discussion, the readers can develop their better understanding of the literature and can understand the concept of story in a better way</w:t>
      </w:r>
      <w:r w:rsidR="009D2239">
        <w:t xml:space="preserve"> </w:t>
      </w:r>
      <w:sdt>
        <w:sdtPr>
          <w:id w:val="121934719"/>
          <w:citation/>
        </w:sdtPr>
        <w:sdtContent>
          <w:r w:rsidR="001F0E39">
            <w:fldChar w:fldCharType="begin"/>
          </w:r>
          <w:r>
            <w:instrText xml:space="preserve"> C</w:instrText>
          </w:r>
          <w:r>
            <w:instrText xml:space="preserve">ITATION Ben18 \l 1033 </w:instrText>
          </w:r>
          <w:r w:rsidR="001F0E39">
            <w:fldChar w:fldCharType="separate"/>
          </w:r>
          <w:r w:rsidR="009D2239">
            <w:rPr>
              <w:noProof/>
            </w:rPr>
            <w:t>(Laie 2018)</w:t>
          </w:r>
          <w:r w:rsidR="001F0E39">
            <w:rPr>
              <w:noProof/>
            </w:rPr>
            <w:fldChar w:fldCharType="end"/>
          </w:r>
        </w:sdtContent>
      </w:sdt>
      <w:r w:rsidR="0065259B">
        <w:t>.</w:t>
      </w:r>
    </w:p>
    <w:p w:rsidR="009D2239" w:rsidRDefault="00B64E26">
      <w:pPr>
        <w:spacing w:after="160" w:line="259" w:lineRule="auto"/>
        <w:jc w:val="left"/>
      </w:pPr>
      <w:r>
        <w:br w:type="page"/>
      </w:r>
    </w:p>
    <w:p w:rsidR="009D2239" w:rsidRDefault="00B64E26" w:rsidP="009D2239">
      <w:pPr>
        <w:jc w:val="center"/>
      </w:pPr>
      <w:r>
        <w:t>References</w:t>
      </w:r>
    </w:p>
    <w:p w:rsidR="009D2239" w:rsidRDefault="001F0E39" w:rsidP="009D2239">
      <w:pPr>
        <w:pStyle w:val="Bibliography"/>
        <w:rPr>
          <w:noProof/>
        </w:rPr>
      </w:pPr>
      <w:r>
        <w:fldChar w:fldCharType="begin"/>
      </w:r>
      <w:r w:rsidR="00B64E26">
        <w:instrText xml:space="preserve"> BIBLIOGRAPHY  \l 1033 </w:instrText>
      </w:r>
      <w:r>
        <w:fldChar w:fldCharType="separate"/>
      </w:r>
      <w:r w:rsidR="00B64E26">
        <w:rPr>
          <w:noProof/>
        </w:rPr>
        <w:t xml:space="preserve">Laie, Benjamin T. </w:t>
      </w:r>
      <w:r w:rsidR="00B64E26">
        <w:rPr>
          <w:i/>
          <w:iCs/>
          <w:noProof/>
        </w:rPr>
        <w:t>Ancient History.</w:t>
      </w:r>
      <w:r w:rsidR="00B64E26">
        <w:rPr>
          <w:noProof/>
        </w:rPr>
        <w:t xml:space="preserve"> 2018. https://www.ancient.eu/article/1170/the-book-of-jonah/.</w:t>
      </w:r>
    </w:p>
    <w:p w:rsidR="009D2239" w:rsidRPr="0065259B" w:rsidRDefault="001F0E39" w:rsidP="009D2239">
      <w:pPr>
        <w:jc w:val="center"/>
      </w:pPr>
      <w:r>
        <w:fldChar w:fldCharType="end"/>
      </w:r>
    </w:p>
    <w:p w:rsidR="0065259B" w:rsidRPr="00641492" w:rsidRDefault="0065259B" w:rsidP="004E362B"/>
    <w:sectPr w:rsidR="0065259B" w:rsidRPr="00641492" w:rsidSect="003467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8233C"/>
    <w:multiLevelType w:val="multilevel"/>
    <w:tmpl w:val="ED487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8A4C03"/>
    <w:rsid w:val="000A6481"/>
    <w:rsid w:val="00134FBA"/>
    <w:rsid w:val="00155AA1"/>
    <w:rsid w:val="001F0E39"/>
    <w:rsid w:val="00346779"/>
    <w:rsid w:val="003A2EB8"/>
    <w:rsid w:val="0046046E"/>
    <w:rsid w:val="004E362B"/>
    <w:rsid w:val="00517F0B"/>
    <w:rsid w:val="005D0EDA"/>
    <w:rsid w:val="00641492"/>
    <w:rsid w:val="0065259B"/>
    <w:rsid w:val="006B5E0D"/>
    <w:rsid w:val="00731315"/>
    <w:rsid w:val="007961CF"/>
    <w:rsid w:val="008A4C03"/>
    <w:rsid w:val="009663D2"/>
    <w:rsid w:val="009D2239"/>
    <w:rsid w:val="00A61A8F"/>
    <w:rsid w:val="00B64E26"/>
    <w:rsid w:val="00B65834"/>
    <w:rsid w:val="00B678D8"/>
    <w:rsid w:val="00CF43E9"/>
    <w:rsid w:val="00D42E01"/>
    <w:rsid w:val="00DE64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46E"/>
    <w:pPr>
      <w:spacing w:after="200" w:line="480" w:lineRule="auto"/>
      <w:jc w:val="both"/>
    </w:pPr>
    <w:rPr>
      <w:rFonts w:ascii="Times New Roman" w:hAnsi="Times New Roman"/>
      <w:sz w:val="24"/>
    </w:rPr>
  </w:style>
  <w:style w:type="paragraph" w:styleId="Heading1">
    <w:name w:val="heading 1"/>
    <w:basedOn w:val="Normal"/>
    <w:next w:val="Normal"/>
    <w:link w:val="Heading1Char"/>
    <w:uiPriority w:val="9"/>
    <w:qFormat/>
    <w:rsid w:val="00DE6472"/>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B65834"/>
    <w:pPr>
      <w:keepNext/>
      <w:keepLines/>
      <w:spacing w:before="200" w:after="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6472"/>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semiHidden/>
    <w:rsid w:val="00B65834"/>
    <w:rPr>
      <w:rFonts w:ascii="Times New Roman" w:eastAsiaTheme="majorEastAsia" w:hAnsi="Times New Roman" w:cstheme="majorBidi"/>
      <w:b/>
      <w:bCs/>
      <w:sz w:val="24"/>
      <w:szCs w:val="26"/>
    </w:rPr>
  </w:style>
  <w:style w:type="character" w:styleId="Hyperlink">
    <w:name w:val="Hyperlink"/>
    <w:basedOn w:val="DefaultParagraphFont"/>
    <w:uiPriority w:val="99"/>
    <w:unhideWhenUsed/>
    <w:rsid w:val="009663D2"/>
    <w:rPr>
      <w:color w:val="0000FF"/>
      <w:u w:val="single"/>
    </w:rPr>
  </w:style>
  <w:style w:type="paragraph" w:styleId="BalloonText">
    <w:name w:val="Balloon Text"/>
    <w:basedOn w:val="Normal"/>
    <w:link w:val="BalloonTextChar"/>
    <w:uiPriority w:val="99"/>
    <w:semiHidden/>
    <w:unhideWhenUsed/>
    <w:rsid w:val="009D22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239"/>
    <w:rPr>
      <w:rFonts w:ascii="Tahoma" w:hAnsi="Tahoma" w:cs="Tahoma"/>
      <w:sz w:val="16"/>
      <w:szCs w:val="16"/>
    </w:rPr>
  </w:style>
  <w:style w:type="paragraph" w:styleId="Bibliography">
    <w:name w:val="Bibliography"/>
    <w:basedOn w:val="Normal"/>
    <w:next w:val="Normal"/>
    <w:uiPriority w:val="37"/>
    <w:unhideWhenUsed/>
    <w:rsid w:val="009D223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ncient.eu/article/1170/the-book-of-jona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b:Source>
    <b:Tag>Ben18</b:Tag>
    <b:SourceType>InternetSite</b:SourceType>
    <b:Guid>{EA3D5B16-77D5-4BF4-8985-FBB6CA670AEF}</b:Guid>
    <b:LCID>0</b:LCID>
    <b:Author>
      <b:Author>
        <b:NameList>
          <b:Person>
            <b:Last>Laie</b:Last>
            <b:First>Benjamin</b:First>
            <b:Middle>T.</b:Middle>
          </b:Person>
        </b:NameList>
      </b:Author>
    </b:Author>
    <b:Title>Ancient History</b:Title>
    <b:Year>2018</b:Year>
    <b:InternetSiteTitle>The Book of Jonah</b:InternetSiteTitle>
    <b:URL>https://www.ancient.eu/article/1170/the-book-of-jonah/</b:URL>
    <b:RefOrder>1</b:RefOrder>
  </b:Source>
</b:Sources>
</file>

<file path=customXml/itemProps1.xml><?xml version="1.0" encoding="utf-8"?>
<ds:datastoreItem xmlns:ds="http://schemas.openxmlformats.org/officeDocument/2006/customXml" ds:itemID="{171EA9F6-DC36-4BDC-AB31-E221F2B5A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321</Words>
  <Characters>1834</Characters>
  <Application>Microsoft Office Word</Application>
  <DocSecurity>0</DocSecurity>
  <Lines>15</Lines>
  <Paragraphs>4</Paragraphs>
  <ScaleCrop>false</ScaleCrop>
  <Company/>
  <LinksUpToDate>false</LinksUpToDate>
  <CharactersWithSpaces>2151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Writer</dc:creator>
  <cp:lastModifiedBy>Writer</cp:lastModifiedBy>
  <cp:revision>2</cp:revision>
  <dcterms:created xsi:type="dcterms:W3CDTF">2019-02-28T22:11:00Z</dcterms:created>
  <dcterms:modified xsi:type="dcterms:W3CDTF">2019-02-28T22:11:00Z</dcterms:modified>
</cp:coreProperties>
</file>