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6956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6956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6956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6956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6956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6956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E36BA" w:rsidRDefault="00600C16" w:rsidP="0069561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6BA">
        <w:rPr>
          <w:rFonts w:ascii="Times New Roman" w:hAnsi="Times New Roman" w:cs="Times New Roman"/>
          <w:sz w:val="24"/>
          <w:szCs w:val="24"/>
        </w:rPr>
        <w:t xml:space="preserve">Current Health Care Issues </w:t>
      </w:r>
    </w:p>
    <w:p w:rsidR="0008177B" w:rsidRDefault="00600C16" w:rsidP="0069561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600C16" w:rsidP="0069561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69561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69561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36BA" w:rsidRPr="00BE36BA" w:rsidRDefault="00600C16" w:rsidP="0069561B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E36BA">
        <w:rPr>
          <w:rFonts w:ascii="Times New Roman" w:hAnsi="Times New Roman" w:cs="Times New Roman"/>
          <w:sz w:val="24"/>
          <w:szCs w:val="24"/>
        </w:rPr>
        <w:lastRenderedPageBreak/>
        <w:t>Current Health Care Issues</w:t>
      </w:r>
    </w:p>
    <w:p w:rsidR="007F5EA9" w:rsidRPr="007F5EA9" w:rsidRDefault="00600C16" w:rsidP="0069561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5EA9">
        <w:rPr>
          <w:rFonts w:ascii="Times New Roman" w:hAnsi="Times New Roman" w:cs="Times New Roman"/>
          <w:b/>
          <w:bCs/>
          <w:sz w:val="24"/>
          <w:szCs w:val="24"/>
        </w:rPr>
        <w:t>Racial and Gender Bias in Health Care</w:t>
      </w:r>
    </w:p>
    <w:p w:rsidR="008C642B" w:rsidRPr="006402CB" w:rsidRDefault="00600C16" w:rsidP="0069561B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7B4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C6ABD">
        <w:rPr>
          <w:rFonts w:ascii="Times New Roman" w:hAnsi="Times New Roman" w:cs="Times New Roman"/>
          <w:bCs/>
          <w:sz w:val="24"/>
          <w:szCs w:val="24"/>
        </w:rPr>
        <w:t xml:space="preserve">ethnic, racial and </w:t>
      </w:r>
      <w:r w:rsidR="00137B45">
        <w:rPr>
          <w:rFonts w:ascii="Times New Roman" w:hAnsi="Times New Roman" w:cs="Times New Roman"/>
          <w:bCs/>
          <w:sz w:val="24"/>
          <w:szCs w:val="24"/>
        </w:rPr>
        <w:t>gender biases</w:t>
      </w:r>
      <w:r w:rsidR="004F7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B45">
        <w:rPr>
          <w:rFonts w:ascii="Times New Roman" w:hAnsi="Times New Roman" w:cs="Times New Roman"/>
          <w:bCs/>
          <w:sz w:val="24"/>
          <w:szCs w:val="24"/>
        </w:rPr>
        <w:t xml:space="preserve">by the health </w:t>
      </w:r>
      <w:r w:rsidR="003C6ABD">
        <w:rPr>
          <w:rFonts w:ascii="Times New Roman" w:hAnsi="Times New Roman" w:cs="Times New Roman"/>
          <w:bCs/>
          <w:sz w:val="24"/>
          <w:szCs w:val="24"/>
        </w:rPr>
        <w:t xml:space="preserve">professionals </w:t>
      </w:r>
      <w:r w:rsidR="00137B45">
        <w:rPr>
          <w:rFonts w:ascii="Times New Roman" w:hAnsi="Times New Roman" w:cs="Times New Roman"/>
          <w:bCs/>
          <w:sz w:val="24"/>
          <w:szCs w:val="24"/>
        </w:rPr>
        <w:t>has been identified as one of the major issue</w:t>
      </w:r>
      <w:r w:rsidR="003C6ABD">
        <w:rPr>
          <w:rFonts w:ascii="Times New Roman" w:hAnsi="Times New Roman" w:cs="Times New Roman"/>
          <w:bCs/>
          <w:sz w:val="24"/>
          <w:szCs w:val="24"/>
        </w:rPr>
        <w:t>s</w:t>
      </w:r>
      <w:r w:rsidR="00137B45">
        <w:rPr>
          <w:rFonts w:ascii="Times New Roman" w:hAnsi="Times New Roman" w:cs="Times New Roman"/>
          <w:bCs/>
          <w:sz w:val="24"/>
          <w:szCs w:val="24"/>
        </w:rPr>
        <w:t xml:space="preserve"> in the area of health care. </w:t>
      </w:r>
      <w:r w:rsidR="003C6ABD">
        <w:rPr>
          <w:rFonts w:ascii="Times New Roman" w:hAnsi="Times New Roman" w:cs="Times New Roman"/>
          <w:bCs/>
          <w:sz w:val="24"/>
          <w:szCs w:val="24"/>
        </w:rPr>
        <w:t xml:space="preserve">Many of the recent </w:t>
      </w:r>
      <w:r w:rsidR="007C1FAD">
        <w:rPr>
          <w:rFonts w:ascii="Times New Roman" w:hAnsi="Times New Roman" w:cs="Times New Roman"/>
          <w:bCs/>
          <w:sz w:val="24"/>
          <w:szCs w:val="24"/>
        </w:rPr>
        <w:t>reports and articles have provid</w:t>
      </w:r>
      <w:r w:rsidR="004F7717">
        <w:rPr>
          <w:rFonts w:ascii="Times New Roman" w:hAnsi="Times New Roman" w:cs="Times New Roman"/>
          <w:bCs/>
          <w:sz w:val="24"/>
          <w:szCs w:val="24"/>
        </w:rPr>
        <w:t>ed the way for shedding light on</w:t>
      </w:r>
      <w:r w:rsidR="007C1FAD">
        <w:rPr>
          <w:rFonts w:ascii="Times New Roman" w:hAnsi="Times New Roman" w:cs="Times New Roman"/>
          <w:bCs/>
          <w:sz w:val="24"/>
          <w:szCs w:val="24"/>
        </w:rPr>
        <w:t xml:space="preserve"> this issue. </w:t>
      </w:r>
      <w:r w:rsidR="00443DE8">
        <w:rPr>
          <w:rFonts w:ascii="Times New Roman" w:hAnsi="Times New Roman" w:cs="Times New Roman"/>
          <w:bCs/>
          <w:sz w:val="24"/>
          <w:szCs w:val="24"/>
        </w:rPr>
        <w:t xml:space="preserve">According to the research by </w:t>
      </w:r>
      <w:r w:rsidR="00443DE8">
        <w:rPr>
          <w:rFonts w:ascii="Times New Roman" w:hAnsi="Times New Roman" w:cs="Times New Roman"/>
          <w:sz w:val="24"/>
          <w:szCs w:val="24"/>
        </w:rPr>
        <w:t>Hall et al., (</w:t>
      </w:r>
      <w:r w:rsidR="00443DE8" w:rsidRPr="00790C36">
        <w:rPr>
          <w:rFonts w:ascii="Times New Roman" w:hAnsi="Times New Roman" w:cs="Times New Roman"/>
          <w:sz w:val="24"/>
          <w:szCs w:val="24"/>
        </w:rPr>
        <w:t>2015)</w:t>
      </w:r>
      <w:r w:rsidR="00914D5A">
        <w:rPr>
          <w:rFonts w:ascii="Times New Roman" w:hAnsi="Times New Roman" w:cs="Times New Roman"/>
          <w:sz w:val="24"/>
          <w:szCs w:val="24"/>
        </w:rPr>
        <w:t xml:space="preserve"> </w:t>
      </w:r>
      <w:r w:rsidR="00443DE8">
        <w:rPr>
          <w:rFonts w:ascii="Times New Roman" w:hAnsi="Times New Roman" w:cs="Times New Roman"/>
          <w:sz w:val="24"/>
          <w:szCs w:val="24"/>
        </w:rPr>
        <w:t xml:space="preserve">in the United States </w:t>
      </w:r>
      <w:r w:rsidR="00586C5F">
        <w:rPr>
          <w:rFonts w:ascii="Times New Roman" w:hAnsi="Times New Roman" w:cs="Times New Roman"/>
          <w:sz w:val="24"/>
          <w:szCs w:val="24"/>
        </w:rPr>
        <w:t xml:space="preserve">there is a high possibility of facing a disparity </w:t>
      </w:r>
      <w:r w:rsidR="00E5606C">
        <w:rPr>
          <w:rFonts w:ascii="Times New Roman" w:hAnsi="Times New Roman" w:cs="Times New Roman"/>
          <w:sz w:val="24"/>
          <w:szCs w:val="24"/>
        </w:rPr>
        <w:t>in the access</w:t>
      </w:r>
      <w:r w:rsidR="00037161">
        <w:rPr>
          <w:rFonts w:ascii="Times New Roman" w:hAnsi="Times New Roman" w:cs="Times New Roman"/>
          <w:sz w:val="24"/>
          <w:szCs w:val="24"/>
        </w:rPr>
        <w:t xml:space="preserve"> of</w:t>
      </w:r>
      <w:r w:rsidR="00E5606C">
        <w:rPr>
          <w:rFonts w:ascii="Times New Roman" w:hAnsi="Times New Roman" w:cs="Times New Roman"/>
          <w:sz w:val="24"/>
          <w:szCs w:val="24"/>
        </w:rPr>
        <w:t xml:space="preserve"> health care </w:t>
      </w:r>
      <w:r w:rsidR="00037161">
        <w:rPr>
          <w:rFonts w:ascii="Times New Roman" w:hAnsi="Times New Roman" w:cs="Times New Roman"/>
          <w:sz w:val="24"/>
          <w:szCs w:val="24"/>
        </w:rPr>
        <w:t>as well as in the quality of care.</w:t>
      </w:r>
      <w:r w:rsidR="00BB1FD9">
        <w:rPr>
          <w:rFonts w:ascii="Times New Roman" w:hAnsi="Times New Roman" w:cs="Times New Roman"/>
          <w:sz w:val="24"/>
          <w:szCs w:val="24"/>
        </w:rPr>
        <w:t xml:space="preserve"> Moreover, the research has also found that significant factors contributing to these disparities</w:t>
      </w:r>
      <w:r w:rsidR="00914D5A">
        <w:rPr>
          <w:rFonts w:ascii="Times New Roman" w:hAnsi="Times New Roman" w:cs="Times New Roman"/>
          <w:sz w:val="24"/>
          <w:szCs w:val="24"/>
        </w:rPr>
        <w:t>, which consists of</w:t>
      </w:r>
      <w:r w:rsidR="00BB1FD9">
        <w:rPr>
          <w:rFonts w:ascii="Times New Roman" w:hAnsi="Times New Roman" w:cs="Times New Roman"/>
          <w:sz w:val="24"/>
          <w:szCs w:val="24"/>
        </w:rPr>
        <w:t xml:space="preserve"> the attitudes a</w:t>
      </w:r>
      <w:r w:rsidR="00CD5C8E">
        <w:rPr>
          <w:rFonts w:ascii="Times New Roman" w:hAnsi="Times New Roman" w:cs="Times New Roman"/>
          <w:sz w:val="24"/>
          <w:szCs w:val="24"/>
        </w:rPr>
        <w:t>nd behaviors of the health care professional.</w:t>
      </w:r>
      <w:r w:rsidR="00EE4DA7">
        <w:rPr>
          <w:rFonts w:ascii="Times New Roman" w:hAnsi="Times New Roman" w:cs="Times New Roman"/>
          <w:sz w:val="24"/>
          <w:szCs w:val="24"/>
        </w:rPr>
        <w:t xml:space="preserve"> For </w:t>
      </w:r>
      <w:r w:rsidR="004F3B4A">
        <w:rPr>
          <w:rFonts w:ascii="Times New Roman" w:hAnsi="Times New Roman" w:cs="Times New Roman"/>
          <w:sz w:val="24"/>
          <w:szCs w:val="24"/>
        </w:rPr>
        <w:t xml:space="preserve">instance, African Americans </w:t>
      </w:r>
      <w:r w:rsidR="00B62DC6">
        <w:rPr>
          <w:rFonts w:ascii="Times New Roman" w:hAnsi="Times New Roman" w:cs="Times New Roman"/>
          <w:sz w:val="24"/>
          <w:szCs w:val="24"/>
        </w:rPr>
        <w:t>as compared to the whites,</w:t>
      </w:r>
      <w:bookmarkStart w:id="0" w:name="_GoBack"/>
      <w:bookmarkEnd w:id="0"/>
      <w:r w:rsidR="00B62DC6">
        <w:rPr>
          <w:rFonts w:ascii="Times New Roman" w:hAnsi="Times New Roman" w:cs="Times New Roman"/>
          <w:sz w:val="24"/>
          <w:szCs w:val="24"/>
        </w:rPr>
        <w:t xml:space="preserve"> with </w:t>
      </w:r>
      <w:r w:rsidR="004F3B4A">
        <w:rPr>
          <w:rFonts w:ascii="Times New Roman" w:hAnsi="Times New Roman" w:cs="Times New Roman"/>
          <w:sz w:val="24"/>
          <w:szCs w:val="24"/>
        </w:rPr>
        <w:t>the similar</w:t>
      </w:r>
      <w:r w:rsidR="00B62DC6">
        <w:rPr>
          <w:rFonts w:ascii="Times New Roman" w:hAnsi="Times New Roman" w:cs="Times New Roman"/>
          <w:sz w:val="24"/>
          <w:szCs w:val="24"/>
        </w:rPr>
        <w:t xml:space="preserve"> health issues are less likely to recei</w:t>
      </w:r>
      <w:r w:rsidR="00FC7030">
        <w:rPr>
          <w:rFonts w:ascii="Times New Roman" w:hAnsi="Times New Roman" w:cs="Times New Roman"/>
          <w:sz w:val="24"/>
          <w:szCs w:val="24"/>
        </w:rPr>
        <w:t>ve similar hea</w:t>
      </w:r>
      <w:r w:rsidR="000C2F5A">
        <w:rPr>
          <w:rFonts w:ascii="Times New Roman" w:hAnsi="Times New Roman" w:cs="Times New Roman"/>
          <w:sz w:val="24"/>
          <w:szCs w:val="24"/>
        </w:rPr>
        <w:t>lth care and health procedures</w:t>
      </w:r>
      <w:r w:rsidR="004F3B4A">
        <w:rPr>
          <w:rFonts w:ascii="Times New Roman" w:hAnsi="Times New Roman" w:cs="Times New Roman"/>
          <w:sz w:val="24"/>
          <w:szCs w:val="24"/>
        </w:rPr>
        <w:t xml:space="preserve"> in the same way as the whites will get</w:t>
      </w:r>
      <w:r w:rsidR="00795CC3">
        <w:rPr>
          <w:rFonts w:ascii="Times New Roman" w:hAnsi="Times New Roman" w:cs="Times New Roman"/>
          <w:sz w:val="24"/>
          <w:szCs w:val="24"/>
        </w:rPr>
        <w:t>.</w:t>
      </w:r>
      <w:r w:rsidR="00C15944">
        <w:rPr>
          <w:rFonts w:ascii="Times New Roman" w:hAnsi="Times New Roman" w:cs="Times New Roman"/>
          <w:sz w:val="24"/>
          <w:szCs w:val="24"/>
        </w:rPr>
        <w:t xml:space="preserve"> (Deb &amp; Miller, </w:t>
      </w:r>
      <w:r w:rsidR="00C15944" w:rsidRPr="00C15944">
        <w:rPr>
          <w:rFonts w:ascii="Times New Roman" w:hAnsi="Times New Roman" w:cs="Times New Roman"/>
          <w:sz w:val="24"/>
          <w:szCs w:val="24"/>
        </w:rPr>
        <w:t>2018)</w:t>
      </w:r>
      <w:r w:rsidR="000C2F5A">
        <w:rPr>
          <w:rFonts w:ascii="Times New Roman" w:hAnsi="Times New Roman" w:cs="Times New Roman"/>
          <w:sz w:val="24"/>
          <w:szCs w:val="24"/>
        </w:rPr>
        <w:t>.</w:t>
      </w:r>
      <w:r w:rsidR="00CD5C8E">
        <w:rPr>
          <w:rFonts w:ascii="Times New Roman" w:hAnsi="Times New Roman" w:cs="Times New Roman"/>
          <w:sz w:val="24"/>
          <w:szCs w:val="24"/>
        </w:rPr>
        <w:t xml:space="preserve"> Furthermore,</w:t>
      </w:r>
      <w:r w:rsidR="00F06D08">
        <w:rPr>
          <w:rFonts w:ascii="Times New Roman" w:hAnsi="Times New Roman" w:cs="Times New Roman"/>
          <w:sz w:val="24"/>
          <w:szCs w:val="24"/>
        </w:rPr>
        <w:t xml:space="preserve"> </w:t>
      </w:r>
      <w:r w:rsidR="00CD5C8E">
        <w:rPr>
          <w:rFonts w:ascii="Times New Roman" w:hAnsi="Times New Roman" w:cs="Times New Roman"/>
          <w:sz w:val="24"/>
          <w:szCs w:val="24"/>
        </w:rPr>
        <w:t>researches</w:t>
      </w:r>
      <w:r w:rsidR="00F06D08">
        <w:rPr>
          <w:rFonts w:ascii="Times New Roman" w:hAnsi="Times New Roman" w:cs="Times New Roman"/>
          <w:sz w:val="24"/>
          <w:szCs w:val="24"/>
        </w:rPr>
        <w:t xml:space="preserve"> ha</w:t>
      </w:r>
      <w:r w:rsidR="00CD5C8E">
        <w:rPr>
          <w:rFonts w:ascii="Times New Roman" w:hAnsi="Times New Roman" w:cs="Times New Roman"/>
          <w:sz w:val="24"/>
          <w:szCs w:val="24"/>
        </w:rPr>
        <w:t xml:space="preserve">ve also </w:t>
      </w:r>
      <w:r w:rsidR="00EE4DA7">
        <w:rPr>
          <w:rFonts w:ascii="Times New Roman" w:hAnsi="Times New Roman" w:cs="Times New Roman"/>
          <w:sz w:val="24"/>
          <w:szCs w:val="24"/>
        </w:rPr>
        <w:t xml:space="preserve">provided the evidence </w:t>
      </w:r>
      <w:r w:rsidR="00F06D08">
        <w:rPr>
          <w:rFonts w:ascii="Times New Roman" w:hAnsi="Times New Roman" w:cs="Times New Roman"/>
          <w:sz w:val="24"/>
          <w:szCs w:val="24"/>
        </w:rPr>
        <w:t xml:space="preserve">that </w:t>
      </w:r>
      <w:r w:rsidR="00EE4DA7">
        <w:rPr>
          <w:rFonts w:ascii="Times New Roman" w:hAnsi="Times New Roman" w:cs="Times New Roman"/>
          <w:sz w:val="24"/>
          <w:szCs w:val="24"/>
        </w:rPr>
        <w:t xml:space="preserve">these attitudes </w:t>
      </w:r>
      <w:r w:rsidR="00F06D08">
        <w:rPr>
          <w:rFonts w:ascii="Times New Roman" w:hAnsi="Times New Roman" w:cs="Times New Roman"/>
          <w:sz w:val="24"/>
          <w:szCs w:val="24"/>
        </w:rPr>
        <w:t xml:space="preserve">and behaviors tend to affect the </w:t>
      </w:r>
      <w:r w:rsidR="00374021">
        <w:rPr>
          <w:rFonts w:ascii="Times New Roman" w:hAnsi="Times New Roman" w:cs="Times New Roman"/>
          <w:sz w:val="24"/>
          <w:szCs w:val="24"/>
        </w:rPr>
        <w:t xml:space="preserve">report and access to health care </w:t>
      </w:r>
      <w:r w:rsidR="0069561B">
        <w:rPr>
          <w:rFonts w:ascii="Times New Roman" w:hAnsi="Times New Roman" w:cs="Times New Roman"/>
          <w:sz w:val="24"/>
          <w:szCs w:val="24"/>
        </w:rPr>
        <w:t xml:space="preserve">issues by the minorities. </w:t>
      </w:r>
    </w:p>
    <w:p w:rsidR="0069561B" w:rsidRDefault="00600C16" w:rsidP="0069561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3A89">
        <w:rPr>
          <w:rFonts w:ascii="Times New Roman" w:hAnsi="Times New Roman" w:cs="Times New Roman"/>
          <w:b/>
          <w:bCs/>
          <w:sz w:val="24"/>
          <w:szCs w:val="24"/>
        </w:rPr>
        <w:t>Rising costs</w:t>
      </w:r>
      <w:r w:rsidR="009833C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E36BA" w:rsidRDefault="00600C16" w:rsidP="006956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Another issue that is prevailing in the field of health care </w:t>
      </w:r>
      <w:r w:rsidR="00234661">
        <w:rPr>
          <w:rFonts w:ascii="Times New Roman" w:hAnsi="Times New Roman" w:cs="Times New Roman"/>
          <w:bCs/>
          <w:sz w:val="24"/>
          <w:szCs w:val="24"/>
        </w:rPr>
        <w:t xml:space="preserve">is related to </w:t>
      </w:r>
      <w:r w:rsidR="0040216B">
        <w:rPr>
          <w:rFonts w:ascii="Times New Roman" w:hAnsi="Times New Roman" w:cs="Times New Roman"/>
          <w:bCs/>
          <w:sz w:val="24"/>
          <w:szCs w:val="24"/>
        </w:rPr>
        <w:t xml:space="preserve">the increasing cost of </w:t>
      </w:r>
      <w:r w:rsidR="00795CC3">
        <w:rPr>
          <w:rFonts w:ascii="Times New Roman" w:hAnsi="Times New Roman" w:cs="Times New Roman"/>
          <w:bCs/>
          <w:sz w:val="24"/>
          <w:szCs w:val="24"/>
        </w:rPr>
        <w:t>health care facilities.</w:t>
      </w:r>
      <w:r w:rsidR="005B6F2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B6F2B">
        <w:rPr>
          <w:rFonts w:ascii="Times New Roman" w:hAnsi="Times New Roman" w:cs="Times New Roman"/>
          <w:sz w:val="24"/>
          <w:szCs w:val="24"/>
        </w:rPr>
        <w:t xml:space="preserve">Emanuel, </w:t>
      </w:r>
      <w:r w:rsidR="005B6F2B" w:rsidRPr="005B6F2B">
        <w:rPr>
          <w:rFonts w:ascii="Times New Roman" w:hAnsi="Times New Roman" w:cs="Times New Roman"/>
          <w:sz w:val="24"/>
          <w:szCs w:val="24"/>
        </w:rPr>
        <w:t>2018)</w:t>
      </w:r>
      <w:r w:rsidR="0040216B">
        <w:rPr>
          <w:rFonts w:ascii="Times New Roman" w:hAnsi="Times New Roman" w:cs="Times New Roman"/>
          <w:bCs/>
          <w:sz w:val="24"/>
          <w:szCs w:val="24"/>
        </w:rPr>
        <w:t>. Moreover</w:t>
      </w:r>
      <w:r w:rsidR="00795CC3">
        <w:rPr>
          <w:rFonts w:ascii="Times New Roman" w:hAnsi="Times New Roman" w:cs="Times New Roman"/>
          <w:bCs/>
          <w:sz w:val="24"/>
          <w:szCs w:val="24"/>
        </w:rPr>
        <w:t>, the policies like Affordable Care Act</w:t>
      </w:r>
      <w:r w:rsidR="0040216B">
        <w:rPr>
          <w:rFonts w:ascii="Times New Roman" w:hAnsi="Times New Roman" w:cs="Times New Roman"/>
          <w:bCs/>
          <w:sz w:val="24"/>
          <w:szCs w:val="24"/>
        </w:rPr>
        <w:t xml:space="preserve"> et</w:t>
      </w:r>
      <w:r w:rsidR="00795CC3">
        <w:rPr>
          <w:rFonts w:ascii="Times New Roman" w:hAnsi="Times New Roman" w:cs="Times New Roman"/>
          <w:bCs/>
          <w:sz w:val="24"/>
          <w:szCs w:val="24"/>
        </w:rPr>
        <w:t>c</w:t>
      </w:r>
      <w:r w:rsidR="00BD52F5">
        <w:rPr>
          <w:rFonts w:ascii="Times New Roman" w:hAnsi="Times New Roman" w:cs="Times New Roman"/>
          <w:bCs/>
          <w:sz w:val="24"/>
          <w:szCs w:val="24"/>
        </w:rPr>
        <w:t>, are ten</w:t>
      </w:r>
      <w:r w:rsidR="0040216B">
        <w:rPr>
          <w:rFonts w:ascii="Times New Roman" w:hAnsi="Times New Roman" w:cs="Times New Roman"/>
          <w:bCs/>
          <w:sz w:val="24"/>
          <w:szCs w:val="24"/>
        </w:rPr>
        <w:t xml:space="preserve">ding to control the </w:t>
      </w:r>
      <w:r w:rsidR="00BD52F5">
        <w:rPr>
          <w:rFonts w:ascii="Times New Roman" w:hAnsi="Times New Roman" w:cs="Times New Roman"/>
          <w:bCs/>
          <w:sz w:val="24"/>
          <w:szCs w:val="24"/>
        </w:rPr>
        <w:t>hi</w:t>
      </w:r>
      <w:r w:rsidR="0040216B">
        <w:rPr>
          <w:rFonts w:ascii="Times New Roman" w:hAnsi="Times New Roman" w:cs="Times New Roman"/>
          <w:bCs/>
          <w:sz w:val="24"/>
          <w:szCs w:val="24"/>
        </w:rPr>
        <w:t>g</w:t>
      </w:r>
      <w:r w:rsidR="00BD52F5">
        <w:rPr>
          <w:rFonts w:ascii="Times New Roman" w:hAnsi="Times New Roman" w:cs="Times New Roman"/>
          <w:bCs/>
          <w:sz w:val="24"/>
          <w:szCs w:val="24"/>
        </w:rPr>
        <w:t>h</w:t>
      </w:r>
      <w:r w:rsidR="0040216B">
        <w:rPr>
          <w:rFonts w:ascii="Times New Roman" w:hAnsi="Times New Roman" w:cs="Times New Roman"/>
          <w:bCs/>
          <w:sz w:val="24"/>
          <w:szCs w:val="24"/>
        </w:rPr>
        <w:t xml:space="preserve"> cost of health care facilities</w:t>
      </w:r>
      <w:r w:rsidR="00BD52F5">
        <w:rPr>
          <w:rFonts w:ascii="Times New Roman" w:hAnsi="Times New Roman" w:cs="Times New Roman"/>
          <w:bCs/>
          <w:sz w:val="24"/>
          <w:szCs w:val="24"/>
        </w:rPr>
        <w:t xml:space="preserve">, however, in the way of making health accessible and </w:t>
      </w:r>
      <w:r w:rsidR="00C34677">
        <w:rPr>
          <w:rFonts w:ascii="Times New Roman" w:hAnsi="Times New Roman" w:cs="Times New Roman"/>
          <w:bCs/>
          <w:sz w:val="24"/>
          <w:szCs w:val="24"/>
        </w:rPr>
        <w:t>affordable for the public</w:t>
      </w:r>
      <w:r w:rsidR="00BF44FB">
        <w:rPr>
          <w:rFonts w:ascii="Times New Roman" w:hAnsi="Times New Roman" w:cs="Times New Roman"/>
          <w:bCs/>
          <w:sz w:val="24"/>
          <w:szCs w:val="24"/>
        </w:rPr>
        <w:t>, other domains such as phar</w:t>
      </w:r>
      <w:r w:rsidR="00234661">
        <w:rPr>
          <w:rFonts w:ascii="Times New Roman" w:hAnsi="Times New Roman" w:cs="Times New Roman"/>
          <w:bCs/>
          <w:sz w:val="24"/>
          <w:szCs w:val="24"/>
        </w:rPr>
        <w:t>maceutical</w:t>
      </w:r>
      <w:r w:rsidR="00BF44FB">
        <w:rPr>
          <w:rFonts w:ascii="Times New Roman" w:hAnsi="Times New Roman" w:cs="Times New Roman"/>
          <w:bCs/>
          <w:sz w:val="24"/>
          <w:szCs w:val="24"/>
        </w:rPr>
        <w:t xml:space="preserve"> drugs, Medicare and technological expenses are also increasing</w:t>
      </w:r>
      <w:r w:rsidR="00795CC3">
        <w:rPr>
          <w:rFonts w:ascii="Times New Roman" w:hAnsi="Times New Roman" w:cs="Times New Roman"/>
          <w:bCs/>
          <w:sz w:val="24"/>
          <w:szCs w:val="24"/>
        </w:rPr>
        <w:t>.</w:t>
      </w:r>
      <w:r w:rsidR="00C679D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79DF">
        <w:rPr>
          <w:rFonts w:ascii="Times New Roman" w:hAnsi="Times New Roman" w:cs="Times New Roman"/>
          <w:sz w:val="24"/>
          <w:szCs w:val="24"/>
        </w:rPr>
        <w:t>Collins et al.,</w:t>
      </w:r>
      <w:r w:rsidR="00C679DF" w:rsidRPr="00790C36">
        <w:rPr>
          <w:rFonts w:ascii="Times New Roman" w:hAnsi="Times New Roman" w:cs="Times New Roman"/>
          <w:sz w:val="24"/>
          <w:szCs w:val="24"/>
        </w:rPr>
        <w:t>2015)</w:t>
      </w:r>
      <w:r w:rsidR="00BF44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4661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D66E77">
        <w:rPr>
          <w:rFonts w:ascii="Times New Roman" w:hAnsi="Times New Roman" w:cs="Times New Roman"/>
          <w:bCs/>
          <w:sz w:val="24"/>
          <w:szCs w:val="24"/>
        </w:rPr>
        <w:t>this way the gover</w:t>
      </w:r>
      <w:r w:rsidR="00234661">
        <w:rPr>
          <w:rFonts w:ascii="Times New Roman" w:hAnsi="Times New Roman" w:cs="Times New Roman"/>
          <w:bCs/>
          <w:sz w:val="24"/>
          <w:szCs w:val="24"/>
        </w:rPr>
        <w:t xml:space="preserve">nments are required to spend </w:t>
      </w:r>
      <w:r w:rsidR="00D66E77">
        <w:rPr>
          <w:rFonts w:ascii="Times New Roman" w:hAnsi="Times New Roman" w:cs="Times New Roman"/>
          <w:bCs/>
          <w:sz w:val="24"/>
          <w:szCs w:val="24"/>
        </w:rPr>
        <w:t xml:space="preserve">a lot so that the </w:t>
      </w:r>
      <w:r w:rsidR="0073332D">
        <w:rPr>
          <w:rFonts w:ascii="Times New Roman" w:hAnsi="Times New Roman" w:cs="Times New Roman"/>
          <w:bCs/>
          <w:sz w:val="24"/>
          <w:szCs w:val="24"/>
        </w:rPr>
        <w:t>pu</w:t>
      </w:r>
      <w:r w:rsidR="00795CC3">
        <w:rPr>
          <w:rFonts w:ascii="Times New Roman" w:hAnsi="Times New Roman" w:cs="Times New Roman"/>
          <w:bCs/>
          <w:sz w:val="24"/>
          <w:szCs w:val="24"/>
        </w:rPr>
        <w:t xml:space="preserve">blic has to pay little expense, taking into account that </w:t>
      </w:r>
      <w:r w:rsidR="0073332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158F0">
        <w:rPr>
          <w:rFonts w:ascii="Times New Roman" w:hAnsi="Times New Roman" w:cs="Times New Roman"/>
          <w:bCs/>
          <w:sz w:val="24"/>
          <w:szCs w:val="24"/>
        </w:rPr>
        <w:t xml:space="preserve">health care expenditures are exceeding than the GDP. </w:t>
      </w:r>
      <w:r w:rsidR="009467E6">
        <w:rPr>
          <w:rFonts w:ascii="Times New Roman" w:hAnsi="Times New Roman" w:cs="Times New Roman"/>
          <w:bCs/>
          <w:sz w:val="24"/>
          <w:szCs w:val="24"/>
        </w:rPr>
        <w:t>On the other hand, the g</w:t>
      </w:r>
      <w:r w:rsidR="006D60CA">
        <w:rPr>
          <w:rFonts w:ascii="Times New Roman" w:hAnsi="Times New Roman" w:cs="Times New Roman"/>
          <w:bCs/>
          <w:sz w:val="24"/>
          <w:szCs w:val="24"/>
        </w:rPr>
        <w:t>o</w:t>
      </w:r>
      <w:r w:rsidR="009467E6">
        <w:rPr>
          <w:rFonts w:ascii="Times New Roman" w:hAnsi="Times New Roman" w:cs="Times New Roman"/>
          <w:bCs/>
          <w:sz w:val="24"/>
          <w:szCs w:val="24"/>
        </w:rPr>
        <w:t xml:space="preserve">vernments are </w:t>
      </w:r>
      <w:r w:rsidR="007E3416">
        <w:rPr>
          <w:rFonts w:ascii="Times New Roman" w:hAnsi="Times New Roman" w:cs="Times New Roman"/>
          <w:bCs/>
          <w:sz w:val="24"/>
          <w:szCs w:val="24"/>
        </w:rPr>
        <w:t>trying to cater</w:t>
      </w:r>
      <w:r w:rsidR="009467E6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7E3416">
        <w:rPr>
          <w:rFonts w:ascii="Times New Roman" w:hAnsi="Times New Roman" w:cs="Times New Roman"/>
          <w:bCs/>
          <w:sz w:val="24"/>
          <w:szCs w:val="24"/>
        </w:rPr>
        <w:t xml:space="preserve"> expeditions on the health care field by different insurances and the </w:t>
      </w:r>
      <w:r w:rsidR="007E3416">
        <w:rPr>
          <w:rFonts w:ascii="Times New Roman" w:hAnsi="Times New Roman" w:cs="Times New Roman"/>
          <w:bCs/>
          <w:sz w:val="24"/>
          <w:szCs w:val="24"/>
        </w:rPr>
        <w:lastRenderedPageBreak/>
        <w:t>involvements of the private parties, but still, this is consid</w:t>
      </w:r>
      <w:r w:rsidR="00795CC3">
        <w:rPr>
          <w:rFonts w:ascii="Times New Roman" w:hAnsi="Times New Roman" w:cs="Times New Roman"/>
          <w:bCs/>
          <w:sz w:val="24"/>
          <w:szCs w:val="24"/>
        </w:rPr>
        <w:t>ered as one of uprising issue of healthcare.</w:t>
      </w:r>
      <w:r w:rsidR="00C679D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79DF">
        <w:rPr>
          <w:rFonts w:ascii="Times New Roman" w:hAnsi="Times New Roman" w:cs="Times New Roman"/>
          <w:sz w:val="24"/>
          <w:szCs w:val="24"/>
        </w:rPr>
        <w:t xml:space="preserve">Lafferty, </w:t>
      </w:r>
      <w:r w:rsidR="00C679DF" w:rsidRPr="006402CB">
        <w:rPr>
          <w:rFonts w:ascii="Times New Roman" w:hAnsi="Times New Roman" w:cs="Times New Roman"/>
          <w:sz w:val="24"/>
          <w:szCs w:val="24"/>
        </w:rPr>
        <w:t>2016). 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600C16" w:rsidP="006956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9102BB" w:rsidRDefault="00600C16" w:rsidP="0069561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0C36">
        <w:rPr>
          <w:rFonts w:ascii="Times New Roman" w:hAnsi="Times New Roman" w:cs="Times New Roman"/>
          <w:sz w:val="24"/>
          <w:szCs w:val="24"/>
        </w:rPr>
        <w:t>Collins, S. R., Rasmussen, P. W., Beutel, S., &amp; Doty, M. M. (2015). The problem of underinsurance and how rising deductibles will make it worse. </w:t>
      </w:r>
      <w:r w:rsidRPr="00790C36">
        <w:rPr>
          <w:rFonts w:ascii="Times New Roman" w:hAnsi="Times New Roman" w:cs="Times New Roman"/>
          <w:i/>
          <w:iCs/>
          <w:sz w:val="24"/>
          <w:szCs w:val="24"/>
        </w:rPr>
        <w:t>Issue Brief. New York, NY: The Commonwealth Fund</w:t>
      </w:r>
      <w:r w:rsidRPr="00790C36">
        <w:rPr>
          <w:rFonts w:ascii="Times New Roman" w:hAnsi="Times New Roman" w:cs="Times New Roman"/>
          <w:sz w:val="24"/>
          <w:szCs w:val="24"/>
        </w:rPr>
        <w:t>, 2297-2301.</w:t>
      </w:r>
    </w:p>
    <w:p w:rsidR="009102BB" w:rsidRPr="0008177B" w:rsidRDefault="00600C16" w:rsidP="0069561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5944">
        <w:rPr>
          <w:rFonts w:ascii="Times New Roman" w:hAnsi="Times New Roman" w:cs="Times New Roman"/>
          <w:sz w:val="24"/>
          <w:szCs w:val="24"/>
        </w:rPr>
        <w:t>Deb, S., &amp; Miller, N. A. (2018). Relationships Among Race/Ethnicity, Gender, and Mental Health Status in Patient–Provider Interactions. </w:t>
      </w:r>
      <w:r w:rsidRPr="00C15944">
        <w:rPr>
          <w:rFonts w:ascii="Times New Roman" w:hAnsi="Times New Roman" w:cs="Times New Roman"/>
          <w:i/>
          <w:iCs/>
          <w:sz w:val="24"/>
          <w:szCs w:val="24"/>
        </w:rPr>
        <w:t>Journal of Disability Policy Studies</w:t>
      </w:r>
      <w:r w:rsidRPr="00C15944">
        <w:rPr>
          <w:rFonts w:ascii="Times New Roman" w:hAnsi="Times New Roman" w:cs="Times New Roman"/>
          <w:sz w:val="24"/>
          <w:szCs w:val="24"/>
        </w:rPr>
        <w:t>, 1044207318772064.</w:t>
      </w:r>
    </w:p>
    <w:p w:rsidR="009102BB" w:rsidRDefault="00600C16" w:rsidP="0069561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6F2B">
        <w:rPr>
          <w:rFonts w:ascii="Times New Roman" w:hAnsi="Times New Roman" w:cs="Times New Roman"/>
          <w:sz w:val="24"/>
          <w:szCs w:val="24"/>
        </w:rPr>
        <w:t>Emanuel, E. J. (2018). The real cost of the US health care system. </w:t>
      </w:r>
      <w:r w:rsidRPr="005B6F2B">
        <w:rPr>
          <w:rFonts w:ascii="Times New Roman" w:hAnsi="Times New Roman" w:cs="Times New Roman"/>
          <w:i/>
          <w:iCs/>
          <w:sz w:val="24"/>
          <w:szCs w:val="24"/>
        </w:rPr>
        <w:t>Jama</w:t>
      </w:r>
      <w:r w:rsidRPr="005B6F2B">
        <w:rPr>
          <w:rFonts w:ascii="Times New Roman" w:hAnsi="Times New Roman" w:cs="Times New Roman"/>
          <w:sz w:val="24"/>
          <w:szCs w:val="24"/>
        </w:rPr>
        <w:t>, </w:t>
      </w:r>
      <w:r w:rsidRPr="005B6F2B">
        <w:rPr>
          <w:rFonts w:ascii="Times New Roman" w:hAnsi="Times New Roman" w:cs="Times New Roman"/>
          <w:i/>
          <w:iCs/>
          <w:sz w:val="24"/>
          <w:szCs w:val="24"/>
        </w:rPr>
        <w:t>319</w:t>
      </w:r>
      <w:r w:rsidRPr="005B6F2B">
        <w:rPr>
          <w:rFonts w:ascii="Times New Roman" w:hAnsi="Times New Roman" w:cs="Times New Roman"/>
          <w:sz w:val="24"/>
          <w:szCs w:val="24"/>
        </w:rPr>
        <w:t>(10), 983-985.</w:t>
      </w:r>
    </w:p>
    <w:p w:rsidR="009102BB" w:rsidRDefault="00600C16" w:rsidP="0069561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0C36">
        <w:rPr>
          <w:rFonts w:ascii="Times New Roman" w:hAnsi="Times New Roman" w:cs="Times New Roman"/>
          <w:sz w:val="24"/>
          <w:szCs w:val="24"/>
        </w:rPr>
        <w:t>Hall, W. J., Chapman, M. V., Lee, K. M., Merino, Y. M., Thomas, T. W., Payne, B. K., ... &amp; Coyne-Beasley, T. (2015). Implicit racial/ethnic bias among health care professionals and its influence on health care outcomes: a systematic review. </w:t>
      </w:r>
      <w:r w:rsidRPr="00790C36">
        <w:rPr>
          <w:rFonts w:ascii="Times New Roman" w:hAnsi="Times New Roman" w:cs="Times New Roman"/>
          <w:i/>
          <w:iCs/>
          <w:sz w:val="24"/>
          <w:szCs w:val="24"/>
        </w:rPr>
        <w:t>American journal of public health</w:t>
      </w:r>
      <w:r w:rsidRPr="00790C36">
        <w:rPr>
          <w:rFonts w:ascii="Times New Roman" w:hAnsi="Times New Roman" w:cs="Times New Roman"/>
          <w:sz w:val="24"/>
          <w:szCs w:val="24"/>
        </w:rPr>
        <w:t>, </w:t>
      </w:r>
      <w:r w:rsidRPr="00790C36">
        <w:rPr>
          <w:rFonts w:ascii="Times New Roman" w:hAnsi="Times New Roman" w:cs="Times New Roman"/>
          <w:i/>
          <w:iCs/>
          <w:sz w:val="24"/>
          <w:szCs w:val="24"/>
        </w:rPr>
        <w:t>105</w:t>
      </w:r>
      <w:r w:rsidRPr="00790C36">
        <w:rPr>
          <w:rFonts w:ascii="Times New Roman" w:hAnsi="Times New Roman" w:cs="Times New Roman"/>
          <w:sz w:val="24"/>
          <w:szCs w:val="24"/>
        </w:rPr>
        <w:t>(12), e60-e76.</w:t>
      </w:r>
    </w:p>
    <w:p w:rsidR="009102BB" w:rsidRDefault="00600C16" w:rsidP="0069561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02CB">
        <w:rPr>
          <w:rFonts w:ascii="Times New Roman" w:hAnsi="Times New Roman" w:cs="Times New Roman"/>
          <w:sz w:val="24"/>
          <w:szCs w:val="24"/>
        </w:rPr>
        <w:t>Lafferty, F. W. (2016). </w:t>
      </w:r>
      <w:r w:rsidRPr="006402CB">
        <w:rPr>
          <w:rFonts w:ascii="Times New Roman" w:hAnsi="Times New Roman" w:cs="Times New Roman"/>
          <w:i/>
          <w:iCs/>
          <w:sz w:val="24"/>
          <w:szCs w:val="24"/>
        </w:rPr>
        <w:t>The Major Cause of Rising Health Care Cost with Decreasing Quality: A Scarcity of Primary Care Physicians</w:t>
      </w:r>
      <w:r w:rsidRPr="006402CB">
        <w:rPr>
          <w:rFonts w:ascii="Times New Roman" w:hAnsi="Times New Roman" w:cs="Times New Roman"/>
          <w:sz w:val="24"/>
          <w:szCs w:val="24"/>
        </w:rPr>
        <w:t>. Page Publishing Inc.</w:t>
      </w:r>
    </w:p>
    <w:sectPr w:rsidR="009102B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BA" w:rsidRDefault="00305CBA">
      <w:pPr>
        <w:spacing w:after="0" w:line="240" w:lineRule="auto"/>
      </w:pPr>
      <w:r>
        <w:separator/>
      </w:r>
    </w:p>
  </w:endnote>
  <w:endnote w:type="continuationSeparator" w:id="0">
    <w:p w:rsidR="00305CBA" w:rsidRDefault="0030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BA" w:rsidRDefault="00305CBA">
      <w:pPr>
        <w:spacing w:after="0" w:line="240" w:lineRule="auto"/>
      </w:pPr>
      <w:r>
        <w:separator/>
      </w:r>
    </w:p>
  </w:footnote>
  <w:footnote w:type="continuationSeparator" w:id="0">
    <w:p w:rsidR="00305CBA" w:rsidRDefault="0030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00C1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B96F17" w:rsidRPr="00BE36BA">
      <w:rPr>
        <w:rFonts w:ascii="Times New Roman" w:hAnsi="Times New Roman" w:cs="Times New Roman"/>
        <w:sz w:val="24"/>
        <w:szCs w:val="24"/>
      </w:rPr>
      <w:t>DRUG AND ALCOHOL STUDIES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D8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00C1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B96F17">
      <w:rPr>
        <w:rFonts w:ascii="Times New Roman" w:hAnsi="Times New Roman" w:cs="Times New Roman"/>
        <w:sz w:val="24"/>
        <w:szCs w:val="24"/>
      </w:rPr>
      <w:t>DRUG AND ALCOHOL STUDIES</w:t>
    </w:r>
    <w:r w:rsidR="00931D20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255D8A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30B6"/>
    <w:multiLevelType w:val="hybridMultilevel"/>
    <w:tmpl w:val="E7041E04"/>
    <w:lvl w:ilvl="0" w:tplc="D3F29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56D46FB6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5C0F3A6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E6EED63C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8DCB0E6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B9A65FC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33C86FE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6DA6E1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546337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21AC"/>
    <w:rsid w:val="00013C63"/>
    <w:rsid w:val="00024ABE"/>
    <w:rsid w:val="00037161"/>
    <w:rsid w:val="0007232A"/>
    <w:rsid w:val="000751A4"/>
    <w:rsid w:val="0008177B"/>
    <w:rsid w:val="000C2F5A"/>
    <w:rsid w:val="001028E3"/>
    <w:rsid w:val="001072F3"/>
    <w:rsid w:val="00110397"/>
    <w:rsid w:val="00130A33"/>
    <w:rsid w:val="001342F3"/>
    <w:rsid w:val="00137B45"/>
    <w:rsid w:val="00141074"/>
    <w:rsid w:val="00165C32"/>
    <w:rsid w:val="00187C02"/>
    <w:rsid w:val="001A02CC"/>
    <w:rsid w:val="001C0AB7"/>
    <w:rsid w:val="001F5CB3"/>
    <w:rsid w:val="00214681"/>
    <w:rsid w:val="00214A1D"/>
    <w:rsid w:val="0022620D"/>
    <w:rsid w:val="00231535"/>
    <w:rsid w:val="00234661"/>
    <w:rsid w:val="0023533E"/>
    <w:rsid w:val="00255D8A"/>
    <w:rsid w:val="00267851"/>
    <w:rsid w:val="002777E7"/>
    <w:rsid w:val="002853E8"/>
    <w:rsid w:val="002C17E6"/>
    <w:rsid w:val="00304674"/>
    <w:rsid w:val="00305CBA"/>
    <w:rsid w:val="00331373"/>
    <w:rsid w:val="0034125C"/>
    <w:rsid w:val="00374021"/>
    <w:rsid w:val="00393269"/>
    <w:rsid w:val="003C6ABD"/>
    <w:rsid w:val="003D4301"/>
    <w:rsid w:val="0040216B"/>
    <w:rsid w:val="00414AB4"/>
    <w:rsid w:val="004420C6"/>
    <w:rsid w:val="00443DE8"/>
    <w:rsid w:val="004646DC"/>
    <w:rsid w:val="00471063"/>
    <w:rsid w:val="00481359"/>
    <w:rsid w:val="00493492"/>
    <w:rsid w:val="004A07E8"/>
    <w:rsid w:val="004A5F02"/>
    <w:rsid w:val="004E3A75"/>
    <w:rsid w:val="004F3B4A"/>
    <w:rsid w:val="004F7717"/>
    <w:rsid w:val="005027DA"/>
    <w:rsid w:val="00505D40"/>
    <w:rsid w:val="00507B1C"/>
    <w:rsid w:val="005116A6"/>
    <w:rsid w:val="00513F23"/>
    <w:rsid w:val="005200A6"/>
    <w:rsid w:val="0052444D"/>
    <w:rsid w:val="00535F0A"/>
    <w:rsid w:val="00550EFD"/>
    <w:rsid w:val="00552D15"/>
    <w:rsid w:val="00586C5F"/>
    <w:rsid w:val="00592C1E"/>
    <w:rsid w:val="005A0300"/>
    <w:rsid w:val="005A32EA"/>
    <w:rsid w:val="005B6F2B"/>
    <w:rsid w:val="005C20F1"/>
    <w:rsid w:val="005E2D57"/>
    <w:rsid w:val="005F50CF"/>
    <w:rsid w:val="00600C16"/>
    <w:rsid w:val="00612F35"/>
    <w:rsid w:val="006158F0"/>
    <w:rsid w:val="006220C5"/>
    <w:rsid w:val="006402CB"/>
    <w:rsid w:val="006875B7"/>
    <w:rsid w:val="006914F6"/>
    <w:rsid w:val="0069561B"/>
    <w:rsid w:val="006A0129"/>
    <w:rsid w:val="006A75F6"/>
    <w:rsid w:val="006D60CA"/>
    <w:rsid w:val="006E69AE"/>
    <w:rsid w:val="00706ABB"/>
    <w:rsid w:val="007177A1"/>
    <w:rsid w:val="007215FC"/>
    <w:rsid w:val="0073332D"/>
    <w:rsid w:val="00761797"/>
    <w:rsid w:val="00790C36"/>
    <w:rsid w:val="00795CC3"/>
    <w:rsid w:val="007A2BF7"/>
    <w:rsid w:val="007A486A"/>
    <w:rsid w:val="007B07F0"/>
    <w:rsid w:val="007C1FAD"/>
    <w:rsid w:val="007E3416"/>
    <w:rsid w:val="007F5EA9"/>
    <w:rsid w:val="00877CA7"/>
    <w:rsid w:val="00894521"/>
    <w:rsid w:val="008C1218"/>
    <w:rsid w:val="008C642B"/>
    <w:rsid w:val="008E7D48"/>
    <w:rsid w:val="008F6C7A"/>
    <w:rsid w:val="009102BB"/>
    <w:rsid w:val="00914D5A"/>
    <w:rsid w:val="00931D20"/>
    <w:rsid w:val="009467E6"/>
    <w:rsid w:val="0095206C"/>
    <w:rsid w:val="009833CC"/>
    <w:rsid w:val="009A5F76"/>
    <w:rsid w:val="00A106AF"/>
    <w:rsid w:val="00A32458"/>
    <w:rsid w:val="00A4374D"/>
    <w:rsid w:val="00A53542"/>
    <w:rsid w:val="00A83E05"/>
    <w:rsid w:val="00AE1576"/>
    <w:rsid w:val="00AE5F9F"/>
    <w:rsid w:val="00AE6703"/>
    <w:rsid w:val="00AF4629"/>
    <w:rsid w:val="00B405F9"/>
    <w:rsid w:val="00B62DC6"/>
    <w:rsid w:val="00B63A89"/>
    <w:rsid w:val="00B73412"/>
    <w:rsid w:val="00B96F17"/>
    <w:rsid w:val="00BB1FD9"/>
    <w:rsid w:val="00BD52F5"/>
    <w:rsid w:val="00BE36BA"/>
    <w:rsid w:val="00BF44FB"/>
    <w:rsid w:val="00C15944"/>
    <w:rsid w:val="00C20284"/>
    <w:rsid w:val="00C34677"/>
    <w:rsid w:val="00C5356B"/>
    <w:rsid w:val="00C679DF"/>
    <w:rsid w:val="00C74D28"/>
    <w:rsid w:val="00C75C92"/>
    <w:rsid w:val="00C807B9"/>
    <w:rsid w:val="00CA2688"/>
    <w:rsid w:val="00CC5A01"/>
    <w:rsid w:val="00CD5C8E"/>
    <w:rsid w:val="00CF0A51"/>
    <w:rsid w:val="00D01AA0"/>
    <w:rsid w:val="00D03EC8"/>
    <w:rsid w:val="00D13D7F"/>
    <w:rsid w:val="00D31F9C"/>
    <w:rsid w:val="00D5076D"/>
    <w:rsid w:val="00D50E2A"/>
    <w:rsid w:val="00D66E77"/>
    <w:rsid w:val="00D719E7"/>
    <w:rsid w:val="00D95087"/>
    <w:rsid w:val="00DB28D4"/>
    <w:rsid w:val="00E5606C"/>
    <w:rsid w:val="00E82D42"/>
    <w:rsid w:val="00EE4DA7"/>
    <w:rsid w:val="00EF1641"/>
    <w:rsid w:val="00F06D08"/>
    <w:rsid w:val="00F3108A"/>
    <w:rsid w:val="00F508D4"/>
    <w:rsid w:val="00F66EEC"/>
    <w:rsid w:val="00F84812"/>
    <w:rsid w:val="00F94B9F"/>
    <w:rsid w:val="00FC7030"/>
    <w:rsid w:val="00FE3FEF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E89F9-18BA-45B7-9917-987BD429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2019-01-19T13:55:00Z</dcterms:created>
  <dcterms:modified xsi:type="dcterms:W3CDTF">2019-01-19T13:55:00Z</dcterms:modified>
</cp:coreProperties>
</file>