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C40F9" w14:textId="77777777" w:rsidR="00D76E50" w:rsidRPr="00DD608D" w:rsidRDefault="00D76E50" w:rsidP="0036142E">
      <w:pPr>
        <w:spacing w:after="0" w:line="480" w:lineRule="auto"/>
        <w:contextualSpacing/>
        <w:mirrorIndents/>
        <w:jc w:val="center"/>
        <w:rPr>
          <w:rFonts w:cs="Times New Roman"/>
          <w:szCs w:val="24"/>
        </w:rPr>
      </w:pPr>
    </w:p>
    <w:p w14:paraId="79254F18" w14:textId="77777777" w:rsidR="00D76E50" w:rsidRPr="00DD608D" w:rsidRDefault="00D76E50" w:rsidP="0036142E">
      <w:pPr>
        <w:spacing w:after="0" w:line="480" w:lineRule="auto"/>
        <w:contextualSpacing/>
        <w:mirrorIndents/>
        <w:jc w:val="center"/>
        <w:rPr>
          <w:rFonts w:cs="Times New Roman"/>
          <w:szCs w:val="24"/>
        </w:rPr>
      </w:pPr>
    </w:p>
    <w:p w14:paraId="2758463A" w14:textId="77777777" w:rsidR="00D76E50" w:rsidRPr="00DD608D" w:rsidRDefault="00D76E50" w:rsidP="0036142E">
      <w:pPr>
        <w:spacing w:after="0" w:line="480" w:lineRule="auto"/>
        <w:contextualSpacing/>
        <w:mirrorIndents/>
        <w:jc w:val="center"/>
        <w:rPr>
          <w:rFonts w:cs="Times New Roman"/>
          <w:szCs w:val="24"/>
        </w:rPr>
      </w:pPr>
    </w:p>
    <w:p w14:paraId="008AF850" w14:textId="77777777" w:rsidR="00D76E50" w:rsidRPr="00DD608D" w:rsidRDefault="00D76E50" w:rsidP="0036142E">
      <w:pPr>
        <w:spacing w:after="0" w:line="480" w:lineRule="auto"/>
        <w:contextualSpacing/>
        <w:mirrorIndents/>
        <w:jc w:val="center"/>
        <w:rPr>
          <w:rFonts w:cs="Times New Roman"/>
          <w:szCs w:val="24"/>
        </w:rPr>
      </w:pPr>
    </w:p>
    <w:p w14:paraId="6E64D559" w14:textId="77777777" w:rsidR="00D76E50" w:rsidRPr="00DD608D" w:rsidRDefault="00D76E50" w:rsidP="0036142E">
      <w:pPr>
        <w:spacing w:after="0" w:line="480" w:lineRule="auto"/>
        <w:contextualSpacing/>
        <w:mirrorIndents/>
        <w:jc w:val="center"/>
        <w:rPr>
          <w:rFonts w:cs="Times New Roman"/>
          <w:szCs w:val="24"/>
        </w:rPr>
      </w:pPr>
    </w:p>
    <w:p w14:paraId="2D59B1B1" w14:textId="77777777" w:rsidR="00D76E50" w:rsidRPr="00DD608D" w:rsidRDefault="00D76E50" w:rsidP="0036142E">
      <w:pPr>
        <w:spacing w:after="0" w:line="480" w:lineRule="auto"/>
        <w:contextualSpacing/>
        <w:mirrorIndents/>
        <w:jc w:val="center"/>
        <w:rPr>
          <w:rFonts w:cs="Times New Roman"/>
          <w:szCs w:val="24"/>
        </w:rPr>
      </w:pPr>
    </w:p>
    <w:p w14:paraId="6502AA24" w14:textId="77777777" w:rsidR="00D76E50" w:rsidRPr="00DD608D" w:rsidRDefault="00D76E50" w:rsidP="0036142E">
      <w:pPr>
        <w:spacing w:after="0" w:line="480" w:lineRule="auto"/>
        <w:contextualSpacing/>
        <w:mirrorIndents/>
        <w:jc w:val="center"/>
        <w:rPr>
          <w:rFonts w:cs="Times New Roman"/>
          <w:szCs w:val="24"/>
        </w:rPr>
      </w:pPr>
    </w:p>
    <w:p w14:paraId="324614ED" w14:textId="77777777" w:rsidR="00D76E50" w:rsidRPr="00DD608D" w:rsidRDefault="00D76E50" w:rsidP="0036142E">
      <w:pPr>
        <w:spacing w:after="0" w:line="480" w:lineRule="auto"/>
        <w:contextualSpacing/>
        <w:mirrorIndents/>
        <w:jc w:val="center"/>
        <w:rPr>
          <w:rFonts w:cs="Times New Roman"/>
          <w:szCs w:val="24"/>
        </w:rPr>
      </w:pPr>
    </w:p>
    <w:p w14:paraId="459D8683" w14:textId="77777777" w:rsidR="004E0E36" w:rsidRPr="00DD608D" w:rsidRDefault="004E0E36" w:rsidP="0036142E">
      <w:pPr>
        <w:spacing w:after="0" w:line="480" w:lineRule="auto"/>
        <w:contextualSpacing/>
        <w:mirrorIndents/>
        <w:jc w:val="center"/>
        <w:rPr>
          <w:rFonts w:cs="Times New Roman"/>
          <w:szCs w:val="24"/>
        </w:rPr>
      </w:pPr>
      <w:r w:rsidRPr="00DD608D">
        <w:rPr>
          <w:rFonts w:cs="Times New Roman"/>
          <w:szCs w:val="24"/>
        </w:rPr>
        <w:t>Assignment</w:t>
      </w:r>
    </w:p>
    <w:p w14:paraId="473E3531" w14:textId="77777777" w:rsidR="004E0E36" w:rsidRPr="00DD608D" w:rsidRDefault="004E0E36" w:rsidP="0036142E">
      <w:pPr>
        <w:spacing w:after="0" w:line="480" w:lineRule="auto"/>
        <w:contextualSpacing/>
        <w:mirrorIndents/>
        <w:jc w:val="center"/>
        <w:rPr>
          <w:rFonts w:cs="Times New Roman"/>
          <w:szCs w:val="24"/>
        </w:rPr>
      </w:pPr>
      <w:r w:rsidRPr="00DD608D">
        <w:rPr>
          <w:rFonts w:cs="Times New Roman"/>
          <w:szCs w:val="24"/>
        </w:rPr>
        <w:t>[Name of the writer]</w:t>
      </w:r>
    </w:p>
    <w:p w14:paraId="388B7E54" w14:textId="77777777" w:rsidR="004E0E36" w:rsidRPr="00DD608D" w:rsidRDefault="004E0E36" w:rsidP="0036142E">
      <w:pPr>
        <w:spacing w:line="480" w:lineRule="auto"/>
        <w:jc w:val="center"/>
        <w:rPr>
          <w:rFonts w:cs="Times New Roman"/>
          <w:szCs w:val="24"/>
        </w:rPr>
      </w:pPr>
      <w:r w:rsidRPr="00DD608D">
        <w:rPr>
          <w:rFonts w:cs="Times New Roman"/>
          <w:szCs w:val="24"/>
        </w:rPr>
        <w:t>[Name of the institution]</w:t>
      </w:r>
    </w:p>
    <w:p w14:paraId="5A7A3B13" w14:textId="77777777" w:rsidR="004E0E36" w:rsidRPr="00DD608D" w:rsidRDefault="004E0E36" w:rsidP="0036142E">
      <w:pPr>
        <w:spacing w:line="480" w:lineRule="auto"/>
        <w:rPr>
          <w:rFonts w:cs="Times New Roman"/>
          <w:szCs w:val="24"/>
        </w:rPr>
      </w:pPr>
      <w:r w:rsidRPr="00DD608D">
        <w:rPr>
          <w:rFonts w:cs="Times New Roman"/>
          <w:szCs w:val="24"/>
        </w:rPr>
        <w:br w:type="page"/>
      </w:r>
    </w:p>
    <w:p w14:paraId="1E392A96" w14:textId="77777777" w:rsidR="004E0E36" w:rsidRPr="00DD608D" w:rsidRDefault="00D76E50" w:rsidP="0036142E">
      <w:pPr>
        <w:spacing w:line="480" w:lineRule="auto"/>
        <w:jc w:val="center"/>
        <w:rPr>
          <w:rFonts w:cs="Times New Roman"/>
          <w:b/>
          <w:szCs w:val="24"/>
        </w:rPr>
      </w:pPr>
      <w:r w:rsidRPr="00DD608D">
        <w:rPr>
          <w:rFonts w:cs="Times New Roman"/>
          <w:b/>
          <w:szCs w:val="24"/>
        </w:rPr>
        <w:lastRenderedPageBreak/>
        <w:t>Assignment</w:t>
      </w:r>
    </w:p>
    <w:p w14:paraId="12237870" w14:textId="77777777" w:rsidR="00B14FD9" w:rsidRPr="00DD608D" w:rsidRDefault="00B14FD9" w:rsidP="0036142E">
      <w:pPr>
        <w:spacing w:line="480" w:lineRule="auto"/>
        <w:rPr>
          <w:rFonts w:cs="Times New Roman"/>
          <w:b/>
          <w:i/>
          <w:szCs w:val="24"/>
        </w:rPr>
      </w:pPr>
      <w:r w:rsidRPr="00DD608D">
        <w:rPr>
          <w:rFonts w:cs="Times New Roman"/>
          <w:b/>
          <w:i/>
          <w:szCs w:val="24"/>
        </w:rPr>
        <w:t xml:space="preserve">Cognitive </w:t>
      </w:r>
      <w:r w:rsidR="009917E9" w:rsidRPr="00DD608D">
        <w:rPr>
          <w:rFonts w:cs="Times New Roman"/>
          <w:b/>
          <w:i/>
          <w:szCs w:val="24"/>
        </w:rPr>
        <w:t>Behavior</w:t>
      </w:r>
      <w:r w:rsidRPr="00DD608D">
        <w:rPr>
          <w:rFonts w:cs="Times New Roman"/>
          <w:b/>
          <w:i/>
          <w:szCs w:val="24"/>
        </w:rPr>
        <w:t xml:space="preserve"> Therapy (CBT)</w:t>
      </w:r>
    </w:p>
    <w:p w14:paraId="75D02026" w14:textId="2A9BF435" w:rsidR="00A17A0D" w:rsidRPr="00DD608D" w:rsidRDefault="00BB43A4" w:rsidP="0036142E">
      <w:pPr>
        <w:spacing w:line="480" w:lineRule="auto"/>
        <w:rPr>
          <w:rFonts w:cs="Times New Roman"/>
          <w:szCs w:val="24"/>
        </w:rPr>
      </w:pPr>
      <w:r w:rsidRPr="00DD608D">
        <w:rPr>
          <w:rFonts w:cs="Times New Roman"/>
          <w:b/>
          <w:szCs w:val="24"/>
        </w:rPr>
        <w:tab/>
      </w:r>
      <w:r w:rsidRPr="00DD608D">
        <w:rPr>
          <w:rFonts w:cs="Times New Roman"/>
          <w:szCs w:val="24"/>
        </w:rPr>
        <w:t xml:space="preserve">As it has already been discussed that </w:t>
      </w:r>
      <w:r w:rsidR="00095C98" w:rsidRPr="00DD608D">
        <w:rPr>
          <w:rFonts w:cs="Times New Roman"/>
          <w:szCs w:val="24"/>
        </w:rPr>
        <w:t>anxiety</w:t>
      </w:r>
      <w:r w:rsidRPr="00DD608D">
        <w:rPr>
          <w:rFonts w:cs="Times New Roman"/>
          <w:szCs w:val="24"/>
        </w:rPr>
        <w:t xml:space="preserve"> is one of the major issues among the citizens of the United States of America </w:t>
      </w:r>
      <w:r w:rsidR="00AA024C">
        <w:rPr>
          <w:rFonts w:cs="Times New Roman"/>
          <w:szCs w:val="24"/>
        </w:rPr>
        <w:t>and</w:t>
      </w:r>
      <w:r w:rsidR="00095C98" w:rsidRPr="00DD608D">
        <w:rPr>
          <w:rFonts w:cs="Times New Roman"/>
          <w:szCs w:val="24"/>
        </w:rPr>
        <w:t xml:space="preserve"> has been disturbing the indiv</w:t>
      </w:r>
      <w:r w:rsidR="00DC532D" w:rsidRPr="00DD608D">
        <w:rPr>
          <w:rFonts w:cs="Times New Roman"/>
          <w:szCs w:val="24"/>
        </w:rPr>
        <w:t xml:space="preserve">idual from all the walks of life. </w:t>
      </w:r>
      <w:r w:rsidR="000E4DB6" w:rsidRPr="00DD608D">
        <w:rPr>
          <w:rFonts w:cs="Times New Roman"/>
          <w:szCs w:val="24"/>
        </w:rPr>
        <w:t>Anxiety</w:t>
      </w:r>
      <w:r w:rsidR="00DC532D" w:rsidRPr="00DD608D">
        <w:rPr>
          <w:rFonts w:cs="Times New Roman"/>
          <w:szCs w:val="24"/>
        </w:rPr>
        <w:t xml:space="preserve"> is a mental disorder that </w:t>
      </w:r>
      <w:r w:rsidR="000E4DB6" w:rsidRPr="00DD608D">
        <w:rPr>
          <w:rFonts w:cs="Times New Roman"/>
          <w:szCs w:val="24"/>
        </w:rPr>
        <w:t>can disturb</w:t>
      </w:r>
      <w:r w:rsidR="00343467" w:rsidRPr="00DD608D">
        <w:rPr>
          <w:rFonts w:cs="Times New Roman"/>
          <w:szCs w:val="24"/>
        </w:rPr>
        <w:t xml:space="preserve"> </w:t>
      </w:r>
      <w:r w:rsidR="006C7B9C" w:rsidRPr="00DD608D">
        <w:rPr>
          <w:rFonts w:cs="Times New Roman"/>
          <w:szCs w:val="24"/>
        </w:rPr>
        <w:t xml:space="preserve">individuals at any stage, irrespective of age, color, caste, creed, nationality or religion. The social status or occupation also does not matter </w:t>
      </w:r>
      <w:r w:rsidR="007A1313" w:rsidRPr="00DD608D">
        <w:rPr>
          <w:rFonts w:cs="Times New Roman"/>
          <w:szCs w:val="24"/>
        </w:rPr>
        <w:t>in the cas</w:t>
      </w:r>
      <w:r w:rsidR="00763840" w:rsidRPr="00DD608D">
        <w:rPr>
          <w:rFonts w:cs="Times New Roman"/>
          <w:szCs w:val="24"/>
        </w:rPr>
        <w:t>e of anxiety, as the victi</w:t>
      </w:r>
      <w:r w:rsidR="00AA024C">
        <w:rPr>
          <w:rFonts w:cs="Times New Roman"/>
          <w:szCs w:val="24"/>
        </w:rPr>
        <w:t xml:space="preserve">ms of anxiety </w:t>
      </w:r>
      <w:r w:rsidR="00763840" w:rsidRPr="00DD608D">
        <w:rPr>
          <w:rFonts w:cs="Times New Roman"/>
          <w:szCs w:val="24"/>
        </w:rPr>
        <w:t xml:space="preserve">belong to every occupation </w:t>
      </w:r>
      <w:r w:rsidR="00EA22D4" w:rsidRPr="00DD608D">
        <w:rPr>
          <w:rFonts w:cs="Times New Roman"/>
          <w:szCs w:val="24"/>
        </w:rPr>
        <w:t xml:space="preserve">and from every walk of life. </w:t>
      </w:r>
    </w:p>
    <w:p w14:paraId="4C6E4C3D" w14:textId="3BF44DE6" w:rsidR="00C35D5B" w:rsidRPr="00DD608D" w:rsidRDefault="00C35D5B" w:rsidP="0036142E">
      <w:pPr>
        <w:spacing w:line="480" w:lineRule="auto"/>
        <w:rPr>
          <w:rFonts w:cs="Times New Roman"/>
          <w:szCs w:val="24"/>
        </w:rPr>
      </w:pPr>
      <w:r w:rsidRPr="00DD608D">
        <w:rPr>
          <w:rFonts w:cs="Times New Roman"/>
          <w:szCs w:val="24"/>
        </w:rPr>
        <w:tab/>
        <w:t xml:space="preserve">One of the very effective methods </w:t>
      </w:r>
      <w:r w:rsidR="004F3F83" w:rsidRPr="00DD608D">
        <w:rPr>
          <w:rFonts w:cs="Times New Roman"/>
          <w:szCs w:val="24"/>
        </w:rPr>
        <w:t xml:space="preserve">of </w:t>
      </w:r>
      <w:r w:rsidR="0046497D" w:rsidRPr="00DD608D">
        <w:rPr>
          <w:rFonts w:cs="Times New Roman"/>
          <w:szCs w:val="24"/>
        </w:rPr>
        <w:t xml:space="preserve">treatment of </w:t>
      </w:r>
      <w:r w:rsidR="00377A06" w:rsidRPr="00DD608D">
        <w:rPr>
          <w:rFonts w:cs="Times New Roman"/>
          <w:szCs w:val="24"/>
        </w:rPr>
        <w:t>anxiety</w:t>
      </w:r>
      <w:r w:rsidR="00DD608D">
        <w:rPr>
          <w:rFonts w:cs="Times New Roman"/>
          <w:szCs w:val="24"/>
        </w:rPr>
        <w:t xml:space="preserve"> is Cognitive B</w:t>
      </w:r>
      <w:r w:rsidR="0046497D" w:rsidRPr="00DD608D">
        <w:rPr>
          <w:rFonts w:cs="Times New Roman"/>
          <w:szCs w:val="24"/>
        </w:rPr>
        <w:t xml:space="preserve">ehavioral </w:t>
      </w:r>
      <w:r w:rsidR="00DD608D">
        <w:rPr>
          <w:rFonts w:cs="Times New Roman"/>
          <w:szCs w:val="24"/>
        </w:rPr>
        <w:t>T</w:t>
      </w:r>
      <w:r w:rsidR="00377A06" w:rsidRPr="00DD608D">
        <w:rPr>
          <w:rFonts w:cs="Times New Roman"/>
          <w:szCs w:val="24"/>
        </w:rPr>
        <w:t>herapy, commonly known as CBT. It</w:t>
      </w:r>
      <w:r w:rsidR="00AA024C">
        <w:rPr>
          <w:rFonts w:cs="Times New Roman"/>
          <w:szCs w:val="24"/>
        </w:rPr>
        <w:t xml:space="preserve"> is</w:t>
      </w:r>
      <w:r w:rsidR="00377A06" w:rsidRPr="00DD608D">
        <w:rPr>
          <w:rFonts w:cs="Times New Roman"/>
          <w:szCs w:val="24"/>
        </w:rPr>
        <w:t xml:space="preserve"> a short-term and goal-oriented psychotherapy </w:t>
      </w:r>
      <w:r w:rsidR="008E2118" w:rsidRPr="00DD608D">
        <w:rPr>
          <w:rFonts w:cs="Times New Roman"/>
          <w:szCs w:val="24"/>
        </w:rPr>
        <w:t>t</w:t>
      </w:r>
      <w:r w:rsidR="00B51D24" w:rsidRPr="00DD608D">
        <w:rPr>
          <w:rFonts w:cs="Times New Roman"/>
          <w:szCs w:val="24"/>
        </w:rPr>
        <w:t>reatment that aims to solve the psychological issue of the patient</w:t>
      </w:r>
      <w:r w:rsidR="00B7607A" w:rsidRPr="00DD608D">
        <w:rPr>
          <w:rFonts w:cs="Times New Roman"/>
          <w:szCs w:val="24"/>
        </w:rPr>
        <w:t xml:space="preserve"> (</w:t>
      </w:r>
      <w:r w:rsidR="00B7607A" w:rsidRPr="00DD608D">
        <w:rPr>
          <w:rFonts w:cs="Times New Roman"/>
          <w:color w:val="222222"/>
          <w:szCs w:val="24"/>
          <w:shd w:val="clear" w:color="auto" w:fill="FFFFFF"/>
        </w:rPr>
        <w:t>Dob</w:t>
      </w:r>
      <w:r w:rsidR="00B33C81" w:rsidRPr="00DD608D">
        <w:rPr>
          <w:rFonts w:cs="Times New Roman"/>
          <w:color w:val="222222"/>
          <w:szCs w:val="24"/>
          <w:shd w:val="clear" w:color="auto" w:fill="FFFFFF"/>
        </w:rPr>
        <w:t>son, and Dozois,</w:t>
      </w:r>
      <w:r w:rsidR="00B7607A" w:rsidRPr="00DD608D">
        <w:rPr>
          <w:rFonts w:cs="Times New Roman"/>
          <w:color w:val="222222"/>
          <w:szCs w:val="24"/>
          <w:shd w:val="clear" w:color="auto" w:fill="FFFFFF"/>
        </w:rPr>
        <w:t xml:space="preserve"> 2019, pp. </w:t>
      </w:r>
      <w:r w:rsidR="005826EA" w:rsidRPr="00DD608D">
        <w:rPr>
          <w:rFonts w:cs="Times New Roman"/>
          <w:color w:val="222222"/>
          <w:szCs w:val="24"/>
          <w:shd w:val="clear" w:color="auto" w:fill="FFFFFF"/>
        </w:rPr>
        <w:t>120)</w:t>
      </w:r>
      <w:r w:rsidR="00B51D24" w:rsidRPr="00DD608D">
        <w:rPr>
          <w:rFonts w:cs="Times New Roman"/>
          <w:szCs w:val="24"/>
        </w:rPr>
        <w:t xml:space="preserve">. CBT is a much </w:t>
      </w:r>
      <w:r w:rsidR="00575C47" w:rsidRPr="00DD608D">
        <w:rPr>
          <w:rFonts w:cs="Times New Roman"/>
          <w:szCs w:val="24"/>
        </w:rPr>
        <w:t>practical</w:t>
      </w:r>
      <w:r w:rsidR="00B51D24" w:rsidRPr="00DD608D">
        <w:rPr>
          <w:rFonts w:cs="Times New Roman"/>
          <w:szCs w:val="24"/>
        </w:rPr>
        <w:t xml:space="preserve"> approach </w:t>
      </w:r>
      <w:r w:rsidR="00575C47" w:rsidRPr="00DD608D">
        <w:rPr>
          <w:rFonts w:cs="Times New Roman"/>
          <w:szCs w:val="24"/>
        </w:rPr>
        <w:t xml:space="preserve">for the treatment of </w:t>
      </w:r>
      <w:r w:rsidR="0088281B" w:rsidRPr="00DD608D">
        <w:rPr>
          <w:rFonts w:cs="Times New Roman"/>
          <w:szCs w:val="24"/>
        </w:rPr>
        <w:t>anxiety</w:t>
      </w:r>
      <w:r w:rsidR="00575C47" w:rsidRPr="00DD608D">
        <w:rPr>
          <w:rFonts w:cs="Times New Roman"/>
          <w:szCs w:val="24"/>
        </w:rPr>
        <w:t>, which aims to address th</w:t>
      </w:r>
      <w:r w:rsidR="0088281B" w:rsidRPr="00DD608D">
        <w:rPr>
          <w:rFonts w:cs="Times New Roman"/>
          <w:szCs w:val="24"/>
        </w:rPr>
        <w:t xml:space="preserve">e </w:t>
      </w:r>
      <w:r w:rsidR="004B5850" w:rsidRPr="00DD608D">
        <w:rPr>
          <w:rFonts w:cs="Times New Roman"/>
          <w:szCs w:val="24"/>
        </w:rPr>
        <w:t>root or cause of the problem, b</w:t>
      </w:r>
      <w:r w:rsidR="0088281B" w:rsidRPr="00DD608D">
        <w:rPr>
          <w:rFonts w:cs="Times New Roman"/>
          <w:szCs w:val="24"/>
        </w:rPr>
        <w:t xml:space="preserve">y bringing a change in the </w:t>
      </w:r>
      <w:r w:rsidR="006A2CFC" w:rsidRPr="00DD608D">
        <w:rPr>
          <w:rFonts w:cs="Times New Roman"/>
          <w:szCs w:val="24"/>
        </w:rPr>
        <w:t>attitudes</w:t>
      </w:r>
      <w:r w:rsidR="0088281B" w:rsidRPr="00DD608D">
        <w:rPr>
          <w:rFonts w:cs="Times New Roman"/>
          <w:szCs w:val="24"/>
        </w:rPr>
        <w:t xml:space="preserve"> and </w:t>
      </w:r>
      <w:r w:rsidR="00E13FE4" w:rsidRPr="00DD608D">
        <w:rPr>
          <w:rFonts w:cs="Times New Roman"/>
          <w:szCs w:val="24"/>
        </w:rPr>
        <w:t xml:space="preserve">thinking of the client </w:t>
      </w:r>
      <w:r w:rsidR="004E62A6" w:rsidRPr="00DD608D">
        <w:rPr>
          <w:rFonts w:cs="Times New Roman"/>
          <w:szCs w:val="24"/>
        </w:rPr>
        <w:t>and</w:t>
      </w:r>
      <w:r w:rsidR="00E13FE4" w:rsidRPr="00DD608D">
        <w:rPr>
          <w:rFonts w:cs="Times New Roman"/>
          <w:szCs w:val="24"/>
        </w:rPr>
        <w:t xml:space="preserve"> altering how they feel about different things. </w:t>
      </w:r>
    </w:p>
    <w:p w14:paraId="3E6F9282" w14:textId="265D56AF" w:rsidR="00E02AF2" w:rsidRPr="00DD608D" w:rsidRDefault="00E02AF2" w:rsidP="0036142E">
      <w:pPr>
        <w:spacing w:line="480" w:lineRule="auto"/>
        <w:rPr>
          <w:rFonts w:cs="Times New Roman"/>
          <w:szCs w:val="24"/>
        </w:rPr>
      </w:pPr>
      <w:r w:rsidRPr="00DD608D">
        <w:rPr>
          <w:rFonts w:cs="Times New Roman"/>
          <w:szCs w:val="24"/>
        </w:rPr>
        <w:tab/>
        <w:t xml:space="preserve">Cognitive </w:t>
      </w:r>
      <w:r w:rsidR="00120F82" w:rsidRPr="00DD608D">
        <w:rPr>
          <w:rFonts w:cs="Times New Roman"/>
          <w:szCs w:val="24"/>
        </w:rPr>
        <w:t>Behavioral</w:t>
      </w:r>
      <w:r w:rsidRPr="00DD608D">
        <w:rPr>
          <w:rFonts w:cs="Times New Roman"/>
          <w:szCs w:val="24"/>
        </w:rPr>
        <w:t xml:space="preserve"> Therapy or </w:t>
      </w:r>
      <w:r w:rsidR="003050F0" w:rsidRPr="00DD608D">
        <w:rPr>
          <w:rFonts w:cs="Times New Roman"/>
          <w:szCs w:val="24"/>
        </w:rPr>
        <w:t>CBT was not</w:t>
      </w:r>
      <w:r w:rsidR="00B507A2" w:rsidRPr="00DD608D">
        <w:rPr>
          <w:rFonts w:cs="Times New Roman"/>
          <w:szCs w:val="24"/>
        </w:rPr>
        <w:t xml:space="preserve"> in the form that is seen today. </w:t>
      </w:r>
      <w:r w:rsidR="00D44E70" w:rsidRPr="00DD608D">
        <w:rPr>
          <w:rFonts w:cs="Times New Roman"/>
          <w:szCs w:val="24"/>
        </w:rPr>
        <w:t xml:space="preserve">It has undergone a number of developmental stages and has come to a final and reformed stage that </w:t>
      </w:r>
      <w:r w:rsidR="0097357D" w:rsidRPr="00DD608D">
        <w:rPr>
          <w:rFonts w:cs="Times New Roman"/>
          <w:szCs w:val="24"/>
        </w:rPr>
        <w:t xml:space="preserve">we see today. </w:t>
      </w:r>
      <w:r w:rsidR="00542BA9" w:rsidRPr="00DD608D">
        <w:rPr>
          <w:rFonts w:cs="Times New Roman"/>
          <w:szCs w:val="24"/>
        </w:rPr>
        <w:t>CBT is</w:t>
      </w:r>
      <w:r w:rsidR="00DD608D">
        <w:rPr>
          <w:rFonts w:cs="Times New Roman"/>
          <w:szCs w:val="24"/>
        </w:rPr>
        <w:t>, in fact,</w:t>
      </w:r>
      <w:r w:rsidR="00542BA9" w:rsidRPr="00DD608D">
        <w:rPr>
          <w:rFonts w:cs="Times New Roman"/>
          <w:szCs w:val="24"/>
        </w:rPr>
        <w:t xml:space="preserve"> an umbrella term, used for a number of therapies that are used for the treatment of depression, </w:t>
      </w:r>
      <w:r w:rsidR="005930F6" w:rsidRPr="00DD608D">
        <w:rPr>
          <w:rFonts w:cs="Times New Roman"/>
          <w:szCs w:val="24"/>
        </w:rPr>
        <w:t>anxiety</w:t>
      </w:r>
      <w:r w:rsidR="00DD608D">
        <w:rPr>
          <w:rFonts w:cs="Times New Roman"/>
          <w:szCs w:val="24"/>
        </w:rPr>
        <w:t>,</w:t>
      </w:r>
      <w:r w:rsidR="00542BA9" w:rsidRPr="00DD608D">
        <w:rPr>
          <w:rFonts w:cs="Times New Roman"/>
          <w:szCs w:val="24"/>
        </w:rPr>
        <w:t xml:space="preserve"> and similar </w:t>
      </w:r>
      <w:r w:rsidR="005930F6" w:rsidRPr="00DD608D">
        <w:rPr>
          <w:rFonts w:cs="Times New Roman"/>
          <w:szCs w:val="24"/>
        </w:rPr>
        <w:t>disorders</w:t>
      </w:r>
      <w:r w:rsidR="00542BA9" w:rsidRPr="00DD608D">
        <w:rPr>
          <w:rFonts w:cs="Times New Roman"/>
          <w:szCs w:val="24"/>
        </w:rPr>
        <w:t xml:space="preserve">. </w:t>
      </w:r>
      <w:r w:rsidR="005930F6" w:rsidRPr="00DD608D">
        <w:rPr>
          <w:rFonts w:cs="Times New Roman"/>
          <w:szCs w:val="24"/>
        </w:rPr>
        <w:t xml:space="preserve">In the very initial stages, there were two forms of CBT, </w:t>
      </w:r>
      <w:r w:rsidR="00427952" w:rsidRPr="00DD608D">
        <w:rPr>
          <w:rFonts w:cs="Times New Roman"/>
          <w:szCs w:val="24"/>
        </w:rPr>
        <w:t xml:space="preserve">Rational Emotive </w:t>
      </w:r>
      <w:r w:rsidR="004E62A6" w:rsidRPr="00DD608D">
        <w:rPr>
          <w:rFonts w:cs="Times New Roman"/>
          <w:szCs w:val="24"/>
        </w:rPr>
        <w:t>Behavior</w:t>
      </w:r>
      <w:r w:rsidR="00427952" w:rsidRPr="00DD608D">
        <w:rPr>
          <w:rFonts w:cs="Times New Roman"/>
          <w:szCs w:val="24"/>
        </w:rPr>
        <w:t xml:space="preserve"> Therapy (REBT)</w:t>
      </w:r>
      <w:r w:rsidR="00C2136B" w:rsidRPr="00DD608D">
        <w:rPr>
          <w:rFonts w:cs="Times New Roman"/>
          <w:szCs w:val="24"/>
        </w:rPr>
        <w:t xml:space="preserve"> and Cognitive </w:t>
      </w:r>
      <w:r w:rsidR="004E62A6" w:rsidRPr="00DD608D">
        <w:rPr>
          <w:rFonts w:cs="Times New Roman"/>
          <w:szCs w:val="24"/>
        </w:rPr>
        <w:t>Therapy</w:t>
      </w:r>
      <w:r w:rsidR="00C2136B" w:rsidRPr="00DD608D">
        <w:rPr>
          <w:rFonts w:cs="Times New Roman"/>
          <w:szCs w:val="24"/>
        </w:rPr>
        <w:t xml:space="preserve">. </w:t>
      </w:r>
      <w:r w:rsidR="00496002" w:rsidRPr="00DD608D">
        <w:rPr>
          <w:rFonts w:cs="Times New Roman"/>
          <w:szCs w:val="24"/>
        </w:rPr>
        <w:t>Both these therapies were developed by</w:t>
      </w:r>
      <w:r w:rsidR="004E62A6" w:rsidRPr="00DD608D">
        <w:rPr>
          <w:rFonts w:cs="Times New Roman"/>
          <w:szCs w:val="24"/>
        </w:rPr>
        <w:t xml:space="preserve"> Albert Ellis </w:t>
      </w:r>
      <w:r w:rsidR="0021387C" w:rsidRPr="00DD608D">
        <w:rPr>
          <w:rFonts w:cs="Times New Roman"/>
          <w:szCs w:val="24"/>
        </w:rPr>
        <w:t>in 1950s and</w:t>
      </w:r>
      <w:r w:rsidR="007C2F1A" w:rsidRPr="00DD608D">
        <w:rPr>
          <w:rFonts w:cs="Times New Roman"/>
          <w:szCs w:val="24"/>
        </w:rPr>
        <w:t xml:space="preserve"> Dr</w:t>
      </w:r>
      <w:r w:rsidR="0021387C" w:rsidRPr="00DD608D">
        <w:rPr>
          <w:rFonts w:cs="Times New Roman"/>
          <w:szCs w:val="24"/>
        </w:rPr>
        <w:t xml:space="preserve"> Aaron T. Beck in 1960s</w:t>
      </w:r>
      <w:r w:rsidR="00FC53F1" w:rsidRPr="00DD608D">
        <w:rPr>
          <w:rFonts w:cs="Times New Roman"/>
          <w:szCs w:val="24"/>
        </w:rPr>
        <w:t xml:space="preserve">, who was also a </w:t>
      </w:r>
      <w:r w:rsidR="00495D53" w:rsidRPr="00DD608D">
        <w:rPr>
          <w:rFonts w:cs="Times New Roman"/>
          <w:szCs w:val="24"/>
        </w:rPr>
        <w:t xml:space="preserve">psychiatrist at the University of </w:t>
      </w:r>
      <w:r w:rsidR="007C2F1A" w:rsidRPr="00DD608D">
        <w:rPr>
          <w:rFonts w:cs="Times New Roman"/>
          <w:szCs w:val="24"/>
        </w:rPr>
        <w:t>Pennsylvania</w:t>
      </w:r>
      <w:r w:rsidR="00495D53" w:rsidRPr="00DD608D">
        <w:rPr>
          <w:rFonts w:cs="Times New Roman"/>
          <w:szCs w:val="24"/>
        </w:rPr>
        <w:t xml:space="preserve">, </w:t>
      </w:r>
      <w:r w:rsidR="0021387C" w:rsidRPr="00DD608D">
        <w:rPr>
          <w:rFonts w:cs="Times New Roman"/>
          <w:szCs w:val="24"/>
        </w:rPr>
        <w:t>respectively.</w:t>
      </w:r>
      <w:r w:rsidR="007C2F1A" w:rsidRPr="00DD608D">
        <w:rPr>
          <w:rFonts w:cs="Times New Roman"/>
          <w:szCs w:val="24"/>
        </w:rPr>
        <w:t xml:space="preserve"> Dr Beck carried on a number of experiments to check the psychoanalytical effects of depression</w:t>
      </w:r>
      <w:bookmarkStart w:id="0" w:name="_GoBack"/>
      <w:bookmarkEnd w:id="0"/>
      <w:r w:rsidR="007C2F1A" w:rsidRPr="00DD608D">
        <w:rPr>
          <w:rFonts w:cs="Times New Roman"/>
          <w:szCs w:val="24"/>
        </w:rPr>
        <w:t xml:space="preserve">. </w:t>
      </w:r>
      <w:r w:rsidR="008F69E8" w:rsidRPr="00DD608D">
        <w:rPr>
          <w:rFonts w:cs="Times New Roman"/>
          <w:szCs w:val="24"/>
        </w:rPr>
        <w:t xml:space="preserve">The successful results of these experiments led to the </w:t>
      </w:r>
      <w:r w:rsidR="007C3EA5" w:rsidRPr="00DD608D">
        <w:rPr>
          <w:rFonts w:cs="Times New Roman"/>
          <w:szCs w:val="24"/>
        </w:rPr>
        <w:t>further</w:t>
      </w:r>
      <w:r w:rsidR="008F69E8" w:rsidRPr="00DD608D">
        <w:rPr>
          <w:rFonts w:cs="Times New Roman"/>
          <w:szCs w:val="24"/>
        </w:rPr>
        <w:t xml:space="preserve"> development of a</w:t>
      </w:r>
      <w:r w:rsidR="00052FE1" w:rsidRPr="00DD608D">
        <w:rPr>
          <w:rFonts w:cs="Times New Roman"/>
          <w:szCs w:val="24"/>
        </w:rPr>
        <w:t xml:space="preserve"> mixture or amalgamation of different therapies to form a collective therapy known as </w:t>
      </w:r>
      <w:r w:rsidR="007C3EA5" w:rsidRPr="00DD608D">
        <w:rPr>
          <w:rFonts w:cs="Times New Roman"/>
          <w:szCs w:val="24"/>
        </w:rPr>
        <w:t xml:space="preserve">Cognitive </w:t>
      </w:r>
      <w:r w:rsidR="008720BF" w:rsidRPr="00DD608D">
        <w:rPr>
          <w:rFonts w:cs="Times New Roman"/>
          <w:szCs w:val="24"/>
        </w:rPr>
        <w:t>Behavior</w:t>
      </w:r>
      <w:r w:rsidR="007C3EA5" w:rsidRPr="00DD608D">
        <w:rPr>
          <w:rFonts w:cs="Times New Roman"/>
          <w:szCs w:val="24"/>
        </w:rPr>
        <w:t xml:space="preserve"> Therapy (CBT)</w:t>
      </w:r>
      <w:r w:rsidR="008720BF" w:rsidRPr="00DD608D">
        <w:rPr>
          <w:rFonts w:cs="Times New Roman"/>
          <w:szCs w:val="24"/>
        </w:rPr>
        <w:t xml:space="preserve">. </w:t>
      </w:r>
    </w:p>
    <w:p w14:paraId="5954509A" w14:textId="77777777" w:rsidR="00A17A0D" w:rsidRPr="00DD608D" w:rsidRDefault="00A17A0D" w:rsidP="0036142E">
      <w:pPr>
        <w:spacing w:line="480" w:lineRule="auto"/>
        <w:rPr>
          <w:rFonts w:cs="Times New Roman"/>
          <w:i/>
          <w:szCs w:val="24"/>
        </w:rPr>
      </w:pPr>
    </w:p>
    <w:p w14:paraId="12A519D0" w14:textId="77777777" w:rsidR="000E4DB6" w:rsidRPr="00DD608D" w:rsidRDefault="000E4DB6" w:rsidP="0036142E">
      <w:pPr>
        <w:spacing w:line="480" w:lineRule="auto"/>
        <w:rPr>
          <w:rFonts w:cs="Times New Roman"/>
          <w:b/>
          <w:i/>
          <w:szCs w:val="24"/>
        </w:rPr>
      </w:pPr>
      <w:r w:rsidRPr="00DD608D">
        <w:rPr>
          <w:rFonts w:cs="Times New Roman"/>
          <w:b/>
          <w:i/>
          <w:szCs w:val="24"/>
        </w:rPr>
        <w:t>Benzodiazepines (BZD)</w:t>
      </w:r>
    </w:p>
    <w:p w14:paraId="62DBE952" w14:textId="58E940AF" w:rsidR="008F69E8" w:rsidRPr="00DD608D" w:rsidRDefault="00EC09D1" w:rsidP="0036142E">
      <w:pPr>
        <w:spacing w:line="480" w:lineRule="auto"/>
        <w:rPr>
          <w:rFonts w:cs="Times New Roman"/>
          <w:szCs w:val="24"/>
        </w:rPr>
      </w:pPr>
      <w:r w:rsidRPr="00DD608D">
        <w:rPr>
          <w:rFonts w:cs="Times New Roman"/>
          <w:b/>
          <w:szCs w:val="24"/>
        </w:rPr>
        <w:tab/>
      </w:r>
      <w:r w:rsidRPr="00DD608D">
        <w:rPr>
          <w:rFonts w:cs="Times New Roman"/>
          <w:szCs w:val="24"/>
        </w:rPr>
        <w:t>Another treatment method or therapy that is used for the cure of anxiety is Benzodiazepines (BZD)</w:t>
      </w:r>
      <w:r w:rsidR="002900DE" w:rsidRPr="00DD608D">
        <w:rPr>
          <w:rFonts w:cs="Times New Roman"/>
          <w:szCs w:val="24"/>
        </w:rPr>
        <w:t>. Where Cognitive Behavior T</w:t>
      </w:r>
      <w:r w:rsidRPr="00DD608D">
        <w:rPr>
          <w:rFonts w:cs="Times New Roman"/>
          <w:szCs w:val="24"/>
        </w:rPr>
        <w:t xml:space="preserve">herapy </w:t>
      </w:r>
      <w:r w:rsidR="002900DE" w:rsidRPr="00DD608D">
        <w:rPr>
          <w:rFonts w:cs="Times New Roman"/>
          <w:szCs w:val="24"/>
        </w:rPr>
        <w:t xml:space="preserve">(CBT) </w:t>
      </w:r>
      <w:r w:rsidRPr="00DD608D">
        <w:rPr>
          <w:rFonts w:cs="Times New Roman"/>
          <w:szCs w:val="24"/>
        </w:rPr>
        <w:t xml:space="preserve">is a </w:t>
      </w:r>
      <w:r w:rsidR="00CA0B01" w:rsidRPr="00DD608D">
        <w:rPr>
          <w:rFonts w:cs="Times New Roman"/>
          <w:szCs w:val="24"/>
        </w:rPr>
        <w:t xml:space="preserve">non-medicinal, psychotherapeutic procedure that uses the </w:t>
      </w:r>
      <w:r w:rsidR="00A23EC0" w:rsidRPr="00DD608D">
        <w:rPr>
          <w:rFonts w:cs="Times New Roman"/>
          <w:szCs w:val="24"/>
        </w:rPr>
        <w:t>techniques</w:t>
      </w:r>
      <w:r w:rsidR="003E3F16" w:rsidRPr="00DD608D">
        <w:rPr>
          <w:rFonts w:cs="Times New Roman"/>
          <w:szCs w:val="24"/>
        </w:rPr>
        <w:t xml:space="preserve"> of talking and </w:t>
      </w:r>
      <w:r w:rsidR="00C51632" w:rsidRPr="00DD608D">
        <w:rPr>
          <w:rFonts w:cs="Times New Roman"/>
          <w:szCs w:val="24"/>
        </w:rPr>
        <w:t>altering the m</w:t>
      </w:r>
      <w:r w:rsidR="00DD608D">
        <w:rPr>
          <w:rFonts w:cs="Times New Roman"/>
          <w:szCs w:val="24"/>
        </w:rPr>
        <w:t>ental</w:t>
      </w:r>
      <w:r w:rsidR="00C51632" w:rsidRPr="00DD608D">
        <w:rPr>
          <w:rFonts w:cs="Times New Roman"/>
          <w:szCs w:val="24"/>
        </w:rPr>
        <w:t xml:space="preserve"> </w:t>
      </w:r>
      <w:r w:rsidR="00A23EC0" w:rsidRPr="00DD608D">
        <w:rPr>
          <w:rFonts w:cs="Times New Roman"/>
          <w:szCs w:val="24"/>
        </w:rPr>
        <w:t>makeup</w:t>
      </w:r>
      <w:r w:rsidR="00C51632" w:rsidRPr="00DD608D">
        <w:rPr>
          <w:rFonts w:cs="Times New Roman"/>
          <w:szCs w:val="24"/>
        </w:rPr>
        <w:t xml:space="preserve"> of the </w:t>
      </w:r>
      <w:r w:rsidR="00B77F36">
        <w:rPr>
          <w:rFonts w:cs="Times New Roman"/>
          <w:szCs w:val="24"/>
        </w:rPr>
        <w:t xml:space="preserve">patient. </w:t>
      </w:r>
      <w:r w:rsidR="00A23EC0" w:rsidRPr="00DD608D">
        <w:rPr>
          <w:rFonts w:cs="Times New Roman"/>
          <w:szCs w:val="24"/>
        </w:rPr>
        <w:t>Benzodiazepines (BZD), on the other hand,</w:t>
      </w:r>
      <w:r w:rsidR="00427217" w:rsidRPr="00DD608D">
        <w:rPr>
          <w:rFonts w:cs="Times New Roman"/>
          <w:szCs w:val="24"/>
        </w:rPr>
        <w:t xml:space="preserve"> is a clinical procedure that makes use of medicines or drugs to treat the person suffering from anxiety. </w:t>
      </w:r>
      <w:r w:rsidR="00DD608D">
        <w:rPr>
          <w:rFonts w:cs="Times New Roman"/>
          <w:szCs w:val="24"/>
        </w:rPr>
        <w:t xml:space="preserve">Benzodiazepines, </w:t>
      </w:r>
      <w:r w:rsidR="003033C0" w:rsidRPr="00DD608D">
        <w:rPr>
          <w:rFonts w:cs="Times New Roman"/>
          <w:szCs w:val="24"/>
        </w:rPr>
        <w:t>also</w:t>
      </w:r>
      <w:r w:rsidR="00DD608D">
        <w:rPr>
          <w:rFonts w:cs="Times New Roman"/>
          <w:szCs w:val="24"/>
        </w:rPr>
        <w:t xml:space="preserve"> known as BZD, BDZ or BZs, </w:t>
      </w:r>
      <w:r w:rsidR="00B27248" w:rsidRPr="00DD608D">
        <w:rPr>
          <w:rFonts w:cs="Times New Roman"/>
          <w:szCs w:val="24"/>
        </w:rPr>
        <w:t xml:space="preserve">is a class of </w:t>
      </w:r>
      <w:r w:rsidR="003033C0" w:rsidRPr="00DD608D">
        <w:rPr>
          <w:rFonts w:cs="Times New Roman"/>
          <w:szCs w:val="24"/>
        </w:rPr>
        <w:t xml:space="preserve">psychoactive </w:t>
      </w:r>
      <w:r w:rsidR="00B27248" w:rsidRPr="00DD608D">
        <w:rPr>
          <w:rFonts w:cs="Times New Roman"/>
          <w:szCs w:val="24"/>
        </w:rPr>
        <w:t xml:space="preserve">drugs </w:t>
      </w:r>
      <w:r w:rsidR="00081002" w:rsidRPr="00DD608D">
        <w:rPr>
          <w:rFonts w:cs="Times New Roman"/>
          <w:szCs w:val="24"/>
        </w:rPr>
        <w:t xml:space="preserve">that </w:t>
      </w:r>
      <w:r w:rsidR="005064D0">
        <w:rPr>
          <w:rFonts w:cs="Times New Roman"/>
          <w:szCs w:val="24"/>
        </w:rPr>
        <w:t>are</w:t>
      </w:r>
      <w:r w:rsidR="00081002" w:rsidRPr="00DD608D">
        <w:rPr>
          <w:rFonts w:cs="Times New Roman"/>
          <w:szCs w:val="24"/>
        </w:rPr>
        <w:t xml:space="preserve"> used to </w:t>
      </w:r>
      <w:r w:rsidR="005A50CD" w:rsidRPr="00DD608D">
        <w:rPr>
          <w:rFonts w:cs="Times New Roman"/>
          <w:szCs w:val="24"/>
        </w:rPr>
        <w:t>treat the s</w:t>
      </w:r>
      <w:r w:rsidR="009A7699" w:rsidRPr="00DD608D">
        <w:rPr>
          <w:rFonts w:cs="Times New Roman"/>
          <w:szCs w:val="24"/>
        </w:rPr>
        <w:t>ymptoms of anxi</w:t>
      </w:r>
      <w:r w:rsidR="005064D0">
        <w:rPr>
          <w:rFonts w:cs="Times New Roman"/>
          <w:szCs w:val="24"/>
        </w:rPr>
        <w:t>e</w:t>
      </w:r>
      <w:r w:rsidR="009A7699" w:rsidRPr="00DD608D">
        <w:rPr>
          <w:rFonts w:cs="Times New Roman"/>
          <w:szCs w:val="24"/>
        </w:rPr>
        <w:t>ty, seizures, panic attacks</w:t>
      </w:r>
      <w:r w:rsidR="005064D0">
        <w:rPr>
          <w:rFonts w:cs="Times New Roman"/>
          <w:szCs w:val="24"/>
        </w:rPr>
        <w:t>,</w:t>
      </w:r>
      <w:r w:rsidR="009A7699" w:rsidRPr="00DD608D">
        <w:rPr>
          <w:rFonts w:cs="Times New Roman"/>
          <w:szCs w:val="24"/>
        </w:rPr>
        <w:t xml:space="preserve"> and </w:t>
      </w:r>
      <w:r w:rsidR="005A50CD" w:rsidRPr="00DD608D">
        <w:rPr>
          <w:rFonts w:cs="Times New Roman"/>
          <w:szCs w:val="24"/>
        </w:rPr>
        <w:t>insomnia.</w:t>
      </w:r>
      <w:r w:rsidR="00E630AF" w:rsidRPr="00DD608D">
        <w:rPr>
          <w:rFonts w:cs="Times New Roman"/>
          <w:szCs w:val="24"/>
        </w:rPr>
        <w:t xml:space="preserve"> The core components of</w:t>
      </w:r>
      <w:r w:rsidR="005A50CD" w:rsidRPr="00DD608D">
        <w:rPr>
          <w:rFonts w:cs="Times New Roman"/>
          <w:szCs w:val="24"/>
        </w:rPr>
        <w:t xml:space="preserve"> </w:t>
      </w:r>
      <w:r w:rsidR="00702F2E" w:rsidRPr="00DD608D">
        <w:rPr>
          <w:rFonts w:cs="Times New Roman"/>
          <w:szCs w:val="24"/>
        </w:rPr>
        <w:t>Benzodiazepines (BZD) is</w:t>
      </w:r>
      <w:r w:rsidR="00B651D0" w:rsidRPr="00DD608D">
        <w:rPr>
          <w:rFonts w:cs="Times New Roman"/>
          <w:szCs w:val="24"/>
        </w:rPr>
        <w:t xml:space="preserve"> a</w:t>
      </w:r>
      <w:r w:rsidR="00702F2E" w:rsidRPr="00DD608D">
        <w:rPr>
          <w:rFonts w:cs="Times New Roman"/>
          <w:szCs w:val="24"/>
        </w:rPr>
        <w:t xml:space="preserve"> combination of both benzene </w:t>
      </w:r>
      <w:r w:rsidR="00B651D0" w:rsidRPr="00DD608D">
        <w:rPr>
          <w:rFonts w:cs="Times New Roman"/>
          <w:szCs w:val="24"/>
        </w:rPr>
        <w:t xml:space="preserve">ring and </w:t>
      </w:r>
      <w:r w:rsidR="00A83F57" w:rsidRPr="00DD608D">
        <w:rPr>
          <w:rFonts w:cs="Times New Roman"/>
          <w:szCs w:val="24"/>
        </w:rPr>
        <w:t>a diazepine ring</w:t>
      </w:r>
      <w:r w:rsidR="00B7607A" w:rsidRPr="00DD608D">
        <w:rPr>
          <w:rFonts w:cs="Times New Roman"/>
          <w:szCs w:val="24"/>
        </w:rPr>
        <w:t xml:space="preserve"> (</w:t>
      </w:r>
      <w:r w:rsidR="00B7607A" w:rsidRPr="00DD608D">
        <w:rPr>
          <w:rFonts w:cs="Times New Roman"/>
          <w:color w:val="222222"/>
          <w:szCs w:val="24"/>
          <w:shd w:val="clear" w:color="auto" w:fill="FFFFFF"/>
        </w:rPr>
        <w:t>Airagnes, Pelissolo, Lavallée, Flament, and Limosin, 2016 pp. 89)</w:t>
      </w:r>
      <w:r w:rsidR="00A83F57" w:rsidRPr="00DD608D">
        <w:rPr>
          <w:rFonts w:cs="Times New Roman"/>
          <w:szCs w:val="24"/>
        </w:rPr>
        <w:t xml:space="preserve">. </w:t>
      </w:r>
    </w:p>
    <w:p w14:paraId="2992E7CD" w14:textId="75C44219" w:rsidR="0085063F" w:rsidRPr="00DD608D" w:rsidRDefault="0085063F" w:rsidP="0036142E">
      <w:pPr>
        <w:spacing w:line="480" w:lineRule="auto"/>
        <w:rPr>
          <w:rFonts w:cs="Times New Roman"/>
          <w:szCs w:val="24"/>
        </w:rPr>
      </w:pPr>
      <w:r w:rsidRPr="00DD608D">
        <w:rPr>
          <w:rFonts w:cs="Times New Roman"/>
          <w:szCs w:val="24"/>
        </w:rPr>
        <w:tab/>
        <w:t xml:space="preserve">Benzodiazepines (BZD) are most </w:t>
      </w:r>
      <w:r w:rsidR="005064D0">
        <w:rPr>
          <w:rFonts w:cs="Times New Roman"/>
          <w:szCs w:val="24"/>
        </w:rPr>
        <w:t>e</w:t>
      </w:r>
      <w:r w:rsidRPr="00DD608D">
        <w:rPr>
          <w:rFonts w:cs="Times New Roman"/>
          <w:szCs w:val="24"/>
        </w:rPr>
        <w:t xml:space="preserve">ffective in the treatment of </w:t>
      </w:r>
      <w:r w:rsidR="00186230" w:rsidRPr="00DD608D">
        <w:rPr>
          <w:rFonts w:cs="Times New Roman"/>
          <w:szCs w:val="24"/>
        </w:rPr>
        <w:t>a</w:t>
      </w:r>
      <w:r w:rsidRPr="00DD608D">
        <w:rPr>
          <w:rFonts w:cs="Times New Roman"/>
          <w:szCs w:val="24"/>
        </w:rPr>
        <w:t xml:space="preserve"> number of neurological and </w:t>
      </w:r>
      <w:r w:rsidR="0069380D" w:rsidRPr="00DD608D">
        <w:rPr>
          <w:rFonts w:cs="Times New Roman"/>
          <w:szCs w:val="24"/>
        </w:rPr>
        <w:t xml:space="preserve">psychological disorders, as they directly </w:t>
      </w:r>
      <w:r w:rsidR="00D403B4" w:rsidRPr="00DD608D">
        <w:rPr>
          <w:rFonts w:cs="Times New Roman"/>
          <w:szCs w:val="24"/>
        </w:rPr>
        <w:t>affect</w:t>
      </w:r>
      <w:r w:rsidR="0069380D" w:rsidRPr="00DD608D">
        <w:rPr>
          <w:rFonts w:cs="Times New Roman"/>
          <w:szCs w:val="24"/>
        </w:rPr>
        <w:t xml:space="preserve"> the </w:t>
      </w:r>
      <w:r w:rsidR="00D403B4" w:rsidRPr="00DD608D">
        <w:rPr>
          <w:rFonts w:cs="Times New Roman"/>
          <w:szCs w:val="24"/>
        </w:rPr>
        <w:t xml:space="preserve">neurons that trigger stress and anxiety reactions. </w:t>
      </w:r>
      <w:r w:rsidR="003E5A07" w:rsidRPr="00DD608D">
        <w:rPr>
          <w:rFonts w:cs="Times New Roman"/>
          <w:szCs w:val="24"/>
        </w:rPr>
        <w:t xml:space="preserve">There are different classes of Benzodiazepines (BZD) that </w:t>
      </w:r>
      <w:r w:rsidR="00124C7E" w:rsidRPr="00DD608D">
        <w:rPr>
          <w:rFonts w:cs="Times New Roman"/>
          <w:szCs w:val="24"/>
        </w:rPr>
        <w:t xml:space="preserve">are used for the treatment of </w:t>
      </w:r>
      <w:r w:rsidR="00DD7C61" w:rsidRPr="00DD608D">
        <w:rPr>
          <w:rFonts w:cs="Times New Roman"/>
          <w:szCs w:val="24"/>
        </w:rPr>
        <w:t>anxiety</w:t>
      </w:r>
      <w:r w:rsidR="00124C7E" w:rsidRPr="00DD608D">
        <w:rPr>
          <w:rFonts w:cs="Times New Roman"/>
          <w:szCs w:val="24"/>
        </w:rPr>
        <w:t xml:space="preserve"> and depression </w:t>
      </w:r>
      <w:r w:rsidR="00DD7C61" w:rsidRPr="00DD608D">
        <w:rPr>
          <w:rFonts w:cs="Times New Roman"/>
          <w:szCs w:val="24"/>
        </w:rPr>
        <w:t>according</w:t>
      </w:r>
      <w:r w:rsidR="00124C7E" w:rsidRPr="00DD608D">
        <w:rPr>
          <w:rFonts w:cs="Times New Roman"/>
          <w:szCs w:val="24"/>
        </w:rPr>
        <w:t xml:space="preserve"> to the nature or severity of the disorder. Some of the common classes of </w:t>
      </w:r>
      <w:r w:rsidR="00DD7C61" w:rsidRPr="00DD608D">
        <w:rPr>
          <w:rFonts w:cs="Times New Roman"/>
          <w:szCs w:val="24"/>
        </w:rPr>
        <w:t>this drug are Xanax, Ativan</w:t>
      </w:r>
      <w:r w:rsidR="005064D0">
        <w:rPr>
          <w:rFonts w:cs="Times New Roman"/>
          <w:szCs w:val="24"/>
        </w:rPr>
        <w:t>,</w:t>
      </w:r>
      <w:r w:rsidR="00DD7C61" w:rsidRPr="00DD608D">
        <w:rPr>
          <w:rFonts w:cs="Times New Roman"/>
          <w:szCs w:val="24"/>
        </w:rPr>
        <w:t xml:space="preserve"> and Va</w:t>
      </w:r>
      <w:r w:rsidR="00D71CCC" w:rsidRPr="00DD608D">
        <w:rPr>
          <w:rFonts w:cs="Times New Roman"/>
          <w:szCs w:val="24"/>
        </w:rPr>
        <w:t>lium, which are used for their tranquilizing and anti-anxiety effects.</w:t>
      </w:r>
      <w:r w:rsidR="0090160E" w:rsidRPr="00DD608D">
        <w:rPr>
          <w:rFonts w:cs="Times New Roman"/>
          <w:szCs w:val="24"/>
        </w:rPr>
        <w:t xml:space="preserve"> B</w:t>
      </w:r>
      <w:r w:rsidR="00B77F36">
        <w:rPr>
          <w:rFonts w:cs="Times New Roman"/>
          <w:szCs w:val="24"/>
        </w:rPr>
        <w:t xml:space="preserve">ut the most effective and </w:t>
      </w:r>
      <w:r w:rsidR="0090160E" w:rsidRPr="00DD608D">
        <w:rPr>
          <w:rFonts w:cs="Times New Roman"/>
          <w:szCs w:val="24"/>
        </w:rPr>
        <w:t xml:space="preserve">strongest of all the Benzos is </w:t>
      </w:r>
      <w:r w:rsidR="00284E18" w:rsidRPr="00DD608D">
        <w:rPr>
          <w:rFonts w:cs="Times New Roman"/>
          <w:szCs w:val="24"/>
        </w:rPr>
        <w:t>Halcion</w:t>
      </w:r>
      <w:r w:rsidR="0090160E" w:rsidRPr="00DD608D">
        <w:rPr>
          <w:rFonts w:cs="Times New Roman"/>
          <w:szCs w:val="24"/>
        </w:rPr>
        <w:t>, which is also accepted and</w:t>
      </w:r>
      <w:r w:rsidR="00284E18" w:rsidRPr="00DD608D">
        <w:rPr>
          <w:rFonts w:cs="Times New Roman"/>
          <w:szCs w:val="24"/>
        </w:rPr>
        <w:t xml:space="preserve"> processed by the </w:t>
      </w:r>
      <w:r w:rsidR="00026677" w:rsidRPr="00DD608D">
        <w:rPr>
          <w:rFonts w:cs="Times New Roman"/>
          <w:szCs w:val="24"/>
        </w:rPr>
        <w:t>body much faster than an</w:t>
      </w:r>
      <w:r w:rsidR="00AA024C">
        <w:rPr>
          <w:rFonts w:cs="Times New Roman"/>
          <w:szCs w:val="24"/>
        </w:rPr>
        <w:t xml:space="preserve">y other drug of the same class. </w:t>
      </w:r>
      <w:r w:rsidR="003A6EF1" w:rsidRPr="00DD608D">
        <w:rPr>
          <w:rFonts w:cs="Times New Roman"/>
          <w:szCs w:val="24"/>
        </w:rPr>
        <w:t>These drugs are also known as “Schedule IV controlled substances”</w:t>
      </w:r>
      <w:r w:rsidR="009A7699" w:rsidRPr="00DD608D">
        <w:rPr>
          <w:rFonts w:cs="Times New Roman"/>
          <w:szCs w:val="24"/>
        </w:rPr>
        <w:t>.</w:t>
      </w:r>
    </w:p>
    <w:p w14:paraId="03D3645D" w14:textId="77777777" w:rsidR="0040434E" w:rsidRPr="00DD608D" w:rsidRDefault="00D96F7D" w:rsidP="0036142E">
      <w:pPr>
        <w:spacing w:line="480" w:lineRule="auto"/>
        <w:rPr>
          <w:rFonts w:cs="Times New Roman"/>
          <w:szCs w:val="24"/>
        </w:rPr>
      </w:pPr>
      <w:r w:rsidRPr="00DD608D">
        <w:rPr>
          <w:rFonts w:cs="Times New Roman"/>
          <w:szCs w:val="24"/>
        </w:rPr>
        <w:tab/>
        <w:t>Benzodiazepines (BZD) work by altering the function of the neurotransmitters</w:t>
      </w:r>
      <w:r w:rsidR="00F20004" w:rsidRPr="00DD608D">
        <w:rPr>
          <w:rFonts w:cs="Times New Roman"/>
          <w:szCs w:val="24"/>
        </w:rPr>
        <w:t xml:space="preserve"> GABA in</w:t>
      </w:r>
      <w:r w:rsidR="0055395A" w:rsidRPr="00DD608D">
        <w:rPr>
          <w:rFonts w:cs="Times New Roman"/>
          <w:szCs w:val="24"/>
        </w:rPr>
        <w:t xml:space="preserve"> the body. It keeps the brain in a more calm and tranquilized state</w:t>
      </w:r>
      <w:r w:rsidR="00870193" w:rsidRPr="00DD608D">
        <w:rPr>
          <w:rFonts w:cs="Times New Roman"/>
          <w:szCs w:val="24"/>
        </w:rPr>
        <w:t xml:space="preserve"> (</w:t>
      </w:r>
      <w:r w:rsidR="00870193" w:rsidRPr="00DD608D">
        <w:rPr>
          <w:rFonts w:cs="Times New Roman"/>
          <w:color w:val="222222"/>
          <w:szCs w:val="24"/>
          <w:shd w:val="clear" w:color="auto" w:fill="FFFFFF"/>
        </w:rPr>
        <w:t>Airagnes, Pelissolo, Lavallée, Flament, and Limosin, 2016</w:t>
      </w:r>
      <w:r w:rsidR="00B7607A" w:rsidRPr="00DD608D">
        <w:rPr>
          <w:rFonts w:cs="Times New Roman"/>
          <w:color w:val="222222"/>
          <w:szCs w:val="24"/>
          <w:shd w:val="clear" w:color="auto" w:fill="FFFFFF"/>
        </w:rPr>
        <w:t>, pp. 89</w:t>
      </w:r>
      <w:r w:rsidR="00870193" w:rsidRPr="00DD608D">
        <w:rPr>
          <w:rFonts w:cs="Times New Roman"/>
          <w:color w:val="222222"/>
          <w:szCs w:val="24"/>
          <w:shd w:val="clear" w:color="auto" w:fill="FFFFFF"/>
        </w:rPr>
        <w:t>)</w:t>
      </w:r>
      <w:r w:rsidR="0055395A" w:rsidRPr="00DD608D">
        <w:rPr>
          <w:rFonts w:cs="Times New Roman"/>
          <w:szCs w:val="24"/>
        </w:rPr>
        <w:t xml:space="preserve">. </w:t>
      </w:r>
      <w:r w:rsidRPr="00DD608D">
        <w:rPr>
          <w:rFonts w:cs="Times New Roman"/>
          <w:szCs w:val="24"/>
        </w:rPr>
        <w:t>The overdos</w:t>
      </w:r>
      <w:r w:rsidR="00342BB3" w:rsidRPr="00DD608D">
        <w:rPr>
          <w:rFonts w:cs="Times New Roman"/>
          <w:szCs w:val="24"/>
        </w:rPr>
        <w:t xml:space="preserve">e of Benzos is rarely fatal, but medical practitioners recommend not to </w:t>
      </w:r>
      <w:r w:rsidR="005B4411" w:rsidRPr="00DD608D">
        <w:rPr>
          <w:rFonts w:cs="Times New Roman"/>
          <w:szCs w:val="24"/>
        </w:rPr>
        <w:t>mix</w:t>
      </w:r>
      <w:r w:rsidR="00342BB3" w:rsidRPr="00DD608D">
        <w:rPr>
          <w:rFonts w:cs="Times New Roman"/>
          <w:szCs w:val="24"/>
        </w:rPr>
        <w:t xml:space="preserve"> it with </w:t>
      </w:r>
      <w:r w:rsidR="005B4411" w:rsidRPr="00DD608D">
        <w:rPr>
          <w:rFonts w:cs="Times New Roman"/>
          <w:szCs w:val="24"/>
        </w:rPr>
        <w:t>opioids</w:t>
      </w:r>
      <w:r w:rsidR="00342BB3" w:rsidRPr="00DD608D">
        <w:rPr>
          <w:rFonts w:cs="Times New Roman"/>
          <w:szCs w:val="24"/>
        </w:rPr>
        <w:t xml:space="preserve">, alcohol, </w:t>
      </w:r>
      <w:r w:rsidR="005B4411" w:rsidRPr="00DD608D">
        <w:rPr>
          <w:rFonts w:cs="Times New Roman"/>
          <w:szCs w:val="24"/>
        </w:rPr>
        <w:t>barbiturates</w:t>
      </w:r>
      <w:r w:rsidR="00342BB3" w:rsidRPr="00DD608D">
        <w:rPr>
          <w:rFonts w:cs="Times New Roman"/>
          <w:szCs w:val="24"/>
        </w:rPr>
        <w:t xml:space="preserve"> or tricyclic antidepressants. </w:t>
      </w:r>
    </w:p>
    <w:p w14:paraId="5FBE02CC" w14:textId="77777777" w:rsidR="0040434E" w:rsidRPr="00DD608D" w:rsidRDefault="0040434E" w:rsidP="0036142E">
      <w:pPr>
        <w:spacing w:line="480" w:lineRule="auto"/>
        <w:rPr>
          <w:rFonts w:cs="Times New Roman"/>
          <w:szCs w:val="24"/>
        </w:rPr>
      </w:pPr>
      <w:r w:rsidRPr="00DD608D">
        <w:rPr>
          <w:rFonts w:cs="Times New Roman"/>
          <w:szCs w:val="24"/>
        </w:rPr>
        <w:br w:type="page"/>
      </w:r>
    </w:p>
    <w:p w14:paraId="177E4319" w14:textId="77777777" w:rsidR="00D96F7D" w:rsidRPr="00DD608D" w:rsidRDefault="0040434E" w:rsidP="0036142E">
      <w:pPr>
        <w:spacing w:line="480" w:lineRule="auto"/>
        <w:jc w:val="center"/>
        <w:rPr>
          <w:rFonts w:cs="Times New Roman"/>
          <w:b/>
          <w:szCs w:val="24"/>
        </w:rPr>
      </w:pPr>
      <w:r w:rsidRPr="00DD608D">
        <w:rPr>
          <w:rFonts w:cs="Times New Roman"/>
          <w:b/>
          <w:szCs w:val="24"/>
        </w:rPr>
        <w:t>References</w:t>
      </w:r>
    </w:p>
    <w:p w14:paraId="61E0DAA4" w14:textId="77777777" w:rsidR="00870193" w:rsidRPr="00DD608D" w:rsidRDefault="00870193" w:rsidP="0036142E">
      <w:pPr>
        <w:spacing w:line="480" w:lineRule="auto"/>
        <w:ind w:left="720" w:hanging="720"/>
        <w:rPr>
          <w:rFonts w:cs="Times New Roman"/>
          <w:szCs w:val="24"/>
        </w:rPr>
      </w:pPr>
      <w:r w:rsidRPr="00DD608D">
        <w:rPr>
          <w:rFonts w:cs="Times New Roman"/>
          <w:color w:val="222222"/>
          <w:szCs w:val="24"/>
          <w:shd w:val="clear" w:color="auto" w:fill="FFFFFF"/>
        </w:rPr>
        <w:t>Airagnes, G., Pelissolo, A., Lavallée, M., Flament, M. and Limosin, F., 2016. Benzodiazepine misuse in the elderly: risk factors, consequences, and management. </w:t>
      </w:r>
      <w:r w:rsidRPr="00DD608D">
        <w:rPr>
          <w:rFonts w:cs="Times New Roman"/>
          <w:i/>
          <w:iCs/>
          <w:color w:val="222222"/>
          <w:szCs w:val="24"/>
          <w:shd w:val="clear" w:color="auto" w:fill="FFFFFF"/>
        </w:rPr>
        <w:t>Current psychiatry reports</w:t>
      </w:r>
      <w:r w:rsidRPr="00DD608D">
        <w:rPr>
          <w:rFonts w:cs="Times New Roman"/>
          <w:color w:val="222222"/>
          <w:szCs w:val="24"/>
          <w:shd w:val="clear" w:color="auto" w:fill="FFFFFF"/>
        </w:rPr>
        <w:t>, </w:t>
      </w:r>
      <w:r w:rsidRPr="00DD608D">
        <w:rPr>
          <w:rFonts w:cs="Times New Roman"/>
          <w:i/>
          <w:iCs/>
          <w:color w:val="222222"/>
          <w:szCs w:val="24"/>
          <w:shd w:val="clear" w:color="auto" w:fill="FFFFFF"/>
        </w:rPr>
        <w:t>18</w:t>
      </w:r>
      <w:r w:rsidRPr="00DD608D">
        <w:rPr>
          <w:rFonts w:cs="Times New Roman"/>
          <w:color w:val="222222"/>
          <w:szCs w:val="24"/>
          <w:shd w:val="clear" w:color="auto" w:fill="FFFFFF"/>
        </w:rPr>
        <w:t>(10), p.89.</w:t>
      </w:r>
    </w:p>
    <w:p w14:paraId="0A30A723" w14:textId="77777777" w:rsidR="00870193" w:rsidRPr="00DD608D" w:rsidRDefault="00870193" w:rsidP="0036142E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DD608D">
        <w:rPr>
          <w:rFonts w:cs="Times New Roman"/>
          <w:color w:val="222222"/>
          <w:szCs w:val="24"/>
          <w:shd w:val="clear" w:color="auto" w:fill="FFFFFF"/>
        </w:rPr>
        <w:t>Dobson, K.S. and Dozois, D.J. eds., 2019. </w:t>
      </w:r>
      <w:r w:rsidRPr="00DD608D">
        <w:rPr>
          <w:rFonts w:cs="Times New Roman"/>
          <w:i/>
          <w:iCs/>
          <w:color w:val="222222"/>
          <w:szCs w:val="24"/>
          <w:shd w:val="clear" w:color="auto" w:fill="FFFFFF"/>
        </w:rPr>
        <w:t>Handbook of cognitive-behavioral therapies</w:t>
      </w:r>
      <w:r w:rsidRPr="00DD608D">
        <w:rPr>
          <w:rFonts w:cs="Times New Roman"/>
          <w:color w:val="222222"/>
          <w:szCs w:val="24"/>
          <w:shd w:val="clear" w:color="auto" w:fill="FFFFFF"/>
        </w:rPr>
        <w:t>. Guilford Publications.</w:t>
      </w:r>
    </w:p>
    <w:sectPr w:rsidR="00870193" w:rsidRPr="00DD608D" w:rsidSect="00D76E50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8E9648" w16cid:durableId="210FA8DA"/>
  <w16cid:commentId w16cid:paraId="672D5650" w16cid:durableId="210FA92F"/>
  <w16cid:commentId w16cid:paraId="2703497B" w16cid:durableId="210FA94E"/>
  <w16cid:commentId w16cid:paraId="3B5DC836" w16cid:durableId="210FAA06"/>
  <w16cid:commentId w16cid:paraId="3BCADD3F" w16cid:durableId="210FAAAE"/>
  <w16cid:commentId w16cid:paraId="520DB546" w16cid:durableId="210FAA74"/>
  <w16cid:commentId w16cid:paraId="31314720" w16cid:durableId="210FAABE"/>
  <w16cid:commentId w16cid:paraId="2E1C417E" w16cid:durableId="210FAA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49239" w14:textId="77777777" w:rsidR="00833325" w:rsidRDefault="00833325" w:rsidP="00D76E50">
      <w:pPr>
        <w:spacing w:after="0" w:line="240" w:lineRule="auto"/>
      </w:pPr>
      <w:r>
        <w:separator/>
      </w:r>
    </w:p>
  </w:endnote>
  <w:endnote w:type="continuationSeparator" w:id="0">
    <w:p w14:paraId="60DD2F47" w14:textId="77777777" w:rsidR="00833325" w:rsidRDefault="00833325" w:rsidP="00D7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73A28" w14:textId="77777777" w:rsidR="00833325" w:rsidRDefault="00833325" w:rsidP="00D76E50">
      <w:pPr>
        <w:spacing w:after="0" w:line="240" w:lineRule="auto"/>
      </w:pPr>
      <w:r>
        <w:separator/>
      </w:r>
    </w:p>
  </w:footnote>
  <w:footnote w:type="continuationSeparator" w:id="0">
    <w:p w14:paraId="300407DA" w14:textId="77777777" w:rsidR="00833325" w:rsidRDefault="00833325" w:rsidP="00D7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BF8E4" w14:textId="77777777" w:rsidR="00D76E50" w:rsidRDefault="00D76E50">
    <w:pPr>
      <w:pStyle w:val="Header"/>
      <w:jc w:val="right"/>
    </w:pPr>
    <w:r>
      <w:t xml:space="preserve"> Healthy Science   </w:t>
    </w:r>
    <w:sdt>
      <w:sdtPr>
        <w:id w:val="71400226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24C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1C180E5C" w14:textId="77777777" w:rsidR="00D76E50" w:rsidRDefault="00D76E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4D05" w14:textId="77777777" w:rsidR="00D76E50" w:rsidRDefault="00D76E50">
    <w:pPr>
      <w:pStyle w:val="Header"/>
    </w:pPr>
    <w:r>
      <w:t>RUNNING HEAD: HEALTHY SCIENCE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2050DBD"/>
    <w:multiLevelType w:val="hybridMultilevel"/>
    <w:tmpl w:val="93E30B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EE585E9"/>
    <w:multiLevelType w:val="hybridMultilevel"/>
    <w:tmpl w:val="4F9F7D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7A78A20"/>
    <w:multiLevelType w:val="hybridMultilevel"/>
    <w:tmpl w:val="80375B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1D98D9"/>
    <w:multiLevelType w:val="hybridMultilevel"/>
    <w:tmpl w:val="EA4F7F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2334246"/>
    <w:multiLevelType w:val="hybridMultilevel"/>
    <w:tmpl w:val="69FD83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DE4BD45"/>
    <w:multiLevelType w:val="hybridMultilevel"/>
    <w:tmpl w:val="9F4D2F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87F17FF"/>
    <w:multiLevelType w:val="hybridMultilevel"/>
    <w:tmpl w:val="60103F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2NbM0NjE0MDI1NDFX0lEKTi0uzszPAykwrgUAY9z7kywAAAA="/>
  </w:docVars>
  <w:rsids>
    <w:rsidRoot w:val="00E81515"/>
    <w:rsid w:val="000178F3"/>
    <w:rsid w:val="00026677"/>
    <w:rsid w:val="00052FE1"/>
    <w:rsid w:val="00081002"/>
    <w:rsid w:val="00095C98"/>
    <w:rsid w:val="000E4DB6"/>
    <w:rsid w:val="00120F82"/>
    <w:rsid w:val="00124C7E"/>
    <w:rsid w:val="00127E0C"/>
    <w:rsid w:val="00186230"/>
    <w:rsid w:val="0021387C"/>
    <w:rsid w:val="00284E18"/>
    <w:rsid w:val="002900DE"/>
    <w:rsid w:val="003033C0"/>
    <w:rsid w:val="003050F0"/>
    <w:rsid w:val="00342BB3"/>
    <w:rsid w:val="00343467"/>
    <w:rsid w:val="0036142E"/>
    <w:rsid w:val="00377A06"/>
    <w:rsid w:val="003863E0"/>
    <w:rsid w:val="003A56FF"/>
    <w:rsid w:val="003A6EF1"/>
    <w:rsid w:val="003E3F16"/>
    <w:rsid w:val="003E5A07"/>
    <w:rsid w:val="0040434E"/>
    <w:rsid w:val="00427217"/>
    <w:rsid w:val="00427952"/>
    <w:rsid w:val="0046497D"/>
    <w:rsid w:val="00495D53"/>
    <w:rsid w:val="00496002"/>
    <w:rsid w:val="004B5850"/>
    <w:rsid w:val="004E0E36"/>
    <w:rsid w:val="004E62A6"/>
    <w:rsid w:val="004F3F83"/>
    <w:rsid w:val="005064D0"/>
    <w:rsid w:val="00542BA9"/>
    <w:rsid w:val="0055395A"/>
    <w:rsid w:val="00575C47"/>
    <w:rsid w:val="005826EA"/>
    <w:rsid w:val="005930F6"/>
    <w:rsid w:val="005A50CD"/>
    <w:rsid w:val="005B4411"/>
    <w:rsid w:val="0069380D"/>
    <w:rsid w:val="006A2CFC"/>
    <w:rsid w:val="006C7B9C"/>
    <w:rsid w:val="00700419"/>
    <w:rsid w:val="00702F2E"/>
    <w:rsid w:val="00712FDF"/>
    <w:rsid w:val="00763840"/>
    <w:rsid w:val="007A1313"/>
    <w:rsid w:val="007C2F1A"/>
    <w:rsid w:val="007C3EA5"/>
    <w:rsid w:val="00833325"/>
    <w:rsid w:val="0085063F"/>
    <w:rsid w:val="00870193"/>
    <w:rsid w:val="008720BF"/>
    <w:rsid w:val="0088281B"/>
    <w:rsid w:val="008E2118"/>
    <w:rsid w:val="008F318B"/>
    <w:rsid w:val="008F69E8"/>
    <w:rsid w:val="0090160E"/>
    <w:rsid w:val="0097357D"/>
    <w:rsid w:val="009917E9"/>
    <w:rsid w:val="009A7699"/>
    <w:rsid w:val="00A17A0D"/>
    <w:rsid w:val="00A23EC0"/>
    <w:rsid w:val="00A83F57"/>
    <w:rsid w:val="00AA024C"/>
    <w:rsid w:val="00AD3260"/>
    <w:rsid w:val="00B00DEE"/>
    <w:rsid w:val="00B14FD9"/>
    <w:rsid w:val="00B27248"/>
    <w:rsid w:val="00B33C81"/>
    <w:rsid w:val="00B507A2"/>
    <w:rsid w:val="00B51D24"/>
    <w:rsid w:val="00B651D0"/>
    <w:rsid w:val="00B7607A"/>
    <w:rsid w:val="00B77F36"/>
    <w:rsid w:val="00BB08F0"/>
    <w:rsid w:val="00BB43A4"/>
    <w:rsid w:val="00C2136B"/>
    <w:rsid w:val="00C35D5B"/>
    <w:rsid w:val="00C51632"/>
    <w:rsid w:val="00CA0B01"/>
    <w:rsid w:val="00D403B4"/>
    <w:rsid w:val="00D44E70"/>
    <w:rsid w:val="00D71CCC"/>
    <w:rsid w:val="00D733BA"/>
    <w:rsid w:val="00D76B9A"/>
    <w:rsid w:val="00D76E50"/>
    <w:rsid w:val="00D96F7D"/>
    <w:rsid w:val="00DC532D"/>
    <w:rsid w:val="00DD608D"/>
    <w:rsid w:val="00DD7C61"/>
    <w:rsid w:val="00E02AF2"/>
    <w:rsid w:val="00E13FE4"/>
    <w:rsid w:val="00E630AF"/>
    <w:rsid w:val="00E81515"/>
    <w:rsid w:val="00EA22D4"/>
    <w:rsid w:val="00EC09D1"/>
    <w:rsid w:val="00F20004"/>
    <w:rsid w:val="00FC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46771"/>
  <w15:chartTrackingRefBased/>
  <w15:docId w15:val="{55B81748-680E-4470-B829-8D742D22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6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E50"/>
  </w:style>
  <w:style w:type="paragraph" w:styleId="Footer">
    <w:name w:val="footer"/>
    <w:basedOn w:val="Normal"/>
    <w:link w:val="FooterChar"/>
    <w:uiPriority w:val="99"/>
    <w:unhideWhenUsed/>
    <w:rsid w:val="00D76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E50"/>
  </w:style>
  <w:style w:type="character" w:styleId="CommentReference">
    <w:name w:val="annotation reference"/>
    <w:basedOn w:val="DefaultParagraphFont"/>
    <w:uiPriority w:val="99"/>
    <w:semiHidden/>
    <w:unhideWhenUsed/>
    <w:rsid w:val="00D73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3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3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3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B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733B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Tiya</cp:lastModifiedBy>
  <cp:revision>4</cp:revision>
  <dcterms:created xsi:type="dcterms:W3CDTF">2019-08-27T08:14:00Z</dcterms:created>
  <dcterms:modified xsi:type="dcterms:W3CDTF">2019-08-27T08:20:00Z</dcterms:modified>
</cp:coreProperties>
</file>