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C5" w:rsidRDefault="00AB56C5" w:rsidP="00AB56C5">
      <w:pPr>
        <w:spacing w:after="0" w:line="480" w:lineRule="auto"/>
        <w:jc w:val="center"/>
        <w:rPr>
          <w:rFonts w:ascii="Times New Roman" w:hAnsi="Times New Roman" w:cs="Times New Roman"/>
          <w:sz w:val="24"/>
          <w:szCs w:val="24"/>
        </w:rPr>
      </w:pPr>
      <w:bookmarkStart w:id="0" w:name="_GoBack"/>
      <w:bookmarkEnd w:id="0"/>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0E4CD3" w:rsidP="00AB56C5">
      <w:pPr>
        <w:spacing w:after="0" w:line="480" w:lineRule="auto"/>
        <w:jc w:val="center"/>
        <w:rPr>
          <w:rFonts w:ascii="Times New Roman" w:hAnsi="Times New Roman" w:cs="Times New Roman"/>
          <w:sz w:val="24"/>
          <w:szCs w:val="24"/>
        </w:rPr>
      </w:pPr>
      <w:r w:rsidRPr="00AB56C5">
        <w:rPr>
          <w:rFonts w:ascii="Times New Roman" w:hAnsi="Times New Roman" w:cs="Times New Roman"/>
          <w:sz w:val="24"/>
          <w:szCs w:val="24"/>
        </w:rPr>
        <w:t>Eating Disorders</w:t>
      </w:r>
    </w:p>
    <w:p w:rsidR="00AB56C5" w:rsidRDefault="00AB56C5" w:rsidP="00AB56C5">
      <w:pPr>
        <w:spacing w:after="0" w:line="480" w:lineRule="auto"/>
        <w:jc w:val="center"/>
        <w:rPr>
          <w:rFonts w:ascii="Times New Roman" w:hAnsi="Times New Roman" w:cs="Times New Roman"/>
          <w:sz w:val="24"/>
          <w:szCs w:val="24"/>
        </w:rPr>
      </w:pPr>
    </w:p>
    <w:p w:rsidR="00AB56C5" w:rsidRDefault="000E4CD3" w:rsidP="00AB56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B56C5" w:rsidRDefault="000E4CD3" w:rsidP="00AB56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B56C5" w:rsidRDefault="000E4CD3" w:rsidP="00AB56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jc w:val="center"/>
        <w:rPr>
          <w:rFonts w:ascii="Times New Roman" w:hAnsi="Times New Roman" w:cs="Times New Roman"/>
          <w:sz w:val="24"/>
          <w:szCs w:val="24"/>
        </w:rPr>
      </w:pPr>
    </w:p>
    <w:p w:rsidR="00AB56C5" w:rsidRDefault="00AB56C5" w:rsidP="00AB56C5">
      <w:pPr>
        <w:spacing w:after="0" w:line="480" w:lineRule="auto"/>
        <w:rPr>
          <w:rFonts w:ascii="Times New Roman" w:hAnsi="Times New Roman" w:cs="Times New Roman"/>
          <w:b/>
          <w:sz w:val="24"/>
          <w:szCs w:val="24"/>
        </w:rPr>
      </w:pPr>
    </w:p>
    <w:p w:rsidR="00A20183" w:rsidRPr="00DA576C" w:rsidRDefault="000E4CD3" w:rsidP="00DA576C">
      <w:pPr>
        <w:spacing w:after="0" w:line="480" w:lineRule="auto"/>
        <w:jc w:val="center"/>
        <w:rPr>
          <w:rFonts w:ascii="Arial" w:hAnsi="Arial" w:cs="Arial"/>
          <w:color w:val="393939"/>
          <w:sz w:val="20"/>
          <w:szCs w:val="20"/>
        </w:rPr>
      </w:pPr>
      <w:r>
        <w:rPr>
          <w:rFonts w:ascii="Times New Roman" w:hAnsi="Times New Roman" w:cs="Times New Roman"/>
          <w:sz w:val="24"/>
          <w:szCs w:val="24"/>
        </w:rPr>
        <w:br w:type="page"/>
      </w:r>
      <w:r w:rsidRPr="00AB56C5">
        <w:rPr>
          <w:rFonts w:ascii="Times New Roman" w:hAnsi="Times New Roman" w:cs="Times New Roman"/>
          <w:sz w:val="24"/>
          <w:szCs w:val="24"/>
        </w:rPr>
        <w:lastRenderedPageBreak/>
        <w:t>Eating Disorders</w:t>
      </w:r>
    </w:p>
    <w:p w:rsidR="00221EB9" w:rsidRPr="00DA576C" w:rsidRDefault="000E4CD3" w:rsidP="00DA576C">
      <w:pPr>
        <w:spacing w:line="480" w:lineRule="auto"/>
        <w:ind w:firstLine="720"/>
        <w:rPr>
          <w:rStyle w:val="Emphasis"/>
          <w:rFonts w:ascii="Times New Roman" w:hAnsi="Times New Roman" w:cs="Times New Roman"/>
          <w:bCs/>
          <w:i w:val="0"/>
          <w:iCs w:val="0"/>
          <w:sz w:val="24"/>
          <w:szCs w:val="24"/>
          <w:shd w:val="clear" w:color="auto" w:fill="FFFFFF"/>
        </w:rPr>
      </w:pPr>
      <w:r w:rsidRPr="00DA576C">
        <w:rPr>
          <w:rStyle w:val="Emphasis"/>
          <w:rFonts w:ascii="Times New Roman" w:hAnsi="Times New Roman" w:cs="Times New Roman"/>
          <w:bCs/>
          <w:i w:val="0"/>
          <w:iCs w:val="0"/>
          <w:sz w:val="24"/>
          <w:szCs w:val="24"/>
          <w:shd w:val="clear" w:color="auto" w:fill="FFFFFF"/>
        </w:rPr>
        <w:t>Some people face some eating disturbances that are related to the insufficient o excessive intake of their food that damages their physical as well</w:t>
      </w:r>
      <w:r w:rsidRPr="00DA576C">
        <w:rPr>
          <w:rStyle w:val="Emphasis"/>
          <w:rFonts w:ascii="Times New Roman" w:hAnsi="Times New Roman" w:cs="Times New Roman"/>
          <w:bCs/>
          <w:i w:val="0"/>
          <w:iCs w:val="0"/>
          <w:sz w:val="24"/>
          <w:szCs w:val="24"/>
          <w:shd w:val="clear" w:color="auto" w:fill="FFFFFF"/>
        </w:rPr>
        <w:t xml:space="preserve"> as mental health. The most prevalent kinds of eating disorders consist of Anorexia, Bulimia Nervosa and Binge Eating disorder that adversely affects the health of both males and females. There are many factors that contribute to the development of these e</w:t>
      </w:r>
      <w:r w:rsidRPr="00DA576C">
        <w:rPr>
          <w:rStyle w:val="Emphasis"/>
          <w:rFonts w:ascii="Times New Roman" w:hAnsi="Times New Roman" w:cs="Times New Roman"/>
          <w:bCs/>
          <w:i w:val="0"/>
          <w:iCs w:val="0"/>
          <w:sz w:val="24"/>
          <w:szCs w:val="24"/>
          <w:shd w:val="clear" w:color="auto" w:fill="FFFFFF"/>
        </w:rPr>
        <w:t>ating disorders in individuals mainly of which are the biological factors. Studies have found a strong contribution of inheritance in forming these issues in a person</w:t>
      </w:r>
      <w:r w:rsidR="00DA576C" w:rsidRPr="00DA576C">
        <w:rPr>
          <w:rStyle w:val="Emphasis"/>
          <w:rFonts w:ascii="Times New Roman" w:hAnsi="Times New Roman" w:cs="Times New Roman"/>
          <w:bCs/>
          <w:i w:val="0"/>
          <w:iCs w:val="0"/>
          <w:sz w:val="24"/>
          <w:szCs w:val="24"/>
          <w:shd w:val="clear" w:color="auto" w:fill="FFFFFF"/>
        </w:rPr>
        <w:t xml:space="preserve"> (Sahoo et al.,2015)</w:t>
      </w:r>
      <w:r w:rsidRPr="00DA576C">
        <w:rPr>
          <w:rStyle w:val="Emphasis"/>
          <w:rFonts w:ascii="Times New Roman" w:hAnsi="Times New Roman" w:cs="Times New Roman"/>
          <w:bCs/>
          <w:i w:val="0"/>
          <w:iCs w:val="0"/>
          <w:sz w:val="24"/>
          <w:szCs w:val="24"/>
          <w:shd w:val="clear" w:color="auto" w:fill="FFFFFF"/>
        </w:rPr>
        <w:t xml:space="preserve">. However, there are some other factors as well which are not equally </w:t>
      </w:r>
      <w:r w:rsidRPr="00DA576C">
        <w:rPr>
          <w:rStyle w:val="Emphasis"/>
          <w:rFonts w:ascii="Times New Roman" w:hAnsi="Times New Roman" w:cs="Times New Roman"/>
          <w:bCs/>
          <w:i w:val="0"/>
          <w:iCs w:val="0"/>
          <w:sz w:val="24"/>
          <w:szCs w:val="24"/>
          <w:shd w:val="clear" w:color="auto" w:fill="FFFFFF"/>
        </w:rPr>
        <w:t xml:space="preserve">highlighted by the literature but possess a strong influence on the </w:t>
      </w:r>
      <w:r w:rsidR="00B13831" w:rsidRPr="00DA576C">
        <w:rPr>
          <w:rStyle w:val="Emphasis"/>
          <w:rFonts w:ascii="Times New Roman" w:hAnsi="Times New Roman" w:cs="Times New Roman"/>
          <w:bCs/>
          <w:i w:val="0"/>
          <w:iCs w:val="0"/>
          <w:sz w:val="24"/>
          <w:szCs w:val="24"/>
          <w:shd w:val="clear" w:color="auto" w:fill="FFFFFF"/>
        </w:rPr>
        <w:t>expansion of these eating disorders. People having these eating disorders are very afraid to face the negative experience related to their physical; appearance</w:t>
      </w:r>
      <w:r w:rsidR="00DA576C" w:rsidRPr="00DA576C">
        <w:rPr>
          <w:rStyle w:val="Emphasis"/>
          <w:rFonts w:ascii="Times New Roman" w:hAnsi="Times New Roman" w:cs="Times New Roman"/>
          <w:bCs/>
          <w:i w:val="0"/>
          <w:iCs w:val="0"/>
          <w:sz w:val="24"/>
          <w:szCs w:val="24"/>
          <w:shd w:val="clear" w:color="auto" w:fill="FFFFFF"/>
        </w:rPr>
        <w:t xml:space="preserve"> (Smolak &amp; Chun‐Kennedy, 2015)</w:t>
      </w:r>
      <w:r w:rsidR="00B13831" w:rsidRPr="00DA576C">
        <w:rPr>
          <w:rStyle w:val="Emphasis"/>
          <w:rFonts w:ascii="Times New Roman" w:hAnsi="Times New Roman" w:cs="Times New Roman"/>
          <w:bCs/>
          <w:i w:val="0"/>
          <w:iCs w:val="0"/>
          <w:sz w:val="24"/>
          <w:szCs w:val="24"/>
          <w:shd w:val="clear" w:color="auto" w:fill="FFFFFF"/>
        </w:rPr>
        <w:t xml:space="preserve">.  They lose the self-confidence by the poor remarks of their peers and feel pressurized to change their body type. Due to this reason, their self-esteem lowers and they fall into depression. </w:t>
      </w:r>
    </w:p>
    <w:p w:rsidR="00B13831" w:rsidRPr="00DA576C" w:rsidRDefault="000E4CD3" w:rsidP="00DA576C">
      <w:pPr>
        <w:spacing w:line="480" w:lineRule="auto"/>
        <w:ind w:firstLine="720"/>
        <w:rPr>
          <w:rStyle w:val="Emphasis"/>
          <w:rFonts w:ascii="Times New Roman" w:hAnsi="Times New Roman" w:cs="Times New Roman"/>
          <w:bCs/>
          <w:i w:val="0"/>
          <w:iCs w:val="0"/>
          <w:sz w:val="24"/>
          <w:szCs w:val="24"/>
          <w:shd w:val="clear" w:color="auto" w:fill="FFFFFF"/>
        </w:rPr>
      </w:pPr>
      <w:r w:rsidRPr="00DA576C">
        <w:rPr>
          <w:rStyle w:val="Emphasis"/>
          <w:rFonts w:ascii="Times New Roman" w:hAnsi="Times New Roman" w:cs="Times New Roman"/>
          <w:bCs/>
          <w:i w:val="0"/>
          <w:iCs w:val="0"/>
          <w:sz w:val="24"/>
          <w:szCs w:val="24"/>
          <w:shd w:val="clear" w:color="auto" w:fill="FFFFFF"/>
        </w:rPr>
        <w:t>There are generally two main types of Anorexia nervosa which are more common in youth. The first type is the restricting type in which the person voluntarily stops eating food in a conscious state whereas the second type is the Binge eating type. In this t</w:t>
      </w:r>
      <w:r w:rsidRPr="00DA576C">
        <w:rPr>
          <w:rStyle w:val="Emphasis"/>
          <w:rFonts w:ascii="Times New Roman" w:hAnsi="Times New Roman" w:cs="Times New Roman"/>
          <w:bCs/>
          <w:i w:val="0"/>
          <w:iCs w:val="0"/>
          <w:sz w:val="24"/>
          <w:szCs w:val="24"/>
          <w:shd w:val="clear" w:color="auto" w:fill="FFFFFF"/>
        </w:rPr>
        <w:t xml:space="preserve">ype, the person </w:t>
      </w:r>
      <w:r w:rsidR="00256099" w:rsidRPr="00DA576C">
        <w:rPr>
          <w:rStyle w:val="Emphasis"/>
          <w:rFonts w:ascii="Times New Roman" w:hAnsi="Times New Roman" w:cs="Times New Roman"/>
          <w:bCs/>
          <w:i w:val="0"/>
          <w:iCs w:val="0"/>
          <w:sz w:val="24"/>
          <w:szCs w:val="24"/>
          <w:shd w:val="clear" w:color="auto" w:fill="FFFFFF"/>
        </w:rPr>
        <w:t>ends up eating an uncontrollable amount of food. The person in this type suffers through vomiting, enemas and etc. Eating disorders of any type are treatable if showed serious concern by the patient and he is motivated to take serious effective steps</w:t>
      </w:r>
      <w:r w:rsidR="00DA576C" w:rsidRPr="00DA576C">
        <w:rPr>
          <w:rStyle w:val="Emphasis"/>
          <w:rFonts w:ascii="Times New Roman" w:hAnsi="Times New Roman" w:cs="Times New Roman"/>
          <w:bCs/>
          <w:i w:val="0"/>
          <w:iCs w:val="0"/>
          <w:sz w:val="24"/>
          <w:szCs w:val="24"/>
          <w:shd w:val="clear" w:color="auto" w:fill="FFFFFF"/>
        </w:rPr>
        <w:t xml:space="preserve"> (Grilo, 2018)</w:t>
      </w:r>
      <w:r w:rsidR="00256099" w:rsidRPr="00DA576C">
        <w:rPr>
          <w:rStyle w:val="Emphasis"/>
          <w:rFonts w:ascii="Times New Roman" w:hAnsi="Times New Roman" w:cs="Times New Roman"/>
          <w:bCs/>
          <w:i w:val="0"/>
          <w:iCs w:val="0"/>
          <w:sz w:val="24"/>
          <w:szCs w:val="24"/>
          <w:shd w:val="clear" w:color="auto" w:fill="FFFFFF"/>
        </w:rPr>
        <w:t xml:space="preserve">. The treatment includes the restoration of weight, managing the psychological stress, </w:t>
      </w:r>
      <w:r w:rsidR="00A20183" w:rsidRPr="00DA576C">
        <w:rPr>
          <w:rStyle w:val="Emphasis"/>
          <w:rFonts w:ascii="Times New Roman" w:hAnsi="Times New Roman" w:cs="Times New Roman"/>
          <w:bCs/>
          <w:i w:val="0"/>
          <w:iCs w:val="0"/>
          <w:sz w:val="24"/>
          <w:szCs w:val="24"/>
          <w:shd w:val="clear" w:color="auto" w:fill="FFFFFF"/>
        </w:rPr>
        <w:t>proper medication, psychotherapy, cognitive behavioral therapy, family-based therapy, and individual therapy etc. Early diagnosis is required for the speedy recovery from these eating disorders.</w:t>
      </w:r>
    </w:p>
    <w:p w:rsidR="00A20183" w:rsidRPr="00DA576C" w:rsidRDefault="000E4CD3" w:rsidP="00DA576C">
      <w:pPr>
        <w:spacing w:line="480" w:lineRule="auto"/>
        <w:ind w:firstLine="720"/>
        <w:rPr>
          <w:rStyle w:val="Emphasis"/>
          <w:rFonts w:ascii="Times New Roman" w:hAnsi="Times New Roman" w:cs="Times New Roman"/>
          <w:bCs/>
          <w:i w:val="0"/>
          <w:iCs w:val="0"/>
          <w:sz w:val="24"/>
          <w:szCs w:val="24"/>
          <w:shd w:val="clear" w:color="auto" w:fill="FFFFFF"/>
        </w:rPr>
      </w:pPr>
      <w:r w:rsidRPr="00DA576C">
        <w:rPr>
          <w:rStyle w:val="Emphasis"/>
          <w:rFonts w:ascii="Times New Roman" w:hAnsi="Times New Roman" w:cs="Times New Roman"/>
          <w:bCs/>
          <w:i w:val="0"/>
          <w:iCs w:val="0"/>
          <w:sz w:val="24"/>
          <w:szCs w:val="24"/>
          <w:shd w:val="clear" w:color="auto" w:fill="FFFFFF"/>
        </w:rPr>
        <w:t>Eating disorders and obesity are very similar in a way that both changes the structure of the body and disturbs the eating pattern of the person</w:t>
      </w:r>
      <w:r w:rsidR="00DA576C" w:rsidRPr="00DA576C">
        <w:rPr>
          <w:rStyle w:val="Emphasis"/>
          <w:rFonts w:ascii="Times New Roman" w:hAnsi="Times New Roman" w:cs="Times New Roman"/>
          <w:bCs/>
          <w:i w:val="0"/>
          <w:iCs w:val="0"/>
          <w:sz w:val="24"/>
          <w:szCs w:val="24"/>
          <w:shd w:val="clear" w:color="auto" w:fill="FFFFFF"/>
        </w:rPr>
        <w:t xml:space="preserve"> (Brownell &amp; Walsh, 2017)</w:t>
      </w:r>
      <w:r w:rsidRPr="00DA576C">
        <w:rPr>
          <w:rStyle w:val="Emphasis"/>
          <w:rFonts w:ascii="Times New Roman" w:hAnsi="Times New Roman" w:cs="Times New Roman"/>
          <w:bCs/>
          <w:i w:val="0"/>
          <w:iCs w:val="0"/>
          <w:sz w:val="24"/>
          <w:szCs w:val="24"/>
          <w:shd w:val="clear" w:color="auto" w:fill="FFFFFF"/>
        </w:rPr>
        <w:t>. Obesity can be called a mental diso</w:t>
      </w:r>
      <w:r w:rsidRPr="00DA576C">
        <w:rPr>
          <w:rStyle w:val="Emphasis"/>
          <w:rFonts w:ascii="Times New Roman" w:hAnsi="Times New Roman" w:cs="Times New Roman"/>
          <w:bCs/>
          <w:i w:val="0"/>
          <w:iCs w:val="0"/>
          <w:sz w:val="24"/>
          <w:szCs w:val="24"/>
          <w:shd w:val="clear" w:color="auto" w:fill="FFFFFF"/>
        </w:rPr>
        <w:t>rder because is the result of anxiety, stress, and depression which a person experiences due to any reason</w:t>
      </w:r>
      <w:r w:rsidR="00DA576C" w:rsidRPr="00DA576C">
        <w:rPr>
          <w:rStyle w:val="Emphasis"/>
          <w:rFonts w:ascii="Times New Roman" w:hAnsi="Times New Roman" w:cs="Times New Roman"/>
          <w:bCs/>
          <w:i w:val="0"/>
          <w:iCs w:val="0"/>
          <w:sz w:val="24"/>
          <w:szCs w:val="24"/>
          <w:shd w:val="clear" w:color="auto" w:fill="FFFFFF"/>
        </w:rPr>
        <w:t xml:space="preserve"> (Quek et al.,2017)</w:t>
      </w:r>
      <w:r w:rsidRPr="00DA576C">
        <w:rPr>
          <w:rStyle w:val="Emphasis"/>
          <w:rFonts w:ascii="Times New Roman" w:hAnsi="Times New Roman" w:cs="Times New Roman"/>
          <w:bCs/>
          <w:i w:val="0"/>
          <w:iCs w:val="0"/>
          <w:sz w:val="24"/>
          <w:szCs w:val="24"/>
          <w:shd w:val="clear" w:color="auto" w:fill="FFFFFF"/>
        </w:rPr>
        <w:t xml:space="preserve">. There is also no denying that obesity can give rise to mental health problems by overthinking about the societal pressures faced </w:t>
      </w:r>
      <w:r w:rsidRPr="00DA576C">
        <w:rPr>
          <w:rStyle w:val="Emphasis"/>
          <w:rFonts w:ascii="Times New Roman" w:hAnsi="Times New Roman" w:cs="Times New Roman"/>
          <w:bCs/>
          <w:i w:val="0"/>
          <w:iCs w:val="0"/>
          <w:sz w:val="24"/>
          <w:szCs w:val="24"/>
          <w:shd w:val="clear" w:color="auto" w:fill="FFFFFF"/>
        </w:rPr>
        <w:t>with gaining excessive weight.</w:t>
      </w:r>
    </w:p>
    <w:p w:rsidR="00AB56C5" w:rsidRPr="00DA576C" w:rsidRDefault="00AB56C5" w:rsidP="00AB56C5">
      <w:pPr>
        <w:rPr>
          <w:rFonts w:ascii="Arial" w:hAnsi="Arial" w:cs="Arial"/>
          <w:sz w:val="20"/>
          <w:szCs w:val="20"/>
          <w:shd w:val="clear" w:color="auto" w:fill="F5F5F5"/>
        </w:rPr>
      </w:pPr>
    </w:p>
    <w:p w:rsidR="00AB56C5" w:rsidRPr="00DA576C" w:rsidRDefault="00AB56C5" w:rsidP="00AB56C5">
      <w:pPr>
        <w:rPr>
          <w:rFonts w:ascii="Arial" w:hAnsi="Arial" w:cs="Arial"/>
          <w:sz w:val="20"/>
          <w:szCs w:val="20"/>
          <w:shd w:val="clear" w:color="auto" w:fill="F5F5F5"/>
        </w:rPr>
      </w:pPr>
    </w:p>
    <w:p w:rsidR="00AB56C5" w:rsidRPr="00DA576C" w:rsidRDefault="00AB56C5" w:rsidP="00AB56C5">
      <w:pPr>
        <w:rPr>
          <w:rFonts w:ascii="Arial" w:hAnsi="Arial" w:cs="Arial"/>
          <w:sz w:val="20"/>
          <w:szCs w:val="20"/>
          <w:shd w:val="clear" w:color="auto" w:fill="F5F5F5"/>
        </w:rPr>
      </w:pPr>
    </w:p>
    <w:p w:rsidR="00AB56C5" w:rsidRPr="00DA576C" w:rsidRDefault="00AB56C5" w:rsidP="00AB56C5">
      <w:pPr>
        <w:rPr>
          <w:rFonts w:ascii="Arial" w:hAnsi="Arial" w:cs="Arial"/>
          <w:sz w:val="20"/>
          <w:szCs w:val="20"/>
          <w:shd w:val="clear" w:color="auto" w:fill="F5F5F5"/>
        </w:rPr>
      </w:pPr>
    </w:p>
    <w:p w:rsidR="00220BC8" w:rsidRPr="00DA576C" w:rsidRDefault="000E4CD3" w:rsidP="00220BC8">
      <w:pPr>
        <w:rPr>
          <w:rFonts w:ascii="Arial" w:hAnsi="Arial" w:cs="Arial"/>
          <w:sz w:val="20"/>
          <w:szCs w:val="20"/>
        </w:rPr>
      </w:pPr>
      <w:r w:rsidRPr="00DA576C">
        <w:rPr>
          <w:rFonts w:ascii="Arial" w:hAnsi="Arial" w:cs="Arial"/>
          <w:sz w:val="20"/>
          <w:szCs w:val="20"/>
        </w:rPr>
        <w:br/>
      </w:r>
      <w:r w:rsidRPr="00DA576C">
        <w:rPr>
          <w:rFonts w:ascii="Arial" w:hAnsi="Arial" w:cs="Arial"/>
          <w:sz w:val="20"/>
          <w:szCs w:val="20"/>
        </w:rPr>
        <w:br/>
      </w:r>
    </w:p>
    <w:p w:rsidR="00AB56C5" w:rsidRPr="00DA576C" w:rsidRDefault="000E4CD3" w:rsidP="00AB56C5">
      <w:pPr>
        <w:rPr>
          <w:rFonts w:ascii="Times New Roman" w:hAnsi="Times New Roman" w:cs="Times New Roman"/>
          <w:sz w:val="24"/>
          <w:szCs w:val="24"/>
        </w:rPr>
      </w:pPr>
      <w:r w:rsidRPr="00DA576C">
        <w:rPr>
          <w:rFonts w:ascii="Arial" w:hAnsi="Arial" w:cs="Arial"/>
          <w:sz w:val="20"/>
          <w:szCs w:val="20"/>
        </w:rPr>
        <w:br/>
      </w:r>
      <w:r w:rsidRPr="00DA576C">
        <w:rPr>
          <w:rFonts w:ascii="Arial" w:hAnsi="Arial" w:cs="Arial"/>
          <w:sz w:val="20"/>
          <w:szCs w:val="20"/>
        </w:rPr>
        <w:br/>
      </w:r>
      <w:r w:rsidRPr="00DA576C">
        <w:rPr>
          <w:rFonts w:ascii="Arial" w:hAnsi="Arial" w:cs="Arial"/>
          <w:sz w:val="20"/>
          <w:szCs w:val="20"/>
        </w:rPr>
        <w:br/>
      </w:r>
      <w:r w:rsidRPr="00DA576C">
        <w:rPr>
          <w:rFonts w:ascii="Arial" w:hAnsi="Arial" w:cs="Arial"/>
          <w:sz w:val="20"/>
          <w:szCs w:val="20"/>
        </w:rPr>
        <w:br/>
      </w:r>
      <w:r w:rsidRPr="00DA576C">
        <w:rPr>
          <w:rFonts w:ascii="Arial" w:hAnsi="Arial" w:cs="Arial"/>
          <w:sz w:val="20"/>
          <w:szCs w:val="20"/>
        </w:rPr>
        <w:br/>
      </w: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A20183" w:rsidRPr="00DA576C" w:rsidRDefault="00A20183" w:rsidP="00AB56C5">
      <w:pPr>
        <w:rPr>
          <w:rFonts w:ascii="Times New Roman" w:hAnsi="Times New Roman" w:cs="Times New Roman"/>
          <w:sz w:val="24"/>
          <w:szCs w:val="24"/>
        </w:rPr>
      </w:pPr>
    </w:p>
    <w:p w:rsidR="00B7031B" w:rsidRPr="00DA576C" w:rsidRDefault="000E4CD3" w:rsidP="00AB56C5">
      <w:pPr>
        <w:jc w:val="center"/>
        <w:rPr>
          <w:rFonts w:ascii="Times New Roman" w:hAnsi="Times New Roman" w:cs="Times New Roman"/>
          <w:b/>
          <w:sz w:val="24"/>
        </w:rPr>
      </w:pPr>
      <w:r w:rsidRPr="00DA576C">
        <w:rPr>
          <w:rFonts w:ascii="Times New Roman" w:hAnsi="Times New Roman" w:cs="Times New Roman"/>
          <w:b/>
          <w:sz w:val="24"/>
        </w:rPr>
        <w:t>References</w:t>
      </w:r>
    </w:p>
    <w:p w:rsidR="00AB56C5" w:rsidRPr="00DA576C" w:rsidRDefault="000E4CD3" w:rsidP="00A20183">
      <w:pPr>
        <w:spacing w:line="480" w:lineRule="auto"/>
        <w:ind w:left="720" w:hanging="720"/>
        <w:rPr>
          <w:rFonts w:ascii="Times New Roman" w:hAnsi="Times New Roman" w:cs="Times New Roman"/>
          <w:sz w:val="24"/>
          <w:szCs w:val="20"/>
          <w:shd w:val="clear" w:color="auto" w:fill="FFFFFF"/>
        </w:rPr>
      </w:pPr>
      <w:r w:rsidRPr="00DA576C">
        <w:rPr>
          <w:rFonts w:ascii="Times New Roman" w:hAnsi="Times New Roman" w:cs="Times New Roman"/>
          <w:sz w:val="24"/>
          <w:szCs w:val="20"/>
          <w:shd w:val="clear" w:color="auto" w:fill="FFFFFF"/>
        </w:rPr>
        <w:t>Smolak, L., &amp; Chun‐Kennedy, C. (2015). Sociocultural influences on the development of eating disorders and obesity. </w:t>
      </w:r>
      <w:r w:rsidRPr="00DA576C">
        <w:rPr>
          <w:rFonts w:ascii="Times New Roman" w:hAnsi="Times New Roman" w:cs="Times New Roman"/>
          <w:i/>
          <w:iCs/>
          <w:sz w:val="24"/>
          <w:szCs w:val="20"/>
          <w:shd w:val="clear" w:color="auto" w:fill="FFFFFF"/>
        </w:rPr>
        <w:t xml:space="preserve">Eating disorders and obesity: A counselor's guide to prevention and </w:t>
      </w:r>
      <w:r w:rsidRPr="00DA576C">
        <w:rPr>
          <w:rFonts w:ascii="Times New Roman" w:hAnsi="Times New Roman" w:cs="Times New Roman"/>
          <w:i/>
          <w:iCs/>
          <w:sz w:val="24"/>
          <w:szCs w:val="20"/>
          <w:shd w:val="clear" w:color="auto" w:fill="FFFFFF"/>
        </w:rPr>
        <w:t>treatment</w:t>
      </w:r>
      <w:r w:rsidRPr="00DA576C">
        <w:rPr>
          <w:rFonts w:ascii="Times New Roman" w:hAnsi="Times New Roman" w:cs="Times New Roman"/>
          <w:sz w:val="24"/>
          <w:szCs w:val="20"/>
          <w:shd w:val="clear" w:color="auto" w:fill="FFFFFF"/>
        </w:rPr>
        <w:t>, 1-20.</w:t>
      </w:r>
    </w:p>
    <w:p w:rsidR="00AB56C5" w:rsidRPr="00DA576C" w:rsidRDefault="000E4CD3" w:rsidP="00A20183">
      <w:pPr>
        <w:spacing w:line="480" w:lineRule="auto"/>
        <w:ind w:left="720" w:hanging="720"/>
        <w:rPr>
          <w:rFonts w:ascii="Times New Roman" w:hAnsi="Times New Roman" w:cs="Times New Roman"/>
          <w:sz w:val="24"/>
          <w:szCs w:val="20"/>
          <w:shd w:val="clear" w:color="auto" w:fill="FFFFFF"/>
        </w:rPr>
      </w:pPr>
      <w:r w:rsidRPr="00DA576C">
        <w:rPr>
          <w:rFonts w:ascii="Times New Roman" w:hAnsi="Times New Roman" w:cs="Times New Roman"/>
          <w:sz w:val="24"/>
          <w:szCs w:val="20"/>
          <w:shd w:val="clear" w:color="auto" w:fill="FFFFFF"/>
        </w:rPr>
        <w:t>Brownell, K. D., &amp; Walsh, B. T. (Eds.). (2017). </w:t>
      </w:r>
      <w:r w:rsidRPr="00DA576C">
        <w:rPr>
          <w:rFonts w:ascii="Times New Roman" w:hAnsi="Times New Roman" w:cs="Times New Roman"/>
          <w:i/>
          <w:iCs/>
          <w:sz w:val="24"/>
          <w:szCs w:val="20"/>
          <w:shd w:val="clear" w:color="auto" w:fill="FFFFFF"/>
        </w:rPr>
        <w:t>Eating disorders and obesity: A comprehensive handbook</w:t>
      </w:r>
      <w:r w:rsidRPr="00DA576C">
        <w:rPr>
          <w:rFonts w:ascii="Times New Roman" w:hAnsi="Times New Roman" w:cs="Times New Roman"/>
          <w:sz w:val="24"/>
          <w:szCs w:val="20"/>
          <w:shd w:val="clear" w:color="auto" w:fill="FFFFFF"/>
        </w:rPr>
        <w:t>. Guilford Publications.</w:t>
      </w:r>
    </w:p>
    <w:p w:rsidR="00A20183" w:rsidRPr="00DA576C" w:rsidRDefault="000E4CD3" w:rsidP="00A20183">
      <w:pPr>
        <w:spacing w:line="480" w:lineRule="auto"/>
        <w:ind w:left="720" w:hanging="720"/>
        <w:rPr>
          <w:rFonts w:ascii="Times New Roman" w:hAnsi="Times New Roman" w:cs="Times New Roman"/>
          <w:sz w:val="24"/>
          <w:szCs w:val="20"/>
          <w:shd w:val="clear" w:color="auto" w:fill="FFFFFF"/>
        </w:rPr>
      </w:pPr>
      <w:r w:rsidRPr="00DA576C">
        <w:rPr>
          <w:rFonts w:ascii="Times New Roman" w:hAnsi="Times New Roman" w:cs="Times New Roman"/>
          <w:sz w:val="24"/>
          <w:szCs w:val="20"/>
          <w:shd w:val="clear" w:color="auto" w:fill="FFFFFF"/>
        </w:rPr>
        <w:t>Grilo, C. M. (2018). Treatment of binge eating disorder. In </w:t>
      </w:r>
      <w:r w:rsidRPr="00DA576C">
        <w:rPr>
          <w:rFonts w:ascii="Times New Roman" w:hAnsi="Times New Roman" w:cs="Times New Roman"/>
          <w:i/>
          <w:iCs/>
          <w:sz w:val="24"/>
          <w:szCs w:val="20"/>
          <w:shd w:val="clear" w:color="auto" w:fill="FFFFFF"/>
        </w:rPr>
        <w:t>Annual Review of Eating Disorders</w:t>
      </w:r>
      <w:r w:rsidRPr="00DA576C">
        <w:rPr>
          <w:rFonts w:ascii="Times New Roman" w:hAnsi="Times New Roman" w:cs="Times New Roman"/>
          <w:sz w:val="24"/>
          <w:szCs w:val="20"/>
          <w:shd w:val="clear" w:color="auto" w:fill="FFFFFF"/>
        </w:rPr>
        <w:t> (pp. 23-34). CRC P</w:t>
      </w:r>
      <w:r w:rsidRPr="00DA576C">
        <w:rPr>
          <w:rFonts w:ascii="Times New Roman" w:hAnsi="Times New Roman" w:cs="Times New Roman"/>
          <w:sz w:val="24"/>
          <w:szCs w:val="20"/>
          <w:shd w:val="clear" w:color="auto" w:fill="FFFFFF"/>
        </w:rPr>
        <w:t>ress.</w:t>
      </w:r>
    </w:p>
    <w:p w:rsidR="00A20183" w:rsidRPr="00DA576C" w:rsidRDefault="000E4CD3" w:rsidP="00A20183">
      <w:pPr>
        <w:spacing w:line="480" w:lineRule="auto"/>
        <w:ind w:left="720" w:hanging="720"/>
        <w:rPr>
          <w:rFonts w:ascii="Times New Roman" w:hAnsi="Times New Roman" w:cs="Times New Roman"/>
          <w:sz w:val="24"/>
          <w:szCs w:val="20"/>
          <w:shd w:val="clear" w:color="auto" w:fill="FFFFFF"/>
        </w:rPr>
      </w:pPr>
      <w:r w:rsidRPr="00DA576C">
        <w:rPr>
          <w:rFonts w:ascii="Times New Roman" w:hAnsi="Times New Roman" w:cs="Times New Roman"/>
          <w:sz w:val="24"/>
          <w:szCs w:val="20"/>
          <w:shd w:val="clear" w:color="auto" w:fill="FFFFFF"/>
        </w:rPr>
        <w:t>Sahoo, K., Sahoo, B., Choudhury, A. K., Sofi, N. Y., Kumar, R., &amp; Bhadoria, A. S. (2015). Childhood obesity: causes and consequences. </w:t>
      </w:r>
      <w:r w:rsidRPr="00DA576C">
        <w:rPr>
          <w:rFonts w:ascii="Times New Roman" w:hAnsi="Times New Roman" w:cs="Times New Roman"/>
          <w:i/>
          <w:iCs/>
          <w:sz w:val="24"/>
          <w:szCs w:val="20"/>
          <w:shd w:val="clear" w:color="auto" w:fill="FFFFFF"/>
        </w:rPr>
        <w:t>Journal of family medicine and primary care</w:t>
      </w:r>
      <w:r w:rsidRPr="00DA576C">
        <w:rPr>
          <w:rFonts w:ascii="Times New Roman" w:hAnsi="Times New Roman" w:cs="Times New Roman"/>
          <w:sz w:val="24"/>
          <w:szCs w:val="20"/>
          <w:shd w:val="clear" w:color="auto" w:fill="FFFFFF"/>
        </w:rPr>
        <w:t>, </w:t>
      </w:r>
      <w:r w:rsidRPr="00DA576C">
        <w:rPr>
          <w:rFonts w:ascii="Times New Roman" w:hAnsi="Times New Roman" w:cs="Times New Roman"/>
          <w:i/>
          <w:iCs/>
          <w:sz w:val="24"/>
          <w:szCs w:val="20"/>
          <w:shd w:val="clear" w:color="auto" w:fill="FFFFFF"/>
        </w:rPr>
        <w:t>4</w:t>
      </w:r>
      <w:r w:rsidRPr="00DA576C">
        <w:rPr>
          <w:rFonts w:ascii="Times New Roman" w:hAnsi="Times New Roman" w:cs="Times New Roman"/>
          <w:sz w:val="24"/>
          <w:szCs w:val="20"/>
          <w:shd w:val="clear" w:color="auto" w:fill="FFFFFF"/>
        </w:rPr>
        <w:t>(2), 187.</w:t>
      </w:r>
    </w:p>
    <w:p w:rsidR="00A20183" w:rsidRPr="00DA576C" w:rsidRDefault="000E4CD3" w:rsidP="00A20183">
      <w:pPr>
        <w:spacing w:line="480" w:lineRule="auto"/>
        <w:ind w:left="720" w:hanging="720"/>
        <w:rPr>
          <w:rFonts w:ascii="Times New Roman" w:hAnsi="Times New Roman" w:cs="Times New Roman"/>
          <w:sz w:val="24"/>
          <w:szCs w:val="20"/>
          <w:shd w:val="clear" w:color="auto" w:fill="FFFFFF"/>
        </w:rPr>
      </w:pPr>
      <w:r w:rsidRPr="00DA576C">
        <w:rPr>
          <w:rFonts w:ascii="Times New Roman" w:hAnsi="Times New Roman" w:cs="Times New Roman"/>
          <w:sz w:val="24"/>
          <w:szCs w:val="20"/>
          <w:shd w:val="clear" w:color="auto" w:fill="FFFFFF"/>
        </w:rPr>
        <w:t>Quek, Y. H., Tam, W. W., Zhang, M. W., &amp; Ho, R. C. (2017). E</w:t>
      </w:r>
      <w:r w:rsidRPr="00DA576C">
        <w:rPr>
          <w:rFonts w:ascii="Times New Roman" w:hAnsi="Times New Roman" w:cs="Times New Roman"/>
          <w:sz w:val="24"/>
          <w:szCs w:val="20"/>
          <w:shd w:val="clear" w:color="auto" w:fill="FFFFFF"/>
        </w:rPr>
        <w:t>xploring the association between childhood and adolescent obesity and depression: a meta‐analysis. </w:t>
      </w:r>
      <w:r w:rsidRPr="00DA576C">
        <w:rPr>
          <w:rFonts w:ascii="Times New Roman" w:hAnsi="Times New Roman" w:cs="Times New Roman"/>
          <w:i/>
          <w:iCs/>
          <w:sz w:val="24"/>
          <w:szCs w:val="20"/>
          <w:shd w:val="clear" w:color="auto" w:fill="FFFFFF"/>
        </w:rPr>
        <w:t>Obesity Reviews</w:t>
      </w:r>
      <w:r w:rsidRPr="00DA576C">
        <w:rPr>
          <w:rFonts w:ascii="Times New Roman" w:hAnsi="Times New Roman" w:cs="Times New Roman"/>
          <w:sz w:val="24"/>
          <w:szCs w:val="20"/>
          <w:shd w:val="clear" w:color="auto" w:fill="FFFFFF"/>
        </w:rPr>
        <w:t>, </w:t>
      </w:r>
      <w:r w:rsidRPr="00DA576C">
        <w:rPr>
          <w:rFonts w:ascii="Times New Roman" w:hAnsi="Times New Roman" w:cs="Times New Roman"/>
          <w:i/>
          <w:iCs/>
          <w:sz w:val="24"/>
          <w:szCs w:val="20"/>
          <w:shd w:val="clear" w:color="auto" w:fill="FFFFFF"/>
        </w:rPr>
        <w:t>18</w:t>
      </w:r>
      <w:r w:rsidRPr="00DA576C">
        <w:rPr>
          <w:rFonts w:ascii="Times New Roman" w:hAnsi="Times New Roman" w:cs="Times New Roman"/>
          <w:sz w:val="24"/>
          <w:szCs w:val="20"/>
          <w:shd w:val="clear" w:color="auto" w:fill="FFFFFF"/>
        </w:rPr>
        <w:t>(7), 742-754.</w:t>
      </w:r>
    </w:p>
    <w:p w:rsidR="00DA576C" w:rsidRDefault="00DA576C">
      <w:pPr>
        <w:spacing w:line="480" w:lineRule="auto"/>
        <w:ind w:left="720" w:hanging="720"/>
        <w:rPr>
          <w:rFonts w:ascii="Times New Roman" w:hAnsi="Times New Roman" w:cs="Times New Roman"/>
          <w:color w:val="222222"/>
          <w:sz w:val="24"/>
          <w:szCs w:val="20"/>
          <w:shd w:val="clear" w:color="auto" w:fill="FFFFFF"/>
        </w:rPr>
      </w:pPr>
    </w:p>
    <w:sectPr w:rsidR="00DA576C" w:rsidSect="00AB56C5">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D3" w:rsidRDefault="000E4CD3">
      <w:pPr>
        <w:spacing w:after="0" w:line="240" w:lineRule="auto"/>
      </w:pPr>
      <w:r>
        <w:separator/>
      </w:r>
    </w:p>
  </w:endnote>
  <w:endnote w:type="continuationSeparator" w:id="0">
    <w:p w:rsidR="000E4CD3" w:rsidRDefault="000E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D3" w:rsidRDefault="000E4CD3">
      <w:pPr>
        <w:spacing w:after="0" w:line="240" w:lineRule="auto"/>
      </w:pPr>
      <w:r>
        <w:separator/>
      </w:r>
    </w:p>
  </w:footnote>
  <w:footnote w:type="continuationSeparator" w:id="0">
    <w:p w:rsidR="000E4CD3" w:rsidRDefault="000E4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C5" w:rsidRPr="00AB56C5" w:rsidRDefault="000E4CD3">
    <w:pPr>
      <w:pStyle w:val="Header"/>
      <w:rPr>
        <w:rFonts w:ascii="Times New Roman" w:hAnsi="Times New Roman" w:cs="Times New Roman"/>
        <w:sz w:val="24"/>
        <w:szCs w:val="24"/>
      </w:rPr>
    </w:pPr>
    <w:r w:rsidRPr="00AB56C5">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223A0">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C5" w:rsidRPr="00AB56C5" w:rsidRDefault="000E4CD3">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AB56C5">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A35"/>
    <w:multiLevelType w:val="multilevel"/>
    <w:tmpl w:val="ECEE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C5"/>
    <w:rsid w:val="000E4CD3"/>
    <w:rsid w:val="001A02CC"/>
    <w:rsid w:val="00220BC8"/>
    <w:rsid w:val="00221EB9"/>
    <w:rsid w:val="00256099"/>
    <w:rsid w:val="00530AE6"/>
    <w:rsid w:val="008223A0"/>
    <w:rsid w:val="00856F45"/>
    <w:rsid w:val="00A20183"/>
    <w:rsid w:val="00A46E4F"/>
    <w:rsid w:val="00AB56C5"/>
    <w:rsid w:val="00B13831"/>
    <w:rsid w:val="00B7031B"/>
    <w:rsid w:val="00DA576C"/>
    <w:rsid w:val="00F5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EB50-905A-4C68-B513-0115BF5D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C5"/>
  </w:style>
  <w:style w:type="paragraph" w:styleId="Footer">
    <w:name w:val="footer"/>
    <w:basedOn w:val="Normal"/>
    <w:link w:val="FooterChar"/>
    <w:uiPriority w:val="99"/>
    <w:unhideWhenUsed/>
    <w:rsid w:val="00AB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C5"/>
  </w:style>
  <w:style w:type="paragraph" w:styleId="NormalWeb">
    <w:name w:val="Normal (Web)"/>
    <w:basedOn w:val="Normal"/>
    <w:uiPriority w:val="99"/>
    <w:semiHidden/>
    <w:unhideWhenUsed/>
    <w:rsid w:val="00A46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E4F"/>
    <w:rPr>
      <w:color w:val="0000FF"/>
      <w:u w:val="single"/>
    </w:rPr>
  </w:style>
  <w:style w:type="character" w:styleId="Emphasis">
    <w:name w:val="Emphasis"/>
    <w:basedOn w:val="DefaultParagraphFont"/>
    <w:uiPriority w:val="20"/>
    <w:qFormat/>
    <w:rsid w:val="00221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C88E-A8BC-47DD-B2A5-9661899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2019-02-11T19:30:00Z</dcterms:created>
  <dcterms:modified xsi:type="dcterms:W3CDTF">2019-02-11T19:30:00Z</dcterms:modified>
</cp:coreProperties>
</file>