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6A" w:rsidRDefault="00D3316A" w:rsidP="00D3316A">
      <w:pPr>
        <w:spacing w:line="480" w:lineRule="auto"/>
        <w:rPr>
          <w:rFonts w:ascii="Times New Roman" w:hAnsi="Times New Roman" w:cs="Times New Roman"/>
        </w:rPr>
      </w:pPr>
      <w:r>
        <w:rPr>
          <w:rFonts w:ascii="Times New Roman" w:hAnsi="Times New Roman" w:cs="Times New Roman"/>
        </w:rPr>
        <w:t>[Name of the Writer]</w:t>
      </w:r>
    </w:p>
    <w:p w:rsidR="00D3316A" w:rsidRDefault="00D3316A" w:rsidP="00D3316A">
      <w:pPr>
        <w:spacing w:line="480" w:lineRule="auto"/>
        <w:rPr>
          <w:rFonts w:ascii="Times New Roman" w:hAnsi="Times New Roman" w:cs="Times New Roman"/>
        </w:rPr>
      </w:pPr>
      <w:r>
        <w:rPr>
          <w:rFonts w:ascii="Times New Roman" w:hAnsi="Times New Roman" w:cs="Times New Roman"/>
        </w:rPr>
        <w:t>[Name of Instructor]</w:t>
      </w:r>
    </w:p>
    <w:p w:rsidR="00D3316A" w:rsidRDefault="00D3316A" w:rsidP="00D3316A">
      <w:pPr>
        <w:spacing w:line="480" w:lineRule="auto"/>
        <w:rPr>
          <w:rFonts w:ascii="Times New Roman" w:hAnsi="Times New Roman" w:cs="Times New Roman"/>
        </w:rPr>
      </w:pPr>
      <w:r>
        <w:rPr>
          <w:rFonts w:ascii="Times New Roman" w:hAnsi="Times New Roman" w:cs="Times New Roman"/>
        </w:rPr>
        <w:t>[Subject]</w:t>
      </w:r>
    </w:p>
    <w:p w:rsidR="00D3316A" w:rsidRDefault="00D3316A" w:rsidP="00D3316A">
      <w:pPr>
        <w:spacing w:line="480" w:lineRule="auto"/>
        <w:rPr>
          <w:rFonts w:ascii="Times New Roman" w:hAnsi="Times New Roman" w:cs="Times New Roman"/>
        </w:rPr>
      </w:pPr>
      <w:r>
        <w:rPr>
          <w:rFonts w:ascii="Times New Roman" w:hAnsi="Times New Roman" w:cs="Times New Roman"/>
        </w:rPr>
        <w:t>[Date]</w:t>
      </w:r>
    </w:p>
    <w:p w:rsidR="00C334B3" w:rsidRPr="00FC1318" w:rsidRDefault="0081073A" w:rsidP="00C334B3">
      <w:pPr>
        <w:jc w:val="center"/>
        <w:rPr>
          <w:rFonts w:ascii="Arial" w:hAnsi="Arial"/>
          <w:b/>
          <w:u w:val="single"/>
        </w:rPr>
      </w:pPr>
      <w:bookmarkStart w:id="0" w:name="_GoBack"/>
      <w:bookmarkEnd w:id="0"/>
      <w:r>
        <w:rPr>
          <w:rFonts w:ascii="Arial" w:hAnsi="Arial"/>
          <w:b/>
          <w:u w:val="single"/>
        </w:rPr>
        <w:t>Questions and Answers</w:t>
      </w:r>
    </w:p>
    <w:p w:rsidR="00C334B3" w:rsidRPr="00FC1318" w:rsidRDefault="00C334B3">
      <w:pPr>
        <w:rPr>
          <w:rFonts w:ascii="Arial" w:hAnsi="Arial"/>
        </w:rPr>
      </w:pPr>
    </w:p>
    <w:p w:rsidR="0081073A" w:rsidRPr="00417152" w:rsidRDefault="00A7586B">
      <w:pPr>
        <w:rPr>
          <w:rFonts w:ascii="Arial" w:hAnsi="Arial"/>
          <w:color w:val="808080" w:themeColor="background1" w:themeShade="80"/>
        </w:rPr>
      </w:pPr>
      <w:r w:rsidRPr="00417152">
        <w:rPr>
          <w:rFonts w:ascii="Arial" w:hAnsi="Arial"/>
          <w:color w:val="808080" w:themeColor="background1" w:themeShade="80"/>
        </w:rPr>
        <w:t xml:space="preserve">Consider the following scenarios, each of which necessitate some kind of </w:t>
      </w:r>
      <w:r w:rsidR="003E0629" w:rsidRPr="00417152">
        <w:rPr>
          <w:rFonts w:ascii="Arial" w:hAnsi="Arial"/>
          <w:color w:val="808080" w:themeColor="background1" w:themeShade="80"/>
        </w:rPr>
        <w:t xml:space="preserve">written </w:t>
      </w:r>
      <w:r w:rsidRPr="00417152">
        <w:rPr>
          <w:rFonts w:ascii="Arial" w:hAnsi="Arial"/>
          <w:color w:val="808080" w:themeColor="background1" w:themeShade="80"/>
        </w:rPr>
        <w:t>correspondence. Based on</w:t>
      </w:r>
      <w:r w:rsidR="007D0F39" w:rsidRPr="00417152">
        <w:rPr>
          <w:rFonts w:ascii="Arial" w:hAnsi="Arial"/>
          <w:color w:val="808080" w:themeColor="background1" w:themeShade="80"/>
        </w:rPr>
        <w:t xml:space="preserve"> </w:t>
      </w:r>
      <w:proofErr w:type="gramStart"/>
      <w:r w:rsidR="007D0F39" w:rsidRPr="00417152">
        <w:rPr>
          <w:rFonts w:ascii="Arial" w:hAnsi="Arial"/>
          <w:color w:val="808080" w:themeColor="background1" w:themeShade="80"/>
        </w:rPr>
        <w:t>medium</w:t>
      </w:r>
      <w:r w:rsidR="001952C3" w:rsidRPr="00417152">
        <w:rPr>
          <w:rFonts w:ascii="Arial" w:hAnsi="Arial"/>
          <w:color w:val="808080" w:themeColor="background1" w:themeShade="80"/>
        </w:rPr>
        <w:t>s(</w:t>
      </w:r>
      <w:proofErr w:type="gramEnd"/>
      <w:r w:rsidR="001952C3" w:rsidRPr="00417152">
        <w:rPr>
          <w:rFonts w:ascii="Arial" w:hAnsi="Arial"/>
          <w:color w:val="808080" w:themeColor="background1" w:themeShade="80"/>
        </w:rPr>
        <w:t>genres of writing) and their relative</w:t>
      </w:r>
      <w:r w:rsidRPr="00417152">
        <w:rPr>
          <w:rFonts w:ascii="Arial" w:hAnsi="Arial"/>
          <w:color w:val="808080" w:themeColor="background1" w:themeShade="80"/>
        </w:rPr>
        <w:t xml:space="preserve"> appropriateness</w:t>
      </w:r>
      <w:r w:rsidR="0081073A" w:rsidRPr="00417152">
        <w:rPr>
          <w:rFonts w:ascii="Arial" w:hAnsi="Arial"/>
          <w:color w:val="808080" w:themeColor="background1" w:themeShade="80"/>
        </w:rPr>
        <w:t>.</w:t>
      </w:r>
    </w:p>
    <w:p w:rsidR="0081073A" w:rsidRPr="00417152" w:rsidRDefault="00ED3A20">
      <w:pPr>
        <w:rPr>
          <w:rFonts w:ascii="Arial" w:hAnsi="Arial"/>
          <w:color w:val="808080" w:themeColor="background1" w:themeShade="80"/>
        </w:rPr>
      </w:pPr>
      <w:r w:rsidRPr="00417152">
        <w:rPr>
          <w:rFonts w:ascii="Arial" w:hAnsi="Arial"/>
          <w:b/>
          <w:color w:val="808080" w:themeColor="background1" w:themeShade="80"/>
        </w:rPr>
        <w:t xml:space="preserve">A. </w:t>
      </w:r>
      <w:r w:rsidRPr="00417152">
        <w:rPr>
          <w:rFonts w:ascii="Arial" w:hAnsi="Arial"/>
          <w:color w:val="808080" w:themeColor="background1" w:themeShade="80"/>
        </w:rPr>
        <w:t>s</w:t>
      </w:r>
      <w:r w:rsidR="00A7586B" w:rsidRPr="00417152">
        <w:rPr>
          <w:rFonts w:ascii="Arial" w:hAnsi="Arial"/>
          <w:color w:val="808080" w:themeColor="background1" w:themeShade="80"/>
        </w:rPr>
        <w:t>tate which medium you’d use and</w:t>
      </w:r>
    </w:p>
    <w:p w:rsidR="001952C3" w:rsidRPr="00417152" w:rsidRDefault="00ED3A20">
      <w:pPr>
        <w:rPr>
          <w:rFonts w:ascii="Arial" w:hAnsi="Arial"/>
          <w:color w:val="808080" w:themeColor="background1" w:themeShade="80"/>
        </w:rPr>
      </w:pPr>
      <w:r w:rsidRPr="00417152">
        <w:rPr>
          <w:rFonts w:ascii="Arial" w:hAnsi="Arial"/>
          <w:b/>
          <w:color w:val="808080" w:themeColor="background1" w:themeShade="80"/>
        </w:rPr>
        <w:t>B.</w:t>
      </w:r>
      <w:r w:rsidR="00A7586B" w:rsidRPr="00417152">
        <w:rPr>
          <w:rFonts w:ascii="Arial" w:hAnsi="Arial"/>
          <w:color w:val="808080" w:themeColor="background1" w:themeShade="80"/>
        </w:rPr>
        <w:t xml:space="preserve"> explain why you chose that </w:t>
      </w:r>
      <w:proofErr w:type="gramStart"/>
      <w:r w:rsidR="00A7586B" w:rsidRPr="00417152">
        <w:rPr>
          <w:rFonts w:ascii="Arial" w:hAnsi="Arial"/>
          <w:color w:val="808080" w:themeColor="background1" w:themeShade="80"/>
        </w:rPr>
        <w:t>medium(</w:t>
      </w:r>
      <w:proofErr w:type="gramEnd"/>
      <w:r w:rsidR="00A7586B" w:rsidRPr="00417152">
        <w:rPr>
          <w:rFonts w:ascii="Arial" w:hAnsi="Arial"/>
          <w:color w:val="808080" w:themeColor="background1" w:themeShade="80"/>
        </w:rPr>
        <w:t xml:space="preserve">i.e. </w:t>
      </w:r>
      <w:r w:rsidRPr="00417152">
        <w:rPr>
          <w:rFonts w:ascii="Arial" w:hAnsi="Arial"/>
          <w:color w:val="808080" w:themeColor="background1" w:themeShade="80"/>
        </w:rPr>
        <w:t>what is it about the context/setting informing your decision</w:t>
      </w:r>
      <w:r w:rsidR="00A7586B" w:rsidRPr="00417152">
        <w:rPr>
          <w:rFonts w:ascii="Arial" w:hAnsi="Arial"/>
          <w:color w:val="808080" w:themeColor="background1" w:themeShade="80"/>
        </w:rPr>
        <w:t xml:space="preserve">). </w:t>
      </w:r>
    </w:p>
    <w:p w:rsidR="001952C3" w:rsidRPr="00417152" w:rsidRDefault="001952C3">
      <w:pPr>
        <w:rPr>
          <w:rFonts w:ascii="Arial" w:hAnsi="Arial"/>
          <w:color w:val="808080" w:themeColor="background1" w:themeShade="80"/>
        </w:rPr>
      </w:pPr>
    </w:p>
    <w:p w:rsidR="001952C3" w:rsidRPr="00417152" w:rsidRDefault="001952C3">
      <w:pPr>
        <w:rPr>
          <w:rFonts w:ascii="Arial" w:hAnsi="Arial"/>
          <w:color w:val="808080" w:themeColor="background1" w:themeShade="80"/>
          <w:u w:val="single"/>
        </w:rPr>
      </w:pPr>
      <w:r w:rsidRPr="00417152">
        <w:rPr>
          <w:rFonts w:ascii="Arial" w:hAnsi="Arial"/>
          <w:color w:val="808080" w:themeColor="background1" w:themeShade="80"/>
        </w:rPr>
        <w:t xml:space="preserve">For example, if a close colleague suffered a death in their family I would likely utilize a sympathy card. My reasoning for this choice is that I want to express compassion and a card is not only nonintrusive (allowing the recipient to read it at their leisure) but it also shows initiative on my part for writing and sending a card to express my </w:t>
      </w:r>
      <w:proofErr w:type="spellStart"/>
      <w:r w:rsidRPr="00417152">
        <w:rPr>
          <w:rFonts w:ascii="Arial" w:hAnsi="Arial"/>
          <w:color w:val="808080" w:themeColor="background1" w:themeShade="80"/>
        </w:rPr>
        <w:t>sympathies.</w:t>
      </w:r>
      <w:r w:rsidR="00784873" w:rsidRPr="00417152">
        <w:rPr>
          <w:rFonts w:ascii="Arial" w:hAnsi="Arial"/>
          <w:color w:val="808080" w:themeColor="background1" w:themeShade="80"/>
          <w:u w:val="single"/>
        </w:rPr>
        <w:t>Be</w:t>
      </w:r>
      <w:proofErr w:type="spellEnd"/>
      <w:r w:rsidR="00784873" w:rsidRPr="00417152">
        <w:rPr>
          <w:rFonts w:ascii="Arial" w:hAnsi="Arial"/>
          <w:color w:val="808080" w:themeColor="background1" w:themeShade="80"/>
          <w:u w:val="single"/>
        </w:rPr>
        <w:t xml:space="preserve"> specific about the medium.</w:t>
      </w:r>
    </w:p>
    <w:p w:rsidR="001952C3" w:rsidRPr="00417152" w:rsidRDefault="001952C3">
      <w:pPr>
        <w:rPr>
          <w:rFonts w:ascii="Arial" w:hAnsi="Arial"/>
          <w:color w:val="808080" w:themeColor="background1" w:themeShade="80"/>
        </w:rPr>
      </w:pPr>
    </w:p>
    <w:p w:rsidR="00A7586B" w:rsidRPr="00417152" w:rsidRDefault="001952C3">
      <w:pPr>
        <w:rPr>
          <w:rFonts w:ascii="Arial" w:hAnsi="Arial"/>
          <w:color w:val="808080" w:themeColor="background1" w:themeShade="80"/>
        </w:rPr>
      </w:pPr>
      <w:r w:rsidRPr="00417152">
        <w:rPr>
          <w:rFonts w:ascii="Arial" w:hAnsi="Arial"/>
          <w:color w:val="808080" w:themeColor="background1" w:themeShade="80"/>
          <w:u w:val="single"/>
        </w:rPr>
        <w:t>Assume all mediums of communication are available</w:t>
      </w:r>
      <w:r w:rsidR="008F45D8" w:rsidRPr="00417152">
        <w:rPr>
          <w:rFonts w:ascii="Arial" w:hAnsi="Arial"/>
          <w:color w:val="808080" w:themeColor="background1" w:themeShade="80"/>
        </w:rPr>
        <w:t xml:space="preserve"> and </w:t>
      </w:r>
      <w:r w:rsidR="008F45D8" w:rsidRPr="00417152">
        <w:rPr>
          <w:rFonts w:ascii="Arial" w:hAnsi="Arial"/>
          <w:color w:val="808080" w:themeColor="background1" w:themeShade="80"/>
          <w:u w:val="single"/>
        </w:rPr>
        <w:t>Feel free to use multiple mediums</w:t>
      </w:r>
    </w:p>
    <w:p w:rsidR="00A7586B" w:rsidRPr="00417152" w:rsidRDefault="00A7586B">
      <w:pPr>
        <w:rPr>
          <w:rFonts w:ascii="Arial" w:hAnsi="Arial"/>
          <w:color w:val="808080" w:themeColor="background1" w:themeShade="80"/>
        </w:rPr>
      </w:pPr>
    </w:p>
    <w:p w:rsidR="00A7586B" w:rsidRPr="00417152" w:rsidRDefault="002215FC" w:rsidP="00A7586B">
      <w:pPr>
        <w:pStyle w:val="ListParagraph"/>
        <w:numPr>
          <w:ilvl w:val="0"/>
          <w:numId w:val="1"/>
        </w:numPr>
        <w:rPr>
          <w:rFonts w:ascii="Arial" w:hAnsi="Arial"/>
          <w:color w:val="808080" w:themeColor="background1" w:themeShade="80"/>
        </w:rPr>
      </w:pPr>
      <w:r w:rsidRPr="00417152">
        <w:rPr>
          <w:rFonts w:ascii="Arial" w:hAnsi="Arial"/>
          <w:color w:val="808080" w:themeColor="background1" w:themeShade="80"/>
        </w:rPr>
        <w:t>Due to an increase in rent, you’ve decided you need to increase prices for your services. Y</w:t>
      </w:r>
      <w:r w:rsidR="003673E8" w:rsidRPr="00417152">
        <w:rPr>
          <w:rFonts w:ascii="Arial" w:hAnsi="Arial"/>
          <w:color w:val="808080" w:themeColor="background1" w:themeShade="80"/>
        </w:rPr>
        <w:t>ou want to send a message to your customers conveying your gratitude for their patronage</w:t>
      </w:r>
      <w:r w:rsidRPr="00417152">
        <w:rPr>
          <w:rFonts w:ascii="Arial" w:hAnsi="Arial"/>
          <w:color w:val="808080" w:themeColor="background1" w:themeShade="80"/>
        </w:rPr>
        <w:t xml:space="preserve"> but also informing them of the</w:t>
      </w:r>
      <w:r w:rsidR="001952C3" w:rsidRPr="00417152">
        <w:rPr>
          <w:rFonts w:ascii="Arial" w:hAnsi="Arial"/>
          <w:color w:val="808080" w:themeColor="background1" w:themeShade="80"/>
        </w:rPr>
        <w:t xml:space="preserve"> price increase</w:t>
      </w:r>
      <w:r w:rsidR="003673E8" w:rsidRPr="00417152">
        <w:rPr>
          <w:rFonts w:ascii="Arial" w:hAnsi="Arial"/>
          <w:color w:val="808080" w:themeColor="background1" w:themeShade="80"/>
        </w:rPr>
        <w:t xml:space="preserve">. </w:t>
      </w:r>
    </w:p>
    <w:p w:rsidR="00A7586B" w:rsidRPr="00FC1318" w:rsidRDefault="00A7586B" w:rsidP="00A7586B">
      <w:pPr>
        <w:rPr>
          <w:rFonts w:ascii="Arial" w:hAnsi="Arial"/>
        </w:rPr>
      </w:pPr>
    </w:p>
    <w:p w:rsidR="004A6B0A" w:rsidRPr="008A4530" w:rsidRDefault="008A4530" w:rsidP="008A4530">
      <w:pPr>
        <w:pStyle w:val="ListParagraph"/>
        <w:numPr>
          <w:ilvl w:val="0"/>
          <w:numId w:val="10"/>
        </w:numPr>
        <w:rPr>
          <w:rFonts w:ascii="Arial" w:hAnsi="Arial"/>
        </w:rPr>
      </w:pPr>
      <w:r>
        <w:rPr>
          <w:rFonts w:ascii="Arial" w:hAnsi="Arial"/>
        </w:rPr>
        <w:t>An advertisement in the local newspapers.</w:t>
      </w:r>
    </w:p>
    <w:p w:rsidR="004A6B0A" w:rsidRPr="00FC1318" w:rsidRDefault="004A6B0A" w:rsidP="004A6B0A">
      <w:pPr>
        <w:ind w:firstLine="360"/>
        <w:rPr>
          <w:rFonts w:ascii="Arial" w:hAnsi="Arial"/>
        </w:rPr>
      </w:pPr>
    </w:p>
    <w:p w:rsidR="00A7586B" w:rsidRPr="008A4530" w:rsidRDefault="008A4530" w:rsidP="008A4530">
      <w:pPr>
        <w:pStyle w:val="ListParagraph"/>
        <w:numPr>
          <w:ilvl w:val="0"/>
          <w:numId w:val="10"/>
        </w:numPr>
        <w:rPr>
          <w:rFonts w:ascii="Arial" w:hAnsi="Arial"/>
        </w:rPr>
      </w:pPr>
      <w:r>
        <w:rPr>
          <w:rFonts w:ascii="Arial" w:hAnsi="Arial"/>
        </w:rPr>
        <w:t xml:space="preserve">The news will reach to the maximum number of people. The negative impact of such information is minimized when communicated through some mass media. </w:t>
      </w:r>
      <w:r w:rsidR="007E45B8">
        <w:rPr>
          <w:rFonts w:ascii="Arial" w:hAnsi="Arial"/>
        </w:rPr>
        <w:t>A huge chunk of the population will have the information.</w:t>
      </w:r>
    </w:p>
    <w:p w:rsidR="00A7586B" w:rsidRPr="00FC1318" w:rsidRDefault="00A7586B" w:rsidP="00A7586B">
      <w:pPr>
        <w:rPr>
          <w:rFonts w:ascii="Arial" w:hAnsi="Arial"/>
        </w:rPr>
      </w:pPr>
    </w:p>
    <w:p w:rsidR="00A7586B" w:rsidRPr="00FC1318" w:rsidRDefault="008F45D8" w:rsidP="00A7586B">
      <w:pPr>
        <w:pStyle w:val="ListParagraph"/>
        <w:numPr>
          <w:ilvl w:val="0"/>
          <w:numId w:val="1"/>
        </w:numPr>
        <w:rPr>
          <w:rFonts w:ascii="Arial" w:hAnsi="Arial"/>
        </w:rPr>
      </w:pPr>
      <w:r w:rsidRPr="00FC1318">
        <w:rPr>
          <w:rFonts w:ascii="Arial" w:hAnsi="Arial"/>
        </w:rPr>
        <w:t>The president and the vice-president of the company are giving a presentation in just half-an-hour. While on the subway, the vice-president says they cannot attend due to an emergency. You must tell the president they will be presenting alone.</w:t>
      </w:r>
    </w:p>
    <w:p w:rsidR="00A7586B" w:rsidRPr="007E45B8" w:rsidRDefault="007E45B8" w:rsidP="007E45B8">
      <w:pPr>
        <w:pStyle w:val="ListParagraph"/>
        <w:numPr>
          <w:ilvl w:val="0"/>
          <w:numId w:val="11"/>
        </w:numPr>
        <w:rPr>
          <w:rFonts w:ascii="Arial" w:hAnsi="Arial"/>
        </w:rPr>
      </w:pPr>
      <w:r>
        <w:rPr>
          <w:rFonts w:ascii="Arial" w:hAnsi="Arial"/>
        </w:rPr>
        <w:t>We will call the president and also send an email to the official address of the person.</w:t>
      </w:r>
    </w:p>
    <w:p w:rsidR="004A6B0A" w:rsidRPr="00FC1318" w:rsidRDefault="004A6B0A" w:rsidP="00A7586B">
      <w:pPr>
        <w:rPr>
          <w:rFonts w:ascii="Arial" w:hAnsi="Arial"/>
        </w:rPr>
      </w:pPr>
    </w:p>
    <w:p w:rsidR="00A7586B" w:rsidRPr="007E45B8" w:rsidRDefault="007E45B8" w:rsidP="007E45B8">
      <w:pPr>
        <w:pStyle w:val="ListParagraph"/>
        <w:numPr>
          <w:ilvl w:val="0"/>
          <w:numId w:val="11"/>
        </w:numPr>
        <w:rPr>
          <w:rFonts w:ascii="Arial" w:hAnsi="Arial"/>
        </w:rPr>
      </w:pPr>
      <w:r>
        <w:rPr>
          <w:rFonts w:ascii="Arial" w:hAnsi="Arial"/>
        </w:rPr>
        <w:lastRenderedPageBreak/>
        <w:t xml:space="preserve">The person will be able to transfer a clear and concise message. There will be no delay in the communication since the person does not have time at hand. </w:t>
      </w:r>
    </w:p>
    <w:p w:rsidR="00A7586B" w:rsidRPr="00FC1318" w:rsidRDefault="00A7586B" w:rsidP="00A7586B">
      <w:pPr>
        <w:rPr>
          <w:rFonts w:ascii="Arial" w:hAnsi="Arial"/>
        </w:rPr>
      </w:pPr>
    </w:p>
    <w:p w:rsidR="00A7586B" w:rsidRPr="00FC1318" w:rsidRDefault="00A7586B" w:rsidP="00A7586B">
      <w:pPr>
        <w:rPr>
          <w:rFonts w:ascii="Arial" w:hAnsi="Arial"/>
        </w:rPr>
      </w:pPr>
    </w:p>
    <w:p w:rsidR="00B142AC" w:rsidRPr="00417152" w:rsidRDefault="009F152F" w:rsidP="00A7586B">
      <w:pPr>
        <w:ind w:firstLine="360"/>
        <w:rPr>
          <w:rFonts w:ascii="Arial" w:hAnsi="Arial"/>
          <w:color w:val="808080" w:themeColor="background1" w:themeShade="80"/>
        </w:rPr>
      </w:pPr>
      <w:r w:rsidRPr="00FC1318">
        <w:rPr>
          <w:rFonts w:ascii="Arial" w:hAnsi="Arial"/>
        </w:rPr>
        <w:t xml:space="preserve">3. </w:t>
      </w:r>
      <w:r w:rsidR="003673E8" w:rsidRPr="00417152">
        <w:rPr>
          <w:rFonts w:ascii="Arial" w:hAnsi="Arial"/>
          <w:color w:val="808080" w:themeColor="background1" w:themeShade="80"/>
        </w:rPr>
        <w:t>You</w:t>
      </w:r>
      <w:r w:rsidR="002215FC" w:rsidRPr="00417152">
        <w:rPr>
          <w:rFonts w:ascii="Arial" w:hAnsi="Arial"/>
          <w:color w:val="808080" w:themeColor="background1" w:themeShade="80"/>
        </w:rPr>
        <w:t>’re the CEO of</w:t>
      </w:r>
      <w:r w:rsidR="003673E8" w:rsidRPr="00417152">
        <w:rPr>
          <w:rFonts w:ascii="Arial" w:hAnsi="Arial"/>
          <w:color w:val="808080" w:themeColor="background1" w:themeShade="80"/>
        </w:rPr>
        <w:t xml:space="preserve"> a clothing company and </w:t>
      </w:r>
      <w:r w:rsidR="002215FC" w:rsidRPr="00417152">
        <w:rPr>
          <w:rFonts w:ascii="Arial" w:hAnsi="Arial"/>
          <w:color w:val="808080" w:themeColor="background1" w:themeShade="80"/>
        </w:rPr>
        <w:t xml:space="preserve">you want to begin brainstorming the summer collection at a company-wide meeting. Because the project is in its early stages, you want to include the opinions of essentially every department within the company (finance, marketing, research &amp; development, </w:t>
      </w:r>
      <w:proofErr w:type="spellStart"/>
      <w:r w:rsidR="002215FC" w:rsidRPr="00417152">
        <w:rPr>
          <w:rFonts w:ascii="Arial" w:hAnsi="Arial"/>
          <w:color w:val="808080" w:themeColor="background1" w:themeShade="80"/>
        </w:rPr>
        <w:t>etc</w:t>
      </w:r>
      <w:proofErr w:type="spellEnd"/>
      <w:r w:rsidR="002215FC" w:rsidRPr="00417152">
        <w:rPr>
          <w:rFonts w:ascii="Arial" w:hAnsi="Arial"/>
          <w:color w:val="808080" w:themeColor="background1" w:themeShade="80"/>
        </w:rPr>
        <w:t xml:space="preserve">). How will you reach out to these departments to inform them of a meeting? </w:t>
      </w:r>
    </w:p>
    <w:p w:rsidR="004A6B0A" w:rsidRPr="00FC1318" w:rsidRDefault="004A6B0A" w:rsidP="00A7586B">
      <w:pPr>
        <w:ind w:firstLine="360"/>
        <w:rPr>
          <w:rFonts w:ascii="Arial" w:hAnsi="Arial"/>
        </w:rPr>
      </w:pPr>
    </w:p>
    <w:p w:rsidR="004A6B0A" w:rsidRPr="007E45B8" w:rsidRDefault="007E45B8" w:rsidP="007E45B8">
      <w:pPr>
        <w:pStyle w:val="ListParagraph"/>
        <w:numPr>
          <w:ilvl w:val="0"/>
          <w:numId w:val="12"/>
        </w:numPr>
        <w:rPr>
          <w:rFonts w:ascii="Arial" w:hAnsi="Arial"/>
        </w:rPr>
      </w:pPr>
      <w:r>
        <w:rPr>
          <w:rFonts w:ascii="Arial" w:hAnsi="Arial"/>
        </w:rPr>
        <w:t>An email on all the official addresses</w:t>
      </w:r>
      <w:r w:rsidR="001869D8">
        <w:rPr>
          <w:rFonts w:ascii="Arial" w:hAnsi="Arial"/>
        </w:rPr>
        <w:t>. Memos will also be sent to the heads of all the departments.</w:t>
      </w:r>
    </w:p>
    <w:p w:rsidR="004A6B0A" w:rsidRPr="00FC1318" w:rsidRDefault="004A6B0A" w:rsidP="00A7586B">
      <w:pPr>
        <w:ind w:firstLine="360"/>
        <w:rPr>
          <w:rFonts w:ascii="Arial" w:hAnsi="Arial"/>
        </w:rPr>
      </w:pPr>
    </w:p>
    <w:p w:rsidR="009F152F" w:rsidRPr="007E45B8" w:rsidRDefault="001869D8" w:rsidP="007E45B8">
      <w:pPr>
        <w:pStyle w:val="ListParagraph"/>
        <w:numPr>
          <w:ilvl w:val="0"/>
          <w:numId w:val="12"/>
        </w:numPr>
        <w:rPr>
          <w:rFonts w:ascii="Arial" w:hAnsi="Arial"/>
        </w:rPr>
      </w:pPr>
      <w:r>
        <w:rPr>
          <w:rFonts w:ascii="Arial" w:hAnsi="Arial"/>
        </w:rPr>
        <w:t>The memos are the most practical source of communication within the offices. The emails will help the spread of information to all parts of the office without much hassle.</w:t>
      </w:r>
    </w:p>
    <w:p w:rsidR="009F152F" w:rsidRPr="00FC1318" w:rsidRDefault="009F152F" w:rsidP="00A7586B">
      <w:pPr>
        <w:ind w:firstLine="360"/>
        <w:rPr>
          <w:rFonts w:ascii="Arial" w:hAnsi="Arial"/>
        </w:rPr>
      </w:pPr>
    </w:p>
    <w:p w:rsidR="009F152F" w:rsidRPr="00FC1318" w:rsidRDefault="009F152F" w:rsidP="00A7586B">
      <w:pPr>
        <w:ind w:firstLine="360"/>
        <w:rPr>
          <w:rFonts w:ascii="Arial" w:hAnsi="Arial"/>
        </w:rPr>
      </w:pPr>
    </w:p>
    <w:p w:rsidR="0011663A" w:rsidRPr="00417152" w:rsidRDefault="009F152F" w:rsidP="00842162">
      <w:pPr>
        <w:pStyle w:val="ListParagraph"/>
        <w:numPr>
          <w:ilvl w:val="0"/>
          <w:numId w:val="7"/>
        </w:numPr>
        <w:rPr>
          <w:rFonts w:ascii="Arial" w:hAnsi="Arial"/>
          <w:color w:val="808080" w:themeColor="background1" w:themeShade="80"/>
        </w:rPr>
      </w:pPr>
      <w:r w:rsidRPr="00417152">
        <w:rPr>
          <w:rFonts w:ascii="Arial" w:hAnsi="Arial"/>
          <w:color w:val="808080" w:themeColor="background1" w:themeShade="80"/>
        </w:rPr>
        <w:t>Consider</w:t>
      </w:r>
      <w:r w:rsidR="0081073A" w:rsidRPr="00417152">
        <w:rPr>
          <w:rFonts w:ascii="Arial" w:hAnsi="Arial"/>
          <w:color w:val="808080" w:themeColor="background1" w:themeShade="80"/>
        </w:rPr>
        <w:t xml:space="preserve">, </w:t>
      </w:r>
      <w:r w:rsidR="00A92C46" w:rsidRPr="00417152">
        <w:rPr>
          <w:rFonts w:ascii="Arial" w:hAnsi="Arial"/>
          <w:color w:val="808080" w:themeColor="background1" w:themeShade="80"/>
        </w:rPr>
        <w:t>what comprises</w:t>
      </w:r>
      <w:r w:rsidRPr="00417152">
        <w:rPr>
          <w:rFonts w:ascii="Arial" w:hAnsi="Arial"/>
          <w:color w:val="808080" w:themeColor="background1" w:themeShade="80"/>
        </w:rPr>
        <w:t xml:space="preserve"> persuasive </w:t>
      </w:r>
      <w:proofErr w:type="spellStart"/>
      <w:r w:rsidRPr="00417152">
        <w:rPr>
          <w:rFonts w:ascii="Arial" w:hAnsi="Arial"/>
          <w:color w:val="808080" w:themeColor="background1" w:themeShade="80"/>
        </w:rPr>
        <w:t>rhetoric.</w:t>
      </w:r>
      <w:r w:rsidR="0081073A" w:rsidRPr="00417152">
        <w:rPr>
          <w:rFonts w:ascii="Arial" w:hAnsi="Arial"/>
          <w:color w:val="808080" w:themeColor="background1" w:themeShade="80"/>
        </w:rPr>
        <w:t>T</w:t>
      </w:r>
      <w:r w:rsidR="00B142AC" w:rsidRPr="00417152">
        <w:rPr>
          <w:rFonts w:ascii="Arial" w:hAnsi="Arial"/>
          <w:color w:val="808080" w:themeColor="background1" w:themeShade="80"/>
        </w:rPr>
        <w:t>he</w:t>
      </w:r>
      <w:proofErr w:type="spellEnd"/>
      <w:r w:rsidR="00B142AC" w:rsidRPr="00417152">
        <w:rPr>
          <w:rFonts w:ascii="Arial" w:hAnsi="Arial"/>
          <w:color w:val="808080" w:themeColor="background1" w:themeShade="80"/>
        </w:rPr>
        <w:t xml:space="preserve"> relationship </w:t>
      </w:r>
      <w:r w:rsidR="00AA1D73" w:rsidRPr="00417152">
        <w:rPr>
          <w:rFonts w:ascii="Arial" w:hAnsi="Arial"/>
          <w:color w:val="808080" w:themeColor="background1" w:themeShade="80"/>
        </w:rPr>
        <w:t xml:space="preserve">between </w:t>
      </w:r>
      <w:r w:rsidR="00AA1D73" w:rsidRPr="00417152">
        <w:rPr>
          <w:rFonts w:ascii="Arial" w:hAnsi="Arial"/>
          <w:color w:val="808080" w:themeColor="background1" w:themeShade="80"/>
          <w:u w:val="single"/>
        </w:rPr>
        <w:t>goal</w:t>
      </w:r>
      <w:r w:rsidR="00AA1D73" w:rsidRPr="00417152">
        <w:rPr>
          <w:rFonts w:ascii="Arial" w:hAnsi="Arial"/>
          <w:color w:val="808080" w:themeColor="background1" w:themeShade="80"/>
        </w:rPr>
        <w:t xml:space="preserve">, </w:t>
      </w:r>
      <w:r w:rsidR="00AA1D73" w:rsidRPr="00417152">
        <w:rPr>
          <w:rFonts w:ascii="Arial" w:hAnsi="Arial"/>
          <w:color w:val="808080" w:themeColor="background1" w:themeShade="80"/>
          <w:u w:val="single"/>
        </w:rPr>
        <w:t>audience</w:t>
      </w:r>
      <w:r w:rsidR="00AA1D73" w:rsidRPr="00417152">
        <w:rPr>
          <w:rFonts w:ascii="Arial" w:hAnsi="Arial"/>
          <w:color w:val="808080" w:themeColor="background1" w:themeShade="80"/>
        </w:rPr>
        <w:t xml:space="preserve">, </w:t>
      </w:r>
      <w:r w:rsidR="00AA1D73" w:rsidRPr="00417152">
        <w:rPr>
          <w:rFonts w:ascii="Arial" w:hAnsi="Arial"/>
          <w:color w:val="808080" w:themeColor="background1" w:themeShade="80"/>
          <w:u w:val="single"/>
        </w:rPr>
        <w:t>rhetoric</w:t>
      </w:r>
      <w:r w:rsidR="00AA1D73" w:rsidRPr="00417152">
        <w:rPr>
          <w:rFonts w:ascii="Arial" w:hAnsi="Arial"/>
          <w:color w:val="808080" w:themeColor="background1" w:themeShade="80"/>
        </w:rPr>
        <w:t xml:space="preserve"> and </w:t>
      </w:r>
      <w:r w:rsidR="00AA1D73" w:rsidRPr="00417152">
        <w:rPr>
          <w:rFonts w:ascii="Arial" w:hAnsi="Arial"/>
          <w:color w:val="808080" w:themeColor="background1" w:themeShade="80"/>
          <w:u w:val="single"/>
        </w:rPr>
        <w:t>voice</w:t>
      </w:r>
      <w:r w:rsidR="00AA1D73" w:rsidRPr="00417152">
        <w:rPr>
          <w:rFonts w:ascii="Arial" w:hAnsi="Arial"/>
          <w:color w:val="808080" w:themeColor="background1" w:themeShade="80"/>
        </w:rPr>
        <w:t xml:space="preserve">.  </w:t>
      </w:r>
    </w:p>
    <w:p w:rsidR="00AA1D73" w:rsidRPr="00417152" w:rsidRDefault="00AA1D73" w:rsidP="0011663A">
      <w:pPr>
        <w:pStyle w:val="ListParagraph"/>
        <w:rPr>
          <w:rFonts w:ascii="Arial" w:hAnsi="Arial"/>
          <w:color w:val="808080" w:themeColor="background1" w:themeShade="80"/>
        </w:rPr>
      </w:pPr>
    </w:p>
    <w:p w:rsidR="00AA1D73" w:rsidRPr="00417152" w:rsidRDefault="00AA1D73" w:rsidP="0011663A">
      <w:pPr>
        <w:pStyle w:val="ListParagraph"/>
        <w:rPr>
          <w:rFonts w:ascii="Arial" w:hAnsi="Arial"/>
          <w:color w:val="808080" w:themeColor="background1" w:themeShade="80"/>
        </w:rPr>
      </w:pPr>
      <w:r w:rsidRPr="00417152">
        <w:rPr>
          <w:rFonts w:ascii="Arial" w:hAnsi="Arial"/>
          <w:color w:val="808080" w:themeColor="background1" w:themeShade="80"/>
        </w:rPr>
        <w:t>Please select one of the following videos and analyze the use of persuasion within the video you select. Please discuss the following ideas regarding persuasion within the video you selected:</w:t>
      </w:r>
    </w:p>
    <w:p w:rsidR="00AA1D73" w:rsidRPr="00417152" w:rsidRDefault="00AA1D73" w:rsidP="0011663A">
      <w:pPr>
        <w:pStyle w:val="ListParagraph"/>
        <w:rPr>
          <w:rFonts w:ascii="Arial" w:hAnsi="Arial"/>
          <w:color w:val="808080" w:themeColor="background1" w:themeShade="80"/>
        </w:rPr>
      </w:pPr>
    </w:p>
    <w:p w:rsidR="0011663A" w:rsidRPr="00417152" w:rsidRDefault="00AA1D73" w:rsidP="0011663A">
      <w:pPr>
        <w:pStyle w:val="ListParagraph"/>
        <w:rPr>
          <w:rFonts w:ascii="Arial" w:hAnsi="Arial"/>
          <w:color w:val="808080" w:themeColor="background1" w:themeShade="80"/>
        </w:rPr>
      </w:pPr>
      <w:r w:rsidRPr="00417152">
        <w:rPr>
          <w:rFonts w:ascii="Arial" w:hAnsi="Arial"/>
          <w:b/>
          <w:color w:val="808080" w:themeColor="background1" w:themeShade="80"/>
        </w:rPr>
        <w:t xml:space="preserve">A. Key questions regarding persuasion: </w:t>
      </w:r>
      <w:r w:rsidRPr="00417152">
        <w:rPr>
          <w:rFonts w:ascii="Arial" w:hAnsi="Arial"/>
          <w:color w:val="808080" w:themeColor="background1" w:themeShade="80"/>
        </w:rPr>
        <w:t xml:space="preserve">What is the goal of the speaker? </w:t>
      </w:r>
      <w:proofErr w:type="gramStart"/>
      <w:r w:rsidRPr="00417152">
        <w:rPr>
          <w:rFonts w:ascii="Arial" w:hAnsi="Arial"/>
          <w:color w:val="808080" w:themeColor="background1" w:themeShade="80"/>
        </w:rPr>
        <w:t>i.e</w:t>
      </w:r>
      <w:proofErr w:type="gramEnd"/>
      <w:r w:rsidRPr="00417152">
        <w:rPr>
          <w:rFonts w:ascii="Arial" w:hAnsi="Arial"/>
          <w:color w:val="808080" w:themeColor="background1" w:themeShade="80"/>
        </w:rPr>
        <w:t xml:space="preserve">. what is the speaker hoping to gain? Who do you believe is </w:t>
      </w:r>
      <w:proofErr w:type="spellStart"/>
      <w:r w:rsidRPr="00417152">
        <w:rPr>
          <w:rFonts w:ascii="Arial" w:hAnsi="Arial"/>
          <w:color w:val="808080" w:themeColor="background1" w:themeShade="80"/>
        </w:rPr>
        <w:t>theintended</w:t>
      </w:r>
      <w:proofErr w:type="spellEnd"/>
      <w:r w:rsidRPr="00417152">
        <w:rPr>
          <w:rFonts w:ascii="Arial" w:hAnsi="Arial"/>
          <w:color w:val="808080" w:themeColor="background1" w:themeShade="80"/>
        </w:rPr>
        <w:t xml:space="preserve"> audience for the video? Based on the audience you believe the video is aimed at, how does the speaker attempt to appeal to this audience? In other words, how is the argumentation they deploy related to their audience?</w:t>
      </w:r>
    </w:p>
    <w:p w:rsidR="003255B0" w:rsidRPr="00417152" w:rsidRDefault="003255B0" w:rsidP="0011663A">
      <w:pPr>
        <w:pStyle w:val="ListParagraph"/>
        <w:rPr>
          <w:rFonts w:ascii="Arial" w:hAnsi="Arial"/>
          <w:color w:val="808080" w:themeColor="background1" w:themeShade="80"/>
        </w:rPr>
      </w:pPr>
    </w:p>
    <w:p w:rsidR="008408B9" w:rsidRPr="00417152" w:rsidRDefault="003255B0" w:rsidP="0011663A">
      <w:pPr>
        <w:pStyle w:val="ListParagraph"/>
        <w:rPr>
          <w:rFonts w:ascii="Arial" w:hAnsi="Arial"/>
          <w:b/>
          <w:color w:val="808080" w:themeColor="background1" w:themeShade="80"/>
        </w:rPr>
      </w:pPr>
      <w:r w:rsidRPr="00417152">
        <w:rPr>
          <w:rFonts w:ascii="Arial" w:hAnsi="Arial"/>
          <w:b/>
          <w:color w:val="808080" w:themeColor="background1" w:themeShade="80"/>
        </w:rPr>
        <w:t>B</w:t>
      </w:r>
      <w:r w:rsidR="009F152F" w:rsidRPr="00417152">
        <w:rPr>
          <w:rFonts w:ascii="Arial" w:hAnsi="Arial"/>
          <w:b/>
          <w:color w:val="808080" w:themeColor="background1" w:themeShade="80"/>
        </w:rPr>
        <w:t>.</w:t>
      </w:r>
      <w:r w:rsidRPr="00417152">
        <w:rPr>
          <w:rFonts w:ascii="Arial" w:hAnsi="Arial"/>
          <w:color w:val="808080" w:themeColor="background1" w:themeShade="80"/>
        </w:rPr>
        <w:t xml:space="preserve"> P</w:t>
      </w:r>
      <w:r w:rsidR="009F152F" w:rsidRPr="00417152">
        <w:rPr>
          <w:rFonts w:ascii="Arial" w:hAnsi="Arial"/>
          <w:color w:val="808080" w:themeColor="background1" w:themeShade="80"/>
        </w:rPr>
        <w:t xml:space="preserve">lease </w:t>
      </w:r>
      <w:r w:rsidR="009F152F" w:rsidRPr="00417152">
        <w:rPr>
          <w:rFonts w:ascii="Arial" w:hAnsi="Arial"/>
          <w:b/>
          <w:color w:val="808080" w:themeColor="background1" w:themeShade="80"/>
        </w:rPr>
        <w:t>define</w:t>
      </w:r>
      <w:r w:rsidR="009F152F" w:rsidRPr="00417152">
        <w:rPr>
          <w:rFonts w:ascii="Arial" w:hAnsi="Arial"/>
          <w:color w:val="808080" w:themeColor="background1" w:themeShade="80"/>
        </w:rPr>
        <w:t xml:space="preserve"> what </w:t>
      </w:r>
      <w:proofErr w:type="spellStart"/>
      <w:r w:rsidR="009F152F" w:rsidRPr="00417152">
        <w:rPr>
          <w:rFonts w:ascii="Arial" w:hAnsi="Arial"/>
          <w:i/>
          <w:color w:val="808080" w:themeColor="background1" w:themeShade="80"/>
        </w:rPr>
        <w:t>your</w:t>
      </w:r>
      <w:r w:rsidR="009F152F" w:rsidRPr="00417152">
        <w:rPr>
          <w:rFonts w:ascii="Arial" w:hAnsi="Arial"/>
          <w:color w:val="808080" w:themeColor="background1" w:themeShade="80"/>
        </w:rPr>
        <w:t>definition</w:t>
      </w:r>
      <w:proofErr w:type="spellEnd"/>
      <w:r w:rsidR="009F152F" w:rsidRPr="00417152">
        <w:rPr>
          <w:rFonts w:ascii="Arial" w:hAnsi="Arial"/>
          <w:color w:val="808080" w:themeColor="background1" w:themeShade="80"/>
        </w:rPr>
        <w:t xml:space="preserve"> of </w:t>
      </w:r>
      <w:r w:rsidR="009F152F" w:rsidRPr="00417152">
        <w:rPr>
          <w:rFonts w:ascii="Arial" w:hAnsi="Arial"/>
          <w:b/>
          <w:color w:val="808080" w:themeColor="background1" w:themeShade="80"/>
        </w:rPr>
        <w:t>persuasive rhetoric</w:t>
      </w:r>
      <w:r w:rsidR="009F152F" w:rsidRPr="00417152">
        <w:rPr>
          <w:rFonts w:ascii="Arial" w:hAnsi="Arial"/>
          <w:color w:val="808080" w:themeColor="background1" w:themeShade="80"/>
        </w:rPr>
        <w:t xml:space="preserve"> is. You may use the traditional </w:t>
      </w:r>
      <w:r w:rsidR="009F152F" w:rsidRPr="00417152">
        <w:rPr>
          <w:rFonts w:ascii="Arial" w:hAnsi="Arial"/>
          <w:b/>
          <w:color w:val="808080" w:themeColor="background1" w:themeShade="80"/>
        </w:rPr>
        <w:t>ethos, pathos, logos terms</w:t>
      </w:r>
      <w:r w:rsidR="00A92C46" w:rsidRPr="00417152">
        <w:rPr>
          <w:rFonts w:ascii="Arial" w:hAnsi="Arial"/>
          <w:color w:val="808080" w:themeColor="background1" w:themeShade="80"/>
        </w:rPr>
        <w:t>,</w:t>
      </w:r>
      <w:r w:rsidR="009F152F" w:rsidRPr="00417152">
        <w:rPr>
          <w:rFonts w:ascii="Arial" w:hAnsi="Arial"/>
          <w:color w:val="808080" w:themeColor="background1" w:themeShade="80"/>
        </w:rPr>
        <w:t xml:space="preserve"> if you want</w:t>
      </w:r>
      <w:r w:rsidR="00A92C46" w:rsidRPr="00417152">
        <w:rPr>
          <w:rFonts w:ascii="Arial" w:hAnsi="Arial"/>
          <w:color w:val="808080" w:themeColor="background1" w:themeShade="80"/>
        </w:rPr>
        <w:t>,</w:t>
      </w:r>
      <w:r w:rsidR="009F152F" w:rsidRPr="00417152">
        <w:rPr>
          <w:rFonts w:ascii="Arial" w:hAnsi="Arial"/>
          <w:color w:val="808080" w:themeColor="background1" w:themeShade="80"/>
        </w:rPr>
        <w:t xml:space="preserve"> but you</w:t>
      </w:r>
      <w:r w:rsidRPr="00417152">
        <w:rPr>
          <w:rFonts w:ascii="Arial" w:hAnsi="Arial"/>
          <w:color w:val="808080" w:themeColor="background1" w:themeShade="80"/>
        </w:rPr>
        <w:t xml:space="preserve"> don’t need to. If you find it easier to define your perception of effective rhetoric through other terms, you’re free to do so. </w:t>
      </w:r>
      <w:r w:rsidR="003F5A56" w:rsidRPr="00417152">
        <w:rPr>
          <w:rFonts w:ascii="Arial" w:hAnsi="Arial"/>
          <w:b/>
          <w:color w:val="808080" w:themeColor="background1" w:themeShade="80"/>
        </w:rPr>
        <w:t>4-6</w:t>
      </w:r>
      <w:r w:rsidRPr="00417152">
        <w:rPr>
          <w:rFonts w:ascii="Arial" w:hAnsi="Arial"/>
          <w:b/>
          <w:color w:val="808080" w:themeColor="background1" w:themeShade="80"/>
        </w:rPr>
        <w:t xml:space="preserve"> sentences should suffice. </w:t>
      </w:r>
    </w:p>
    <w:p w:rsidR="008408B9" w:rsidRPr="00417152" w:rsidRDefault="008408B9" w:rsidP="0011663A">
      <w:pPr>
        <w:pStyle w:val="ListParagraph"/>
        <w:rPr>
          <w:rFonts w:ascii="Arial" w:hAnsi="Arial"/>
          <w:b/>
          <w:color w:val="808080" w:themeColor="background1" w:themeShade="80"/>
        </w:rPr>
      </w:pPr>
    </w:p>
    <w:p w:rsidR="008408B9" w:rsidRPr="00417152" w:rsidRDefault="008408B9" w:rsidP="008408B9">
      <w:pPr>
        <w:ind w:firstLine="360"/>
        <w:rPr>
          <w:rFonts w:ascii="Arial" w:hAnsi="Arial"/>
          <w:b/>
          <w:color w:val="808080" w:themeColor="background1" w:themeShade="80"/>
        </w:rPr>
      </w:pPr>
      <w:r w:rsidRPr="00417152">
        <w:rPr>
          <w:rFonts w:ascii="Arial" w:hAnsi="Arial"/>
          <w:b/>
          <w:color w:val="808080" w:themeColor="background1" w:themeShade="80"/>
        </w:rPr>
        <w:t xml:space="preserve">      C. </w:t>
      </w:r>
      <w:r w:rsidRPr="00417152">
        <w:rPr>
          <w:rFonts w:ascii="Arial" w:hAnsi="Arial"/>
          <w:color w:val="808080" w:themeColor="background1" w:themeShade="80"/>
        </w:rPr>
        <w:t xml:space="preserve">Based on your definition of effective persuasion, assess the speaker you selected. Did they meet your definition of good rhetoric? Why or why not? Do you feel you’re part of the intended audience? </w:t>
      </w:r>
      <w:r w:rsidR="00BD2568" w:rsidRPr="00417152">
        <w:rPr>
          <w:rFonts w:ascii="Arial" w:hAnsi="Arial"/>
          <w:color w:val="808080" w:themeColor="background1" w:themeShade="80"/>
          <w:u w:val="single"/>
        </w:rPr>
        <w:t>There should be consistency</w:t>
      </w:r>
      <w:r w:rsidR="009F152F" w:rsidRPr="00417152">
        <w:rPr>
          <w:rFonts w:ascii="Arial" w:hAnsi="Arial"/>
          <w:color w:val="808080" w:themeColor="background1" w:themeShade="80"/>
          <w:u w:val="single"/>
        </w:rPr>
        <w:t xml:space="preserve"> between your definition and your assessment of the rhetoric within the video</w:t>
      </w:r>
      <w:r w:rsidR="008B2A97" w:rsidRPr="00417152">
        <w:rPr>
          <w:rFonts w:ascii="Arial" w:hAnsi="Arial"/>
          <w:color w:val="808080" w:themeColor="background1" w:themeShade="80"/>
        </w:rPr>
        <w:t>.  P</w:t>
      </w:r>
      <w:r w:rsidR="00A92C46" w:rsidRPr="00417152">
        <w:rPr>
          <w:rFonts w:ascii="Arial" w:hAnsi="Arial"/>
          <w:color w:val="808080" w:themeColor="background1" w:themeShade="80"/>
        </w:rPr>
        <w:t>l</w:t>
      </w:r>
      <w:r w:rsidR="0011663A" w:rsidRPr="00417152">
        <w:rPr>
          <w:rFonts w:ascii="Arial" w:hAnsi="Arial"/>
          <w:color w:val="808080" w:themeColor="background1" w:themeShade="80"/>
        </w:rPr>
        <w:t>ease use specific examples of</w:t>
      </w:r>
      <w:r w:rsidR="00DE7967" w:rsidRPr="00417152">
        <w:rPr>
          <w:rFonts w:ascii="Arial" w:hAnsi="Arial"/>
          <w:color w:val="808080" w:themeColor="background1" w:themeShade="80"/>
        </w:rPr>
        <w:t xml:space="preserve"> the speech in your assessment</w:t>
      </w:r>
      <w:r w:rsidRPr="00417152">
        <w:rPr>
          <w:rFonts w:ascii="Arial" w:hAnsi="Arial"/>
          <w:color w:val="808080" w:themeColor="background1" w:themeShade="80"/>
        </w:rPr>
        <w:t>. My hope here is that you become aware of what is persuasive to you and that you’re able to evaluate others’ rhetoric with this definition in mind.</w:t>
      </w:r>
      <w:r w:rsidR="005E6740" w:rsidRPr="00417152">
        <w:rPr>
          <w:rFonts w:ascii="Arial" w:hAnsi="Arial"/>
          <w:color w:val="808080" w:themeColor="background1" w:themeShade="80"/>
        </w:rPr>
        <w:t xml:space="preserve"> Some of these video are </w:t>
      </w:r>
      <w:r w:rsidR="005E6740" w:rsidRPr="00417152">
        <w:rPr>
          <w:rFonts w:ascii="Arial" w:hAnsi="Arial"/>
          <w:color w:val="808080" w:themeColor="background1" w:themeShade="80"/>
        </w:rPr>
        <w:lastRenderedPageBreak/>
        <w:t>long, so you don’t need to watch the entire thing but select a period within the video of approximately 10-15 minutes.</w:t>
      </w:r>
      <w:r w:rsidR="003F5A56" w:rsidRPr="00417152">
        <w:rPr>
          <w:rFonts w:ascii="Arial" w:hAnsi="Arial"/>
          <w:b/>
          <w:color w:val="808080" w:themeColor="background1" w:themeShade="80"/>
        </w:rPr>
        <w:t>8-10 sentences will suffice.</w:t>
      </w:r>
    </w:p>
    <w:p w:rsidR="008408B9" w:rsidRPr="00417152" w:rsidRDefault="008408B9" w:rsidP="008408B9">
      <w:pPr>
        <w:ind w:firstLine="360"/>
        <w:rPr>
          <w:rFonts w:ascii="Arial" w:hAnsi="Arial"/>
          <w:color w:val="808080" w:themeColor="background1" w:themeShade="80"/>
        </w:rPr>
      </w:pPr>
    </w:p>
    <w:p w:rsidR="008408B9" w:rsidRPr="00417152" w:rsidRDefault="008408B9" w:rsidP="008408B9">
      <w:pPr>
        <w:ind w:firstLine="360"/>
        <w:rPr>
          <w:rFonts w:ascii="Arial" w:hAnsi="Arial"/>
          <w:color w:val="808080" w:themeColor="background1" w:themeShade="80"/>
        </w:rPr>
      </w:pPr>
      <w:r w:rsidRPr="00417152">
        <w:rPr>
          <w:rFonts w:ascii="Arial" w:hAnsi="Arial"/>
          <w:color w:val="808080" w:themeColor="background1" w:themeShade="80"/>
        </w:rPr>
        <w:t>Please s</w:t>
      </w:r>
      <w:r w:rsidR="005E6740" w:rsidRPr="00417152">
        <w:rPr>
          <w:rFonts w:ascii="Arial" w:hAnsi="Arial"/>
          <w:color w:val="808080" w:themeColor="background1" w:themeShade="80"/>
        </w:rPr>
        <w:t xml:space="preserve">elect </w:t>
      </w:r>
      <w:r w:rsidR="005E6740" w:rsidRPr="00417152">
        <w:rPr>
          <w:rFonts w:ascii="Arial" w:hAnsi="Arial"/>
          <w:color w:val="808080" w:themeColor="background1" w:themeShade="80"/>
          <w:u w:val="single"/>
        </w:rPr>
        <w:t>one</w:t>
      </w:r>
      <w:r w:rsidR="005E6740" w:rsidRPr="00417152">
        <w:rPr>
          <w:rFonts w:ascii="Arial" w:hAnsi="Arial"/>
          <w:color w:val="808080" w:themeColor="background1" w:themeShade="80"/>
        </w:rPr>
        <w:t xml:space="preserve"> of the following</w:t>
      </w:r>
      <w:r w:rsidRPr="00417152">
        <w:rPr>
          <w:rFonts w:ascii="Arial" w:hAnsi="Arial"/>
          <w:color w:val="808080" w:themeColor="background1" w:themeShade="80"/>
        </w:rPr>
        <w:t xml:space="preserve"> speakers to assess and analyze:</w:t>
      </w:r>
    </w:p>
    <w:p w:rsidR="008408B9" w:rsidRPr="00FC1318" w:rsidRDefault="008408B9" w:rsidP="008408B9">
      <w:pPr>
        <w:ind w:firstLine="360"/>
        <w:rPr>
          <w:rFonts w:ascii="Arial" w:hAnsi="Arial"/>
        </w:rPr>
      </w:pPr>
    </w:p>
    <w:p w:rsidR="005E6740" w:rsidRPr="00FC1318" w:rsidRDefault="000F62AA" w:rsidP="008408B9">
      <w:pPr>
        <w:pStyle w:val="ListParagraph"/>
        <w:numPr>
          <w:ilvl w:val="0"/>
          <w:numId w:val="8"/>
        </w:numPr>
        <w:rPr>
          <w:rFonts w:ascii="Arial" w:hAnsi="Arial"/>
        </w:rPr>
      </w:pPr>
      <w:hyperlink r:id="rId8" w:history="1">
        <w:r w:rsidR="008408B9" w:rsidRPr="00FC1318">
          <w:rPr>
            <w:rStyle w:val="Hyperlink"/>
            <w:rFonts w:ascii="Arial" w:hAnsi="Arial"/>
          </w:rPr>
          <w:t xml:space="preserve">Sana </w:t>
        </w:r>
        <w:proofErr w:type="spellStart"/>
        <w:r w:rsidR="008408B9" w:rsidRPr="00FC1318">
          <w:rPr>
            <w:rStyle w:val="Hyperlink"/>
            <w:rFonts w:ascii="Arial" w:hAnsi="Arial"/>
          </w:rPr>
          <w:t>Amanat</w:t>
        </w:r>
        <w:proofErr w:type="spellEnd"/>
        <w:r w:rsidR="008408B9" w:rsidRPr="00FC1318">
          <w:rPr>
            <w:rStyle w:val="Hyperlink"/>
            <w:rFonts w:ascii="Arial" w:hAnsi="Arial"/>
          </w:rPr>
          <w:t xml:space="preserve"> (editor of Marvel comics)</w:t>
        </w:r>
      </w:hyperlink>
    </w:p>
    <w:p w:rsidR="0011663A" w:rsidRPr="00F903B3" w:rsidRDefault="0011663A" w:rsidP="00F903B3">
      <w:pPr>
        <w:ind w:left="720"/>
        <w:rPr>
          <w:rFonts w:ascii="Arial" w:hAnsi="Arial"/>
        </w:rPr>
      </w:pPr>
    </w:p>
    <w:p w:rsidR="009F152F" w:rsidRPr="00FC1318" w:rsidRDefault="009F152F" w:rsidP="00A7586B">
      <w:pPr>
        <w:ind w:firstLine="360"/>
        <w:rPr>
          <w:rFonts w:ascii="Arial" w:hAnsi="Arial"/>
        </w:rPr>
      </w:pPr>
    </w:p>
    <w:p w:rsidR="009F152F" w:rsidRPr="00FC1318" w:rsidRDefault="009F152F" w:rsidP="00A7586B">
      <w:pPr>
        <w:ind w:firstLine="360"/>
        <w:rPr>
          <w:rFonts w:ascii="Arial" w:hAnsi="Arial"/>
        </w:rPr>
      </w:pPr>
    </w:p>
    <w:p w:rsidR="009F152F" w:rsidRPr="00AA1911" w:rsidRDefault="00AA1911" w:rsidP="00AA1911">
      <w:pPr>
        <w:pStyle w:val="ListParagraph"/>
        <w:numPr>
          <w:ilvl w:val="0"/>
          <w:numId w:val="13"/>
        </w:numPr>
        <w:rPr>
          <w:rFonts w:ascii="Arial" w:hAnsi="Arial"/>
        </w:rPr>
      </w:pPr>
      <w:r>
        <w:rPr>
          <w:rFonts w:ascii="Arial" w:hAnsi="Arial"/>
        </w:rPr>
        <w:t xml:space="preserve">The goal of the speaker is to communicate that the people should respect the differences in personalities of various people. The speaker is trying to communicate that the society and people should identify the differences between various people. Some particular group of people should not be considered as stereotypes. </w:t>
      </w:r>
      <w:r w:rsidR="0086410A">
        <w:rPr>
          <w:rFonts w:ascii="Arial" w:hAnsi="Arial"/>
        </w:rPr>
        <w:t xml:space="preserve">The audience of the video is the general public in the USA. This is because the Muslims have been seen as showing some particular behaviors and traits by the people out there. </w:t>
      </w:r>
    </w:p>
    <w:p w:rsidR="009F152F" w:rsidRPr="00FC1318" w:rsidRDefault="009F152F" w:rsidP="00A7586B">
      <w:pPr>
        <w:ind w:firstLine="360"/>
        <w:rPr>
          <w:rFonts w:ascii="Arial" w:hAnsi="Arial"/>
        </w:rPr>
      </w:pPr>
    </w:p>
    <w:p w:rsidR="00175914" w:rsidRPr="00FC1318" w:rsidRDefault="00175914" w:rsidP="00A7586B">
      <w:pPr>
        <w:ind w:firstLine="360"/>
        <w:rPr>
          <w:rFonts w:ascii="Arial" w:hAnsi="Arial"/>
        </w:rPr>
      </w:pPr>
    </w:p>
    <w:p w:rsidR="00742DE9" w:rsidRPr="00AD7DE3" w:rsidRDefault="009F152F" w:rsidP="00A7586B">
      <w:pPr>
        <w:ind w:firstLine="360"/>
      </w:pPr>
      <w:r w:rsidRPr="00FC1318">
        <w:rPr>
          <w:rFonts w:ascii="Arial" w:hAnsi="Arial"/>
        </w:rPr>
        <w:t xml:space="preserve">B. </w:t>
      </w:r>
      <w:r w:rsidR="004E6AFF">
        <w:rPr>
          <w:rFonts w:ascii="Arial" w:hAnsi="Arial"/>
        </w:rPr>
        <w:t xml:space="preserve">The </w:t>
      </w:r>
      <w:r w:rsidR="00AD7DE3">
        <w:rPr>
          <w:rFonts w:ascii="Arial" w:hAnsi="Arial"/>
        </w:rPr>
        <w:t>persuasive rhetoric is defined as some conversation that is needed to clarify certain aspects related to a person or a community. The person in the video firstly used ethos by telling that she is an American so she cannot hate the Americans.</w:t>
      </w:r>
      <w:r w:rsidR="004F0462">
        <w:rPr>
          <w:rFonts w:ascii="Arial" w:hAnsi="Arial"/>
        </w:rPr>
        <w:t xml:space="preserve"> The person shared the whole life story and concluded logically that the person under consideration was lonely so she was attracted to the super heroes. </w:t>
      </w:r>
    </w:p>
    <w:p w:rsidR="009F152F" w:rsidRPr="00FC1318" w:rsidRDefault="009F152F" w:rsidP="00742DE9">
      <w:pPr>
        <w:rPr>
          <w:rFonts w:ascii="Arial" w:hAnsi="Arial"/>
        </w:rPr>
      </w:pPr>
    </w:p>
    <w:p w:rsidR="003F5A56" w:rsidRPr="00FC1318" w:rsidRDefault="003F5A56" w:rsidP="003C72E3">
      <w:pPr>
        <w:tabs>
          <w:tab w:val="left" w:pos="6210"/>
        </w:tabs>
        <w:ind w:firstLine="360"/>
        <w:rPr>
          <w:rFonts w:ascii="Arial" w:hAnsi="Arial"/>
        </w:rPr>
      </w:pPr>
    </w:p>
    <w:p w:rsidR="00245A63" w:rsidRPr="00FF0EA0" w:rsidRDefault="003F5A56" w:rsidP="003C72E3">
      <w:pPr>
        <w:tabs>
          <w:tab w:val="left" w:pos="6210"/>
        </w:tabs>
        <w:ind w:firstLine="360"/>
      </w:pPr>
      <w:r w:rsidRPr="00FC1318">
        <w:rPr>
          <w:rFonts w:ascii="Arial" w:hAnsi="Arial"/>
        </w:rPr>
        <w:t xml:space="preserve">C. </w:t>
      </w:r>
      <w:r w:rsidR="00FB63B3">
        <w:rPr>
          <w:rFonts w:ascii="Arial" w:hAnsi="Arial"/>
        </w:rPr>
        <w:t xml:space="preserve">Yes the speaker communicated the rhetoric in an impressive way. She warned the audience about the consequences of joining some stereotypes to a particular set of people. </w:t>
      </w:r>
      <w:r w:rsidR="00E26F29">
        <w:rPr>
          <w:rFonts w:ascii="Arial" w:hAnsi="Arial"/>
        </w:rPr>
        <w:t xml:space="preserve">The role of the media in this regard has also been highlighted. </w:t>
      </w:r>
      <w:r w:rsidR="00924D58">
        <w:rPr>
          <w:rFonts w:ascii="Arial" w:hAnsi="Arial"/>
        </w:rPr>
        <w:t xml:space="preserve">The community will apply the image developed for the group of people to every individual. </w:t>
      </w:r>
      <w:r w:rsidR="00FF0EA0">
        <w:rPr>
          <w:rFonts w:ascii="Arial" w:hAnsi="Arial"/>
        </w:rPr>
        <w:t xml:space="preserve"> Thus the speaker had to face this situation when her class accused her of killing the Americans.</w:t>
      </w:r>
    </w:p>
    <w:p w:rsidR="00245A63" w:rsidRPr="00FC1318" w:rsidRDefault="00245A63" w:rsidP="003C72E3">
      <w:pPr>
        <w:tabs>
          <w:tab w:val="left" w:pos="6210"/>
        </w:tabs>
        <w:ind w:firstLine="360"/>
        <w:rPr>
          <w:rFonts w:ascii="Arial" w:hAnsi="Arial"/>
        </w:rPr>
      </w:pPr>
    </w:p>
    <w:p w:rsidR="00175914" w:rsidRPr="00FC1318" w:rsidRDefault="00175914" w:rsidP="003C72E3">
      <w:pPr>
        <w:tabs>
          <w:tab w:val="left" w:pos="6210"/>
        </w:tabs>
        <w:ind w:firstLine="360"/>
        <w:rPr>
          <w:rFonts w:ascii="Arial" w:hAnsi="Arial"/>
          <w:i/>
        </w:rPr>
      </w:pPr>
    </w:p>
    <w:p w:rsidR="00175914" w:rsidRPr="00FC1318" w:rsidRDefault="00175914" w:rsidP="003C72E3">
      <w:pPr>
        <w:tabs>
          <w:tab w:val="left" w:pos="6210"/>
        </w:tabs>
        <w:ind w:firstLine="360"/>
        <w:rPr>
          <w:rFonts w:ascii="Arial" w:hAnsi="Arial"/>
          <w:i/>
        </w:rPr>
      </w:pPr>
    </w:p>
    <w:p w:rsidR="00175914" w:rsidRPr="00FC1318" w:rsidRDefault="00175914" w:rsidP="003C72E3">
      <w:pPr>
        <w:tabs>
          <w:tab w:val="left" w:pos="6210"/>
        </w:tabs>
        <w:ind w:firstLine="360"/>
        <w:rPr>
          <w:rFonts w:ascii="Arial" w:hAnsi="Arial"/>
          <w:i/>
        </w:rPr>
      </w:pPr>
    </w:p>
    <w:p w:rsidR="004A6B0A" w:rsidRPr="00F046D9" w:rsidRDefault="003C72E3" w:rsidP="003C72E3">
      <w:pPr>
        <w:tabs>
          <w:tab w:val="left" w:pos="6210"/>
        </w:tabs>
        <w:ind w:firstLine="360"/>
        <w:rPr>
          <w:rFonts w:ascii="Arial" w:hAnsi="Arial"/>
          <w:b/>
          <w:color w:val="808080" w:themeColor="background1" w:themeShade="80"/>
        </w:rPr>
      </w:pPr>
      <w:r w:rsidRPr="00F046D9">
        <w:rPr>
          <w:rFonts w:ascii="Arial" w:hAnsi="Arial"/>
          <w:color w:val="808080" w:themeColor="background1" w:themeShade="80"/>
        </w:rPr>
        <w:t>The following statemen</w:t>
      </w:r>
      <w:r w:rsidR="00E61EAC" w:rsidRPr="00F046D9">
        <w:rPr>
          <w:rFonts w:ascii="Arial" w:hAnsi="Arial"/>
          <w:color w:val="808080" w:themeColor="background1" w:themeShade="80"/>
        </w:rPr>
        <w:t xml:space="preserve">ts </w:t>
      </w:r>
      <w:r w:rsidR="00E61EAC" w:rsidRPr="00F046D9">
        <w:rPr>
          <w:rFonts w:ascii="Arial" w:hAnsi="Arial"/>
          <w:b/>
          <w:color w:val="808080" w:themeColor="background1" w:themeShade="80"/>
        </w:rPr>
        <w:t>deliver various modes of communication</w:t>
      </w:r>
      <w:r w:rsidR="00443D2C" w:rsidRPr="00F046D9">
        <w:rPr>
          <w:rFonts w:ascii="Arial" w:hAnsi="Arial"/>
          <w:color w:val="808080" w:themeColor="background1" w:themeShade="80"/>
        </w:rPr>
        <w:t>. However, the manner in wh</w:t>
      </w:r>
      <w:r w:rsidRPr="00F046D9">
        <w:rPr>
          <w:rFonts w:ascii="Arial" w:hAnsi="Arial"/>
          <w:color w:val="808080" w:themeColor="background1" w:themeShade="80"/>
        </w:rPr>
        <w:t xml:space="preserve">ich the </w:t>
      </w:r>
      <w:r w:rsidR="00E61EAC" w:rsidRPr="00F046D9">
        <w:rPr>
          <w:rFonts w:ascii="Arial" w:hAnsi="Arial"/>
          <w:color w:val="808080" w:themeColor="background1" w:themeShade="80"/>
        </w:rPr>
        <w:t>ideas are</w:t>
      </w:r>
      <w:r w:rsidRPr="00F046D9">
        <w:rPr>
          <w:rFonts w:ascii="Arial" w:hAnsi="Arial"/>
          <w:color w:val="808080" w:themeColor="background1" w:themeShade="80"/>
        </w:rPr>
        <w:t xml:space="preserve"> conveyed isn’t ideal. </w:t>
      </w:r>
      <w:r w:rsidR="00443D2C" w:rsidRPr="00F046D9">
        <w:rPr>
          <w:rFonts w:ascii="Arial" w:hAnsi="Arial"/>
          <w:b/>
          <w:color w:val="808080" w:themeColor="background1" w:themeShade="80"/>
        </w:rPr>
        <w:t>Rewrite each statement</w:t>
      </w:r>
      <w:r w:rsidR="00443D2C" w:rsidRPr="00F046D9">
        <w:rPr>
          <w:rFonts w:ascii="Arial" w:hAnsi="Arial"/>
          <w:color w:val="808080" w:themeColor="background1" w:themeShade="80"/>
        </w:rPr>
        <w:t xml:space="preserve"> so as to convey the message </w:t>
      </w:r>
      <w:r w:rsidR="00E61EAC" w:rsidRPr="00F046D9">
        <w:rPr>
          <w:rFonts w:ascii="Arial" w:hAnsi="Arial"/>
          <w:color w:val="808080" w:themeColor="background1" w:themeShade="80"/>
        </w:rPr>
        <w:t>more effectively/clearly/less harshly</w:t>
      </w:r>
      <w:r w:rsidR="00443D2C" w:rsidRPr="00F046D9">
        <w:rPr>
          <w:rFonts w:ascii="Arial" w:hAnsi="Arial"/>
          <w:color w:val="808080" w:themeColor="background1" w:themeShade="80"/>
        </w:rPr>
        <w:t>.</w:t>
      </w:r>
    </w:p>
    <w:p w:rsidR="004A6B0A" w:rsidRPr="0081073A" w:rsidRDefault="004A6B0A" w:rsidP="003C72E3">
      <w:pPr>
        <w:tabs>
          <w:tab w:val="left" w:pos="6210"/>
        </w:tabs>
        <w:ind w:firstLine="360"/>
        <w:rPr>
          <w:rFonts w:ascii="Arial" w:hAnsi="Arial"/>
        </w:rPr>
      </w:pPr>
    </w:p>
    <w:p w:rsidR="004A6B0A" w:rsidRPr="00FC1318" w:rsidRDefault="004A6B0A" w:rsidP="004A6B0A">
      <w:pPr>
        <w:rPr>
          <w:rFonts w:ascii="Arial" w:hAnsi="Arial"/>
        </w:rPr>
      </w:pPr>
      <w:r w:rsidRPr="00FC1318">
        <w:rPr>
          <w:rFonts w:ascii="Arial" w:hAnsi="Arial"/>
        </w:rPr>
        <w:t xml:space="preserve">5. </w:t>
      </w:r>
      <w:r w:rsidR="00927A79">
        <w:rPr>
          <w:rFonts w:ascii="Arial" w:hAnsi="Arial"/>
        </w:rPr>
        <w:t>The Friday’s meeting was attended by a majority of the marketing employee, however, some of the employees could not join in because of other responsibilities</w:t>
      </w:r>
      <w:r w:rsidRPr="00FC1318">
        <w:rPr>
          <w:rFonts w:ascii="Arial" w:hAnsi="Arial"/>
        </w:rPr>
        <w:t>.</w:t>
      </w:r>
    </w:p>
    <w:p w:rsidR="003C72E3" w:rsidRPr="00FC1318" w:rsidRDefault="003C72E3" w:rsidP="003C72E3">
      <w:pPr>
        <w:tabs>
          <w:tab w:val="left" w:pos="6210"/>
        </w:tabs>
        <w:ind w:firstLine="360"/>
        <w:rPr>
          <w:rFonts w:ascii="Arial" w:hAnsi="Arial"/>
        </w:rPr>
      </w:pPr>
    </w:p>
    <w:p w:rsidR="003C72E3" w:rsidRPr="00FC1318" w:rsidRDefault="003C72E3" w:rsidP="003C72E3">
      <w:pPr>
        <w:tabs>
          <w:tab w:val="left" w:pos="6210"/>
        </w:tabs>
        <w:ind w:firstLine="360"/>
        <w:rPr>
          <w:rFonts w:ascii="Arial" w:hAnsi="Arial"/>
        </w:rPr>
      </w:pPr>
    </w:p>
    <w:p w:rsidR="003C72E3" w:rsidRPr="00FC1318" w:rsidRDefault="004A6B0A" w:rsidP="003C72E3">
      <w:pPr>
        <w:jc w:val="both"/>
        <w:rPr>
          <w:rFonts w:ascii="Arial" w:hAnsi="Arial"/>
        </w:rPr>
      </w:pPr>
      <w:r w:rsidRPr="00FC1318">
        <w:rPr>
          <w:rFonts w:ascii="Arial" w:hAnsi="Arial"/>
        </w:rPr>
        <w:lastRenderedPageBreak/>
        <w:t>6</w:t>
      </w:r>
      <w:r w:rsidR="003C72E3" w:rsidRPr="00FC1318">
        <w:rPr>
          <w:rFonts w:ascii="Arial" w:hAnsi="Arial"/>
        </w:rPr>
        <w:t xml:space="preserve">. </w:t>
      </w:r>
      <w:r w:rsidR="008F2753">
        <w:rPr>
          <w:rFonts w:ascii="Arial" w:hAnsi="Arial"/>
        </w:rPr>
        <w:t>All the candidates are equally qualified but we have to choose one from the lot. The chosen candidate will be communicated via an email</w:t>
      </w:r>
      <w:r w:rsidR="00E61EAC" w:rsidRPr="00FC1318">
        <w:rPr>
          <w:rFonts w:ascii="Arial" w:hAnsi="Arial"/>
        </w:rPr>
        <w:t xml:space="preserve">. </w:t>
      </w:r>
    </w:p>
    <w:p w:rsidR="003C72E3" w:rsidRPr="00FC1318" w:rsidRDefault="003C72E3" w:rsidP="003C72E3">
      <w:pPr>
        <w:jc w:val="both"/>
        <w:rPr>
          <w:rFonts w:ascii="Arial" w:hAnsi="Arial"/>
        </w:rPr>
      </w:pPr>
    </w:p>
    <w:p w:rsidR="003C72E3" w:rsidRPr="00FC1318" w:rsidRDefault="003C72E3" w:rsidP="003C72E3">
      <w:pPr>
        <w:rPr>
          <w:rFonts w:ascii="Arial" w:hAnsi="Arial"/>
        </w:rPr>
      </w:pPr>
    </w:p>
    <w:p w:rsidR="003C72E3" w:rsidRPr="00FC1318" w:rsidRDefault="003C72E3" w:rsidP="003C72E3">
      <w:pPr>
        <w:rPr>
          <w:rFonts w:ascii="Arial" w:hAnsi="Arial"/>
        </w:rPr>
      </w:pPr>
    </w:p>
    <w:p w:rsidR="003C72E3" w:rsidRPr="00FC1318" w:rsidRDefault="003C72E3" w:rsidP="003C72E3">
      <w:pPr>
        <w:rPr>
          <w:rFonts w:ascii="Arial" w:hAnsi="Arial"/>
        </w:rPr>
      </w:pPr>
    </w:p>
    <w:p w:rsidR="003C72E3" w:rsidRPr="00FC1318" w:rsidRDefault="00245A63" w:rsidP="003C72E3">
      <w:pPr>
        <w:rPr>
          <w:rFonts w:ascii="Arial" w:hAnsi="Arial"/>
        </w:rPr>
      </w:pPr>
      <w:r w:rsidRPr="00FC1318">
        <w:rPr>
          <w:rFonts w:ascii="Arial" w:hAnsi="Arial"/>
        </w:rPr>
        <w:t>7</w:t>
      </w:r>
      <w:r w:rsidR="003C72E3" w:rsidRPr="00FC1318">
        <w:rPr>
          <w:rFonts w:ascii="Arial" w:hAnsi="Arial"/>
        </w:rPr>
        <w:t xml:space="preserve">. </w:t>
      </w:r>
      <w:r w:rsidR="00CF659C">
        <w:rPr>
          <w:rFonts w:ascii="Arial" w:hAnsi="Arial"/>
        </w:rPr>
        <w:t>Vacancies at our office are full at this time, we will get back to you soon</w:t>
      </w:r>
      <w:r w:rsidR="00EF5A1D" w:rsidRPr="00FC1318">
        <w:rPr>
          <w:rFonts w:ascii="Arial" w:hAnsi="Arial"/>
        </w:rPr>
        <w:t>.</w:t>
      </w:r>
    </w:p>
    <w:p w:rsidR="000A6F9E" w:rsidRPr="00FC1318" w:rsidRDefault="000A6F9E" w:rsidP="003C72E3">
      <w:pPr>
        <w:rPr>
          <w:rFonts w:ascii="Arial" w:hAnsi="Arial"/>
        </w:rPr>
      </w:pPr>
    </w:p>
    <w:p w:rsidR="000A6F9E" w:rsidRPr="00FC1318" w:rsidRDefault="000A6F9E" w:rsidP="003C72E3">
      <w:pPr>
        <w:rPr>
          <w:rFonts w:ascii="Arial" w:hAnsi="Arial"/>
        </w:rPr>
      </w:pPr>
    </w:p>
    <w:p w:rsidR="000A6F9E" w:rsidRPr="00FC1318" w:rsidRDefault="000A6F9E" w:rsidP="000A6F9E">
      <w:pPr>
        <w:rPr>
          <w:rFonts w:ascii="Arial" w:hAnsi="Arial"/>
        </w:rPr>
      </w:pPr>
      <w:r w:rsidRPr="00FC1318">
        <w:rPr>
          <w:rFonts w:ascii="Arial" w:hAnsi="Arial"/>
        </w:rPr>
        <w:t xml:space="preserve">8. </w:t>
      </w:r>
      <w:r w:rsidR="00E07F57">
        <w:rPr>
          <w:rFonts w:ascii="Arial" w:hAnsi="Arial"/>
        </w:rPr>
        <w:t>The warranty period has expired but as a goodwill gesture, we will offer u 25% discount on your next purchase.</w:t>
      </w:r>
    </w:p>
    <w:p w:rsidR="003C72E3" w:rsidRPr="00FC1318" w:rsidRDefault="003C72E3" w:rsidP="003C72E3">
      <w:pPr>
        <w:rPr>
          <w:rFonts w:ascii="Arial" w:hAnsi="Arial"/>
        </w:rPr>
      </w:pPr>
    </w:p>
    <w:p w:rsidR="003C72E3" w:rsidRPr="00FC1318" w:rsidRDefault="003C72E3" w:rsidP="003C72E3">
      <w:pPr>
        <w:rPr>
          <w:rFonts w:ascii="Arial" w:hAnsi="Arial"/>
        </w:rPr>
      </w:pPr>
    </w:p>
    <w:p w:rsidR="0081073A" w:rsidRPr="00F046D9" w:rsidRDefault="00DC0FC5" w:rsidP="004A6B0A">
      <w:pPr>
        <w:tabs>
          <w:tab w:val="left" w:pos="6210"/>
        </w:tabs>
        <w:rPr>
          <w:rFonts w:ascii="Arial" w:hAnsi="Arial"/>
          <w:b/>
          <w:color w:val="808080" w:themeColor="background1" w:themeShade="80"/>
        </w:rPr>
      </w:pPr>
      <w:r w:rsidRPr="00F046D9">
        <w:rPr>
          <w:rFonts w:ascii="Arial" w:hAnsi="Arial"/>
          <w:color w:val="808080" w:themeColor="background1" w:themeShade="80"/>
        </w:rPr>
        <w:t>9</w:t>
      </w:r>
      <w:r w:rsidR="004A6B0A" w:rsidRPr="00F046D9">
        <w:rPr>
          <w:rFonts w:ascii="Arial" w:hAnsi="Arial"/>
          <w:color w:val="808080" w:themeColor="background1" w:themeShade="80"/>
        </w:rPr>
        <w:t xml:space="preserve">. </w:t>
      </w:r>
      <w:r w:rsidR="00A9536E" w:rsidRPr="00F046D9">
        <w:rPr>
          <w:rFonts w:ascii="Arial" w:hAnsi="Arial"/>
          <w:color w:val="808080" w:themeColor="background1" w:themeShade="80"/>
        </w:rPr>
        <w:t>The following is the opening to a university letter</w:t>
      </w:r>
      <w:r w:rsidR="004A6B0A" w:rsidRPr="00F046D9">
        <w:rPr>
          <w:rFonts w:ascii="Arial" w:hAnsi="Arial"/>
          <w:color w:val="808080" w:themeColor="background1" w:themeShade="80"/>
        </w:rPr>
        <w:t xml:space="preserve"> informing </w:t>
      </w:r>
      <w:r w:rsidR="00EB0DE2" w:rsidRPr="00F046D9">
        <w:rPr>
          <w:rFonts w:ascii="Arial" w:hAnsi="Arial"/>
          <w:color w:val="808080" w:themeColor="background1" w:themeShade="80"/>
        </w:rPr>
        <w:t>an applicant that they will not be admitted.</w:t>
      </w:r>
      <w:r w:rsidR="00EF4028" w:rsidRPr="00F046D9">
        <w:rPr>
          <w:rFonts w:ascii="Arial" w:hAnsi="Arial"/>
          <w:color w:val="808080" w:themeColor="background1" w:themeShade="80"/>
        </w:rPr>
        <w:t xml:space="preserve"> </w:t>
      </w:r>
      <w:r w:rsidR="00D26B44" w:rsidRPr="00F046D9">
        <w:rPr>
          <w:rFonts w:ascii="Arial" w:hAnsi="Arial"/>
          <w:color w:val="808080" w:themeColor="background1" w:themeShade="80"/>
        </w:rPr>
        <w:t>Please c</w:t>
      </w:r>
      <w:r w:rsidR="0070613E" w:rsidRPr="00F046D9">
        <w:rPr>
          <w:rFonts w:ascii="Arial" w:hAnsi="Arial"/>
          <w:color w:val="808080" w:themeColor="background1" w:themeShade="80"/>
        </w:rPr>
        <w:t>ritique this document</w:t>
      </w:r>
      <w:r w:rsidR="00BC4999" w:rsidRPr="00F046D9">
        <w:rPr>
          <w:rFonts w:ascii="Arial" w:hAnsi="Arial"/>
          <w:color w:val="808080" w:themeColor="background1" w:themeShade="80"/>
        </w:rPr>
        <w:t>.</w:t>
      </w:r>
    </w:p>
    <w:p w:rsidR="0081073A" w:rsidRPr="00F046D9" w:rsidRDefault="00D02BAA" w:rsidP="004A6B0A">
      <w:pPr>
        <w:tabs>
          <w:tab w:val="left" w:pos="6210"/>
        </w:tabs>
        <w:rPr>
          <w:rFonts w:ascii="Arial" w:hAnsi="Arial"/>
          <w:color w:val="808080" w:themeColor="background1" w:themeShade="80"/>
        </w:rPr>
      </w:pPr>
      <w:r w:rsidRPr="00F046D9">
        <w:rPr>
          <w:rFonts w:ascii="Arial" w:hAnsi="Arial"/>
          <w:b/>
          <w:color w:val="808080" w:themeColor="background1" w:themeShade="80"/>
        </w:rPr>
        <w:t>A</w:t>
      </w:r>
      <w:r w:rsidR="0070613E" w:rsidRPr="00F046D9">
        <w:rPr>
          <w:rFonts w:ascii="Arial" w:hAnsi="Arial"/>
          <w:b/>
          <w:color w:val="808080" w:themeColor="background1" w:themeShade="80"/>
        </w:rPr>
        <w:t>.</w:t>
      </w:r>
      <w:r w:rsidR="0070613E" w:rsidRPr="00F046D9">
        <w:rPr>
          <w:rFonts w:ascii="Arial" w:hAnsi="Arial"/>
          <w:color w:val="808080" w:themeColor="background1" w:themeShade="80"/>
        </w:rPr>
        <w:t xml:space="preserve"> What do you feel—based on our discussions</w:t>
      </w:r>
      <w:r w:rsidRPr="00F046D9">
        <w:rPr>
          <w:rFonts w:ascii="Arial" w:hAnsi="Arial"/>
          <w:color w:val="808080" w:themeColor="background1" w:themeShade="80"/>
        </w:rPr>
        <w:t xml:space="preserve"> of bad</w:t>
      </w:r>
      <w:r w:rsidR="0070613E" w:rsidRPr="00F046D9">
        <w:rPr>
          <w:rFonts w:ascii="Arial" w:hAnsi="Arial"/>
          <w:color w:val="808080" w:themeColor="background1" w:themeShade="80"/>
        </w:rPr>
        <w:t xml:space="preserve"> news messages—the writer could have done for this letter to be more effective? </w:t>
      </w:r>
      <w:r w:rsidRPr="00F046D9">
        <w:rPr>
          <w:rFonts w:ascii="Arial" w:hAnsi="Arial"/>
          <w:color w:val="808080" w:themeColor="background1" w:themeShade="80"/>
        </w:rPr>
        <w:t xml:space="preserve">In other words, what doesn’t work about this </w:t>
      </w:r>
      <w:r w:rsidR="005377B0" w:rsidRPr="00F046D9">
        <w:rPr>
          <w:rFonts w:ascii="Arial" w:hAnsi="Arial"/>
          <w:color w:val="808080" w:themeColor="background1" w:themeShade="80"/>
        </w:rPr>
        <w:t>letter?</w:t>
      </w:r>
      <w:r w:rsidRPr="00F046D9">
        <w:rPr>
          <w:rFonts w:ascii="Arial" w:hAnsi="Arial"/>
          <w:color w:val="808080" w:themeColor="background1" w:themeShade="80"/>
        </w:rPr>
        <w:t xml:space="preserve"> </w:t>
      </w:r>
    </w:p>
    <w:p w:rsidR="0070613E" w:rsidRPr="00F046D9" w:rsidRDefault="00D02BAA" w:rsidP="004A6B0A">
      <w:pPr>
        <w:tabs>
          <w:tab w:val="left" w:pos="6210"/>
        </w:tabs>
        <w:rPr>
          <w:rFonts w:ascii="Arial" w:hAnsi="Arial"/>
          <w:b/>
          <w:color w:val="808080" w:themeColor="background1" w:themeShade="80"/>
        </w:rPr>
      </w:pPr>
      <w:r w:rsidRPr="00F046D9">
        <w:rPr>
          <w:rFonts w:ascii="Arial" w:hAnsi="Arial"/>
          <w:b/>
          <w:color w:val="808080" w:themeColor="background1" w:themeShade="80"/>
        </w:rPr>
        <w:t>B</w:t>
      </w:r>
      <w:r w:rsidRPr="00F046D9">
        <w:rPr>
          <w:rFonts w:ascii="Arial" w:hAnsi="Arial"/>
          <w:color w:val="808080" w:themeColor="background1" w:themeShade="80"/>
        </w:rPr>
        <w:t xml:space="preserve">. Rewrite this </w:t>
      </w:r>
      <w:r w:rsidR="00A9536E" w:rsidRPr="00F046D9">
        <w:rPr>
          <w:rFonts w:ascii="Arial" w:hAnsi="Arial"/>
          <w:color w:val="808080" w:themeColor="background1" w:themeShade="80"/>
        </w:rPr>
        <w:t>opening</w:t>
      </w:r>
      <w:r w:rsidRPr="00F046D9">
        <w:rPr>
          <w:rFonts w:ascii="Arial" w:hAnsi="Arial"/>
          <w:color w:val="808080" w:themeColor="background1" w:themeShade="80"/>
        </w:rPr>
        <w:t xml:space="preserve">—adding, subtracting </w:t>
      </w:r>
      <w:r w:rsidR="00537A1B" w:rsidRPr="00F046D9">
        <w:rPr>
          <w:rFonts w:ascii="Arial" w:hAnsi="Arial"/>
          <w:color w:val="808080" w:themeColor="background1" w:themeShade="80"/>
        </w:rPr>
        <w:t>or rewording anything you deem appropriate</w:t>
      </w:r>
      <w:r w:rsidRPr="00F046D9">
        <w:rPr>
          <w:rFonts w:ascii="Arial" w:hAnsi="Arial"/>
          <w:color w:val="808080" w:themeColor="background1" w:themeShade="80"/>
        </w:rPr>
        <w:t>.</w:t>
      </w:r>
    </w:p>
    <w:p w:rsidR="0070613E" w:rsidRPr="00F046D9" w:rsidRDefault="0070613E" w:rsidP="004A6B0A">
      <w:pPr>
        <w:tabs>
          <w:tab w:val="left" w:pos="6210"/>
        </w:tabs>
        <w:rPr>
          <w:rFonts w:ascii="Arial" w:hAnsi="Arial"/>
          <w:color w:val="808080" w:themeColor="background1" w:themeShade="80"/>
        </w:rPr>
      </w:pPr>
    </w:p>
    <w:p w:rsidR="0070613E" w:rsidRPr="00F046D9" w:rsidRDefault="0070613E" w:rsidP="004A6B0A">
      <w:pPr>
        <w:tabs>
          <w:tab w:val="left" w:pos="6210"/>
        </w:tabs>
        <w:rPr>
          <w:rFonts w:ascii="Arial" w:hAnsi="Arial"/>
          <w:b/>
          <w:color w:val="808080" w:themeColor="background1" w:themeShade="80"/>
        </w:rPr>
      </w:pPr>
      <w:r w:rsidRPr="00F046D9">
        <w:rPr>
          <w:rFonts w:ascii="Arial" w:hAnsi="Arial"/>
          <w:b/>
          <w:color w:val="808080" w:themeColor="background1" w:themeShade="80"/>
        </w:rPr>
        <w:t>Dear Ms. Jenson,</w:t>
      </w:r>
    </w:p>
    <w:p w:rsidR="00D02BAA" w:rsidRPr="00F046D9" w:rsidRDefault="00D02BAA" w:rsidP="004A6B0A">
      <w:pPr>
        <w:tabs>
          <w:tab w:val="left" w:pos="6210"/>
        </w:tabs>
        <w:rPr>
          <w:rFonts w:ascii="Arial" w:hAnsi="Arial"/>
          <w:b/>
          <w:color w:val="808080" w:themeColor="background1" w:themeShade="80"/>
        </w:rPr>
      </w:pPr>
    </w:p>
    <w:p w:rsidR="00D26B44" w:rsidRPr="00F046D9" w:rsidRDefault="00D02BAA" w:rsidP="004A6B0A">
      <w:pPr>
        <w:tabs>
          <w:tab w:val="left" w:pos="6210"/>
        </w:tabs>
        <w:rPr>
          <w:rFonts w:ascii="Arial" w:hAnsi="Arial"/>
          <w:b/>
          <w:color w:val="808080" w:themeColor="background1" w:themeShade="80"/>
        </w:rPr>
      </w:pPr>
      <w:r w:rsidRPr="00F046D9">
        <w:rPr>
          <w:rFonts w:ascii="Arial" w:hAnsi="Arial"/>
          <w:b/>
          <w:color w:val="808080" w:themeColor="background1" w:themeShade="80"/>
        </w:rPr>
        <w:t xml:space="preserve">Unfortunately we cannot offer you </w:t>
      </w:r>
      <w:r w:rsidR="00CA4C2E" w:rsidRPr="00F046D9">
        <w:rPr>
          <w:rFonts w:ascii="Arial" w:hAnsi="Arial"/>
          <w:b/>
          <w:color w:val="808080" w:themeColor="background1" w:themeShade="80"/>
        </w:rPr>
        <w:t>admission</w:t>
      </w:r>
      <w:r w:rsidRPr="00F046D9">
        <w:rPr>
          <w:rFonts w:ascii="Arial" w:hAnsi="Arial"/>
          <w:b/>
          <w:color w:val="808080" w:themeColor="background1" w:themeShade="80"/>
        </w:rPr>
        <w:t xml:space="preserve"> at this </w:t>
      </w:r>
      <w:proofErr w:type="spellStart"/>
      <w:r w:rsidRPr="00F046D9">
        <w:rPr>
          <w:rFonts w:ascii="Arial" w:hAnsi="Arial"/>
          <w:b/>
          <w:color w:val="808080" w:themeColor="background1" w:themeShade="80"/>
        </w:rPr>
        <w:t>time.</w:t>
      </w:r>
      <w:r w:rsidR="00CA4C2E" w:rsidRPr="00F046D9">
        <w:rPr>
          <w:rFonts w:ascii="Arial" w:hAnsi="Arial"/>
          <w:b/>
          <w:color w:val="808080" w:themeColor="background1" w:themeShade="80"/>
        </w:rPr>
        <w:t>We</w:t>
      </w:r>
      <w:proofErr w:type="spellEnd"/>
      <w:r w:rsidR="00CA4C2E" w:rsidRPr="00F046D9">
        <w:rPr>
          <w:rFonts w:ascii="Arial" w:hAnsi="Arial"/>
          <w:b/>
          <w:color w:val="808080" w:themeColor="background1" w:themeShade="80"/>
        </w:rPr>
        <w:t xml:space="preserve"> thank you for applying</w:t>
      </w:r>
    </w:p>
    <w:p w:rsidR="00D26B44" w:rsidRPr="00F046D9" w:rsidRDefault="00D26B44" w:rsidP="004A6B0A">
      <w:pPr>
        <w:tabs>
          <w:tab w:val="left" w:pos="6210"/>
        </w:tabs>
        <w:rPr>
          <w:rFonts w:ascii="Arial" w:hAnsi="Arial"/>
          <w:b/>
          <w:color w:val="808080" w:themeColor="background1" w:themeShade="80"/>
        </w:rPr>
      </w:pPr>
    </w:p>
    <w:p w:rsidR="00537A1B" w:rsidRPr="00F046D9" w:rsidRDefault="00537A1B" w:rsidP="004A6B0A">
      <w:pPr>
        <w:tabs>
          <w:tab w:val="left" w:pos="6210"/>
        </w:tabs>
        <w:rPr>
          <w:rFonts w:ascii="Arial" w:hAnsi="Arial"/>
          <w:b/>
          <w:color w:val="808080" w:themeColor="background1" w:themeShade="80"/>
        </w:rPr>
      </w:pPr>
    </w:p>
    <w:p w:rsidR="00537A1B" w:rsidRPr="00F046D9" w:rsidRDefault="00537A1B" w:rsidP="004A6B0A">
      <w:pPr>
        <w:tabs>
          <w:tab w:val="left" w:pos="6210"/>
        </w:tabs>
        <w:rPr>
          <w:rFonts w:ascii="Arial" w:hAnsi="Arial"/>
          <w:b/>
          <w:color w:val="808080" w:themeColor="background1" w:themeShade="80"/>
        </w:rPr>
      </w:pPr>
      <w:r w:rsidRPr="00F046D9">
        <w:rPr>
          <w:rFonts w:ascii="Arial" w:hAnsi="Arial"/>
          <w:b/>
          <w:color w:val="808080" w:themeColor="background1" w:themeShade="80"/>
        </w:rPr>
        <w:t>Sam Brown,</w:t>
      </w:r>
    </w:p>
    <w:p w:rsidR="003A656A" w:rsidRPr="00F046D9" w:rsidRDefault="00537A1B" w:rsidP="004A6B0A">
      <w:pPr>
        <w:tabs>
          <w:tab w:val="left" w:pos="6210"/>
        </w:tabs>
        <w:rPr>
          <w:rFonts w:ascii="Arial" w:hAnsi="Arial"/>
          <w:b/>
          <w:color w:val="808080" w:themeColor="background1" w:themeShade="80"/>
        </w:rPr>
      </w:pPr>
      <w:r w:rsidRPr="00F046D9">
        <w:rPr>
          <w:rFonts w:ascii="Arial" w:hAnsi="Arial"/>
          <w:b/>
          <w:color w:val="808080" w:themeColor="background1" w:themeShade="80"/>
        </w:rPr>
        <w:t>Director of Admissions</w:t>
      </w:r>
    </w:p>
    <w:p w:rsidR="00D02BAA" w:rsidRPr="00F046D9" w:rsidRDefault="00D02BAA" w:rsidP="004A6B0A">
      <w:pPr>
        <w:tabs>
          <w:tab w:val="left" w:pos="6210"/>
        </w:tabs>
        <w:rPr>
          <w:rFonts w:ascii="Arial" w:hAnsi="Arial"/>
          <w:color w:val="808080" w:themeColor="background1" w:themeShade="80"/>
        </w:rPr>
      </w:pPr>
    </w:p>
    <w:p w:rsidR="00D02BAA" w:rsidRPr="005377B0" w:rsidRDefault="005377B0" w:rsidP="005377B0">
      <w:pPr>
        <w:pStyle w:val="ListParagraph"/>
        <w:numPr>
          <w:ilvl w:val="0"/>
          <w:numId w:val="14"/>
        </w:numPr>
        <w:tabs>
          <w:tab w:val="left" w:pos="6210"/>
        </w:tabs>
        <w:rPr>
          <w:rFonts w:ascii="Arial" w:hAnsi="Arial"/>
        </w:rPr>
      </w:pPr>
      <w:r>
        <w:rPr>
          <w:rFonts w:ascii="Arial" w:hAnsi="Arial"/>
        </w:rPr>
        <w:t>The bad news messages should not be given up front.</w:t>
      </w:r>
      <w:r w:rsidR="003E664F">
        <w:rPr>
          <w:rFonts w:ascii="Arial" w:hAnsi="Arial"/>
        </w:rPr>
        <w:t xml:space="preserve"> The letter should have thanked the candidate in the first line and given the bad news later.</w:t>
      </w:r>
    </w:p>
    <w:p w:rsidR="00D02BAA" w:rsidRPr="00FC1318" w:rsidRDefault="00D02BAA" w:rsidP="004A6B0A">
      <w:pPr>
        <w:tabs>
          <w:tab w:val="left" w:pos="6210"/>
        </w:tabs>
        <w:rPr>
          <w:rFonts w:ascii="Arial" w:hAnsi="Arial"/>
        </w:rPr>
      </w:pPr>
    </w:p>
    <w:p w:rsidR="00537A1B" w:rsidRPr="00FC1318" w:rsidRDefault="00537A1B" w:rsidP="004A6B0A">
      <w:pPr>
        <w:tabs>
          <w:tab w:val="left" w:pos="6210"/>
        </w:tabs>
        <w:rPr>
          <w:rFonts w:ascii="Arial" w:hAnsi="Arial"/>
        </w:rPr>
      </w:pPr>
    </w:p>
    <w:p w:rsidR="00537A1B" w:rsidRPr="00FC1318" w:rsidRDefault="00537A1B" w:rsidP="004A6B0A">
      <w:pPr>
        <w:tabs>
          <w:tab w:val="left" w:pos="6210"/>
        </w:tabs>
        <w:rPr>
          <w:rFonts w:ascii="Arial" w:hAnsi="Arial"/>
        </w:rPr>
      </w:pPr>
    </w:p>
    <w:p w:rsidR="003A656A" w:rsidRPr="009826FE" w:rsidRDefault="009826FE" w:rsidP="009826FE">
      <w:pPr>
        <w:pStyle w:val="ListParagraph"/>
        <w:numPr>
          <w:ilvl w:val="0"/>
          <w:numId w:val="14"/>
        </w:numPr>
        <w:tabs>
          <w:tab w:val="left" w:pos="6210"/>
        </w:tabs>
        <w:rPr>
          <w:rFonts w:ascii="Arial" w:hAnsi="Arial"/>
        </w:rPr>
      </w:pPr>
      <w:r>
        <w:rPr>
          <w:rFonts w:ascii="Arial" w:hAnsi="Arial"/>
        </w:rPr>
        <w:t>Thank You for applying in our institution. We are unable to offer you admission this time but we will stay in touch and will offer you admission to some related field as and when available.</w:t>
      </w:r>
    </w:p>
    <w:p w:rsidR="003A656A" w:rsidRPr="00FC1318" w:rsidRDefault="003A656A" w:rsidP="004A6B0A">
      <w:pPr>
        <w:tabs>
          <w:tab w:val="left" w:pos="6210"/>
        </w:tabs>
        <w:rPr>
          <w:rFonts w:ascii="Arial" w:hAnsi="Arial"/>
        </w:rPr>
      </w:pPr>
    </w:p>
    <w:p w:rsidR="003A656A" w:rsidRPr="00FC1318" w:rsidRDefault="003A656A" w:rsidP="004A6B0A">
      <w:pPr>
        <w:tabs>
          <w:tab w:val="left" w:pos="6210"/>
        </w:tabs>
        <w:rPr>
          <w:rFonts w:ascii="Arial" w:hAnsi="Arial"/>
        </w:rPr>
      </w:pPr>
    </w:p>
    <w:p w:rsidR="00537A1B" w:rsidRPr="00FC1318" w:rsidRDefault="00537A1B" w:rsidP="004A6B0A">
      <w:pPr>
        <w:tabs>
          <w:tab w:val="left" w:pos="6210"/>
        </w:tabs>
        <w:rPr>
          <w:rFonts w:ascii="Arial" w:hAnsi="Arial"/>
        </w:rPr>
      </w:pPr>
    </w:p>
    <w:p w:rsidR="00537A1B" w:rsidRPr="00FC1318" w:rsidRDefault="00537A1B" w:rsidP="004A6B0A">
      <w:pPr>
        <w:tabs>
          <w:tab w:val="left" w:pos="6210"/>
        </w:tabs>
        <w:rPr>
          <w:rFonts w:ascii="Arial" w:hAnsi="Arial"/>
        </w:rPr>
      </w:pPr>
    </w:p>
    <w:p w:rsidR="00BE70CB" w:rsidRPr="00FC1318" w:rsidRDefault="00BE70CB" w:rsidP="004A6B0A">
      <w:pPr>
        <w:tabs>
          <w:tab w:val="left" w:pos="6210"/>
        </w:tabs>
        <w:rPr>
          <w:rFonts w:ascii="Arial" w:hAnsi="Arial"/>
        </w:rPr>
      </w:pPr>
    </w:p>
    <w:p w:rsidR="00BE70CB" w:rsidRPr="00FC1318" w:rsidRDefault="00BE70CB" w:rsidP="004A6B0A">
      <w:pPr>
        <w:tabs>
          <w:tab w:val="left" w:pos="6210"/>
        </w:tabs>
        <w:rPr>
          <w:rFonts w:ascii="Arial" w:hAnsi="Arial"/>
        </w:rPr>
      </w:pPr>
    </w:p>
    <w:p w:rsidR="00A9536E" w:rsidRPr="00F046D9" w:rsidRDefault="00DC0FC5" w:rsidP="004A6B0A">
      <w:pPr>
        <w:tabs>
          <w:tab w:val="left" w:pos="6210"/>
        </w:tabs>
        <w:rPr>
          <w:rFonts w:ascii="Arial" w:hAnsi="Arial"/>
          <w:b/>
          <w:color w:val="808080" w:themeColor="background1" w:themeShade="80"/>
        </w:rPr>
      </w:pPr>
      <w:r w:rsidRPr="00FC1318">
        <w:rPr>
          <w:rFonts w:ascii="Arial" w:hAnsi="Arial"/>
        </w:rPr>
        <w:lastRenderedPageBreak/>
        <w:t>10</w:t>
      </w:r>
      <w:r w:rsidR="00D02BAA" w:rsidRPr="00FC1318">
        <w:rPr>
          <w:rFonts w:ascii="Arial" w:hAnsi="Arial"/>
        </w:rPr>
        <w:t xml:space="preserve">. </w:t>
      </w:r>
      <w:r w:rsidR="00D02BAA" w:rsidRPr="00F046D9">
        <w:rPr>
          <w:rFonts w:ascii="Arial" w:hAnsi="Arial"/>
          <w:color w:val="808080" w:themeColor="background1" w:themeShade="80"/>
        </w:rPr>
        <w:t xml:space="preserve">Typically in business communication you’ll be writing </w:t>
      </w:r>
      <w:r w:rsidR="00D02BAA" w:rsidRPr="00F046D9">
        <w:rPr>
          <w:rFonts w:ascii="Arial" w:hAnsi="Arial"/>
          <w:b/>
          <w:color w:val="808080" w:themeColor="background1" w:themeShade="80"/>
        </w:rPr>
        <w:t>using a direct approach</w:t>
      </w:r>
      <w:r w:rsidR="00924833" w:rsidRPr="00F046D9">
        <w:rPr>
          <w:rFonts w:ascii="Arial" w:hAnsi="Arial"/>
          <w:b/>
          <w:color w:val="808080" w:themeColor="background1" w:themeShade="80"/>
        </w:rPr>
        <w:t xml:space="preserve"> pattern</w:t>
      </w:r>
      <w:r w:rsidR="00D02BAA" w:rsidRPr="00F046D9">
        <w:rPr>
          <w:rFonts w:ascii="Arial" w:hAnsi="Arial"/>
          <w:b/>
          <w:color w:val="808080" w:themeColor="background1" w:themeShade="80"/>
        </w:rPr>
        <w:t>.</w:t>
      </w:r>
      <w:r w:rsidR="00D02BAA" w:rsidRPr="00F046D9">
        <w:rPr>
          <w:rFonts w:ascii="Arial" w:hAnsi="Arial"/>
          <w:color w:val="808080" w:themeColor="background1" w:themeShade="80"/>
        </w:rPr>
        <w:t xml:space="preserve"> However, there are a few situa</w:t>
      </w:r>
      <w:r w:rsidR="00BC4999" w:rsidRPr="00F046D9">
        <w:rPr>
          <w:rFonts w:ascii="Arial" w:hAnsi="Arial"/>
          <w:color w:val="808080" w:themeColor="background1" w:themeShade="80"/>
        </w:rPr>
        <w:t xml:space="preserve">tions when </w:t>
      </w:r>
      <w:r w:rsidR="00BC4999" w:rsidRPr="00F046D9">
        <w:rPr>
          <w:rFonts w:ascii="Arial" w:hAnsi="Arial"/>
          <w:b/>
          <w:color w:val="808080" w:themeColor="background1" w:themeShade="80"/>
        </w:rPr>
        <w:t>you’ll want to use an</w:t>
      </w:r>
      <w:r w:rsidR="00D02BAA" w:rsidRPr="00F046D9">
        <w:rPr>
          <w:rFonts w:ascii="Arial" w:hAnsi="Arial"/>
          <w:b/>
          <w:color w:val="808080" w:themeColor="background1" w:themeShade="80"/>
        </w:rPr>
        <w:t xml:space="preserve"> ind</w:t>
      </w:r>
      <w:r w:rsidR="00BC4999" w:rsidRPr="00F046D9">
        <w:rPr>
          <w:rFonts w:ascii="Arial" w:hAnsi="Arial"/>
          <w:b/>
          <w:color w:val="808080" w:themeColor="background1" w:themeShade="80"/>
        </w:rPr>
        <w:t>irect approach</w:t>
      </w:r>
      <w:r w:rsidR="00BC4999" w:rsidRPr="00F046D9">
        <w:rPr>
          <w:rFonts w:ascii="Arial" w:hAnsi="Arial"/>
          <w:color w:val="808080" w:themeColor="background1" w:themeShade="80"/>
        </w:rPr>
        <w:t xml:space="preserve">.  Please name </w:t>
      </w:r>
      <w:r w:rsidR="002E7A3B" w:rsidRPr="00F046D9">
        <w:rPr>
          <w:rFonts w:ascii="Arial" w:hAnsi="Arial"/>
          <w:b/>
          <w:color w:val="808080" w:themeColor="background1" w:themeShade="80"/>
          <w:u w:val="single"/>
        </w:rPr>
        <w:t>one</w:t>
      </w:r>
      <w:r w:rsidR="00D02BAA" w:rsidRPr="00F046D9">
        <w:rPr>
          <w:rFonts w:ascii="Arial" w:hAnsi="Arial"/>
          <w:b/>
          <w:color w:val="808080" w:themeColor="background1" w:themeShade="80"/>
        </w:rPr>
        <w:t xml:space="preserve"> of these situations.</w:t>
      </w:r>
    </w:p>
    <w:p w:rsidR="00F046D9" w:rsidRDefault="00F046D9" w:rsidP="004A6B0A">
      <w:pPr>
        <w:tabs>
          <w:tab w:val="left" w:pos="6210"/>
        </w:tabs>
        <w:rPr>
          <w:rFonts w:ascii="Arial" w:hAnsi="Arial"/>
        </w:rPr>
      </w:pPr>
    </w:p>
    <w:p w:rsidR="00C3080F" w:rsidRPr="00372A70" w:rsidRDefault="00C3080F" w:rsidP="004A6B0A">
      <w:pPr>
        <w:tabs>
          <w:tab w:val="left" w:pos="6210"/>
        </w:tabs>
      </w:pPr>
      <w:r w:rsidRPr="00372A70">
        <w:rPr>
          <w:rFonts w:ascii="Arial" w:hAnsi="Arial"/>
        </w:rPr>
        <w:t>Sales messages are delivered with an indirect approach.</w:t>
      </w:r>
      <w:r w:rsidR="00372A70">
        <w:rPr>
          <w:rFonts w:ascii="Arial" w:hAnsi="Arial"/>
        </w:rPr>
        <w:t xml:space="preserve"> This is because the seller prepares the mind of the target audience in the first paragraph. The offer is communicated in the middle and further information is provided at the end of the message.</w:t>
      </w:r>
    </w:p>
    <w:p w:rsidR="00A9536E" w:rsidRPr="00FC1318" w:rsidRDefault="00A9536E" w:rsidP="004A6B0A">
      <w:pPr>
        <w:tabs>
          <w:tab w:val="left" w:pos="6210"/>
        </w:tabs>
        <w:rPr>
          <w:rFonts w:ascii="Arial" w:hAnsi="Arial"/>
          <w:b/>
        </w:rPr>
      </w:pPr>
    </w:p>
    <w:p w:rsidR="00A9536E" w:rsidRPr="00FC1318" w:rsidRDefault="00A9536E" w:rsidP="004A6B0A">
      <w:pPr>
        <w:tabs>
          <w:tab w:val="left" w:pos="6210"/>
        </w:tabs>
        <w:rPr>
          <w:rFonts w:ascii="Arial" w:hAnsi="Arial"/>
          <w:b/>
        </w:rPr>
      </w:pPr>
    </w:p>
    <w:p w:rsidR="00D02BAA" w:rsidRPr="00FC1318" w:rsidRDefault="00D02BAA" w:rsidP="004A6B0A">
      <w:pPr>
        <w:tabs>
          <w:tab w:val="left" w:pos="6210"/>
        </w:tabs>
        <w:rPr>
          <w:rFonts w:ascii="Arial" w:hAnsi="Arial"/>
        </w:rPr>
      </w:pPr>
    </w:p>
    <w:p w:rsidR="00D02BAA" w:rsidRPr="00FC1318" w:rsidRDefault="00D02BAA" w:rsidP="004A6B0A">
      <w:pPr>
        <w:tabs>
          <w:tab w:val="left" w:pos="6210"/>
        </w:tabs>
        <w:rPr>
          <w:rFonts w:ascii="Arial" w:hAnsi="Arial"/>
        </w:rPr>
      </w:pPr>
    </w:p>
    <w:p w:rsidR="00ED7CEC" w:rsidRPr="00F41176" w:rsidRDefault="002418C5" w:rsidP="00ED7CEC">
      <w:pPr>
        <w:tabs>
          <w:tab w:val="left" w:pos="6210"/>
        </w:tabs>
        <w:rPr>
          <w:rFonts w:ascii="Arial" w:hAnsi="Arial"/>
          <w:b/>
          <w:color w:val="808080" w:themeColor="background1" w:themeShade="80"/>
        </w:rPr>
      </w:pPr>
      <w:r w:rsidRPr="00F41176">
        <w:rPr>
          <w:rFonts w:ascii="Arial" w:hAnsi="Arial"/>
          <w:color w:val="808080" w:themeColor="background1" w:themeShade="80"/>
        </w:rPr>
        <w:t>11</w:t>
      </w:r>
      <w:r w:rsidR="003A656A" w:rsidRPr="00F41176">
        <w:rPr>
          <w:rFonts w:ascii="Arial" w:hAnsi="Arial"/>
          <w:color w:val="808080" w:themeColor="background1" w:themeShade="80"/>
        </w:rPr>
        <w:t xml:space="preserve">. </w:t>
      </w:r>
      <w:r w:rsidR="005E6DC2" w:rsidRPr="00F41176">
        <w:rPr>
          <w:rFonts w:ascii="Arial" w:hAnsi="Arial"/>
          <w:color w:val="808080" w:themeColor="background1" w:themeShade="80"/>
        </w:rPr>
        <w:t xml:space="preserve">Please, </w:t>
      </w:r>
      <w:r w:rsidR="003A656A" w:rsidRPr="00F41176">
        <w:rPr>
          <w:rFonts w:ascii="Arial" w:hAnsi="Arial"/>
          <w:b/>
          <w:color w:val="808080" w:themeColor="background1" w:themeShade="80"/>
        </w:rPr>
        <w:t xml:space="preserve">explore the cultural facets of </w:t>
      </w:r>
      <w:proofErr w:type="spellStart"/>
      <w:r w:rsidR="005E6DC2" w:rsidRPr="00F41176">
        <w:rPr>
          <w:rFonts w:ascii="Arial" w:hAnsi="Arial"/>
          <w:b/>
          <w:color w:val="808080" w:themeColor="background1" w:themeShade="80"/>
        </w:rPr>
        <w:t>JAPAN</w:t>
      </w:r>
      <w:r w:rsidR="003A656A" w:rsidRPr="00F41176">
        <w:rPr>
          <w:rFonts w:ascii="Arial" w:hAnsi="Arial"/>
          <w:color w:val="808080" w:themeColor="background1" w:themeShade="80"/>
        </w:rPr>
        <w:t>with</w:t>
      </w:r>
      <w:proofErr w:type="spellEnd"/>
      <w:r w:rsidR="003A656A" w:rsidRPr="00F41176">
        <w:rPr>
          <w:rFonts w:ascii="Arial" w:hAnsi="Arial"/>
          <w:color w:val="808080" w:themeColor="background1" w:themeShade="80"/>
        </w:rPr>
        <w:t xml:space="preserve"> regards to</w:t>
      </w:r>
      <w:r w:rsidR="00C73014" w:rsidRPr="00F41176">
        <w:rPr>
          <w:rFonts w:ascii="Arial" w:hAnsi="Arial"/>
          <w:color w:val="808080" w:themeColor="background1" w:themeShade="80"/>
        </w:rPr>
        <w:t xml:space="preserve"> writ</w:t>
      </w:r>
      <w:r w:rsidR="00ED7CEC" w:rsidRPr="00F41176">
        <w:rPr>
          <w:rFonts w:ascii="Arial" w:hAnsi="Arial"/>
          <w:color w:val="808080" w:themeColor="background1" w:themeShade="80"/>
        </w:rPr>
        <w:t>t</w:t>
      </w:r>
      <w:r w:rsidR="00C73014" w:rsidRPr="00F41176">
        <w:rPr>
          <w:rFonts w:ascii="Arial" w:hAnsi="Arial"/>
          <w:color w:val="808080" w:themeColor="background1" w:themeShade="80"/>
        </w:rPr>
        <w:t>en</w:t>
      </w:r>
      <w:r w:rsidR="003A656A" w:rsidRPr="00F41176">
        <w:rPr>
          <w:rFonts w:ascii="Arial" w:hAnsi="Arial"/>
          <w:color w:val="808080" w:themeColor="background1" w:themeShade="80"/>
        </w:rPr>
        <w:t xml:space="preserve"> business etiquette. </w:t>
      </w:r>
      <w:r w:rsidR="005E6DC2" w:rsidRPr="00F41176">
        <w:rPr>
          <w:rFonts w:ascii="Arial" w:hAnsi="Arial"/>
          <w:color w:val="808080" w:themeColor="background1" w:themeShade="80"/>
        </w:rPr>
        <w:t>But in this question</w:t>
      </w:r>
      <w:r w:rsidR="003A656A" w:rsidRPr="00F41176">
        <w:rPr>
          <w:rFonts w:ascii="Arial" w:hAnsi="Arial"/>
          <w:color w:val="808080" w:themeColor="background1" w:themeShade="80"/>
        </w:rPr>
        <w:t xml:space="preserve">, I’d like you to </w:t>
      </w:r>
      <w:r w:rsidR="003A656A" w:rsidRPr="00F41176">
        <w:rPr>
          <w:rFonts w:ascii="Arial" w:hAnsi="Arial"/>
          <w:b/>
          <w:color w:val="808080" w:themeColor="background1" w:themeShade="80"/>
        </w:rPr>
        <w:t>meta-cognitively explore the etiquette, rules and ideas</w:t>
      </w:r>
      <w:r w:rsidR="003A656A" w:rsidRPr="00F41176">
        <w:rPr>
          <w:rFonts w:ascii="Arial" w:hAnsi="Arial"/>
          <w:color w:val="808080" w:themeColor="background1" w:themeShade="80"/>
        </w:rPr>
        <w:t xml:space="preserve"> that comprise </w:t>
      </w:r>
      <w:r w:rsidR="00C73014" w:rsidRPr="00F41176">
        <w:rPr>
          <w:rFonts w:ascii="Arial" w:hAnsi="Arial"/>
          <w:color w:val="808080" w:themeColor="background1" w:themeShade="80"/>
          <w:u w:val="single"/>
        </w:rPr>
        <w:t xml:space="preserve">your </w:t>
      </w:r>
      <w:r w:rsidR="00C73014" w:rsidRPr="00F41176">
        <w:rPr>
          <w:rFonts w:ascii="Arial" w:hAnsi="Arial"/>
          <w:color w:val="808080" w:themeColor="background1" w:themeShade="80"/>
        </w:rPr>
        <w:t>own style of business writing.</w:t>
      </w:r>
    </w:p>
    <w:p w:rsidR="00C73014" w:rsidRPr="00F41176" w:rsidRDefault="00C73014" w:rsidP="004A6B0A">
      <w:pPr>
        <w:tabs>
          <w:tab w:val="left" w:pos="6210"/>
        </w:tabs>
        <w:rPr>
          <w:rFonts w:ascii="Arial" w:hAnsi="Arial"/>
          <w:color w:val="808080" w:themeColor="background1" w:themeShade="80"/>
        </w:rPr>
      </w:pPr>
    </w:p>
    <w:p w:rsidR="00C73014" w:rsidRPr="00F41176" w:rsidRDefault="00C73014" w:rsidP="004A6B0A">
      <w:pPr>
        <w:tabs>
          <w:tab w:val="left" w:pos="6210"/>
        </w:tabs>
        <w:rPr>
          <w:rFonts w:ascii="Arial" w:hAnsi="Arial"/>
          <w:color w:val="808080" w:themeColor="background1" w:themeShade="80"/>
        </w:rPr>
      </w:pPr>
    </w:p>
    <w:p w:rsidR="00BE00A8" w:rsidRPr="00F41176" w:rsidRDefault="00BE00A8" w:rsidP="00C73014">
      <w:pPr>
        <w:pStyle w:val="ListParagraph"/>
        <w:numPr>
          <w:ilvl w:val="0"/>
          <w:numId w:val="9"/>
        </w:numPr>
        <w:tabs>
          <w:tab w:val="left" w:pos="6210"/>
        </w:tabs>
        <w:rPr>
          <w:rFonts w:ascii="Arial" w:hAnsi="Arial"/>
          <w:color w:val="808080" w:themeColor="background1" w:themeShade="80"/>
        </w:rPr>
      </w:pPr>
      <w:r w:rsidRPr="00F41176">
        <w:rPr>
          <w:rFonts w:ascii="Arial" w:hAnsi="Arial"/>
          <w:color w:val="808080" w:themeColor="background1" w:themeShade="80"/>
        </w:rPr>
        <w:t xml:space="preserve">Please examine two pieces of writing. First, examine an email you have sent to a boss, professor or somebody else </w:t>
      </w:r>
      <w:proofErr w:type="gramStart"/>
      <w:r w:rsidRPr="00F41176">
        <w:rPr>
          <w:rFonts w:ascii="Arial" w:hAnsi="Arial"/>
          <w:color w:val="808080" w:themeColor="background1" w:themeShade="80"/>
        </w:rPr>
        <w:t>In</w:t>
      </w:r>
      <w:proofErr w:type="gramEnd"/>
      <w:r w:rsidRPr="00F41176">
        <w:rPr>
          <w:rFonts w:ascii="Arial" w:hAnsi="Arial"/>
          <w:color w:val="808080" w:themeColor="background1" w:themeShade="80"/>
        </w:rPr>
        <w:t xml:space="preserve"> a professional setting. Then, please look at a message (email, Facebook message, text, </w:t>
      </w:r>
      <w:proofErr w:type="spellStart"/>
      <w:r w:rsidRPr="00F41176">
        <w:rPr>
          <w:rFonts w:ascii="Arial" w:hAnsi="Arial"/>
          <w:color w:val="808080" w:themeColor="background1" w:themeShade="80"/>
        </w:rPr>
        <w:t>etc</w:t>
      </w:r>
      <w:proofErr w:type="spellEnd"/>
      <w:r w:rsidRPr="00F41176">
        <w:rPr>
          <w:rFonts w:ascii="Arial" w:hAnsi="Arial"/>
          <w:color w:val="808080" w:themeColor="background1" w:themeShade="80"/>
        </w:rPr>
        <w:t xml:space="preserve">) that was sent in a more personal context.  Compare the high-context VS. </w:t>
      </w:r>
      <w:proofErr w:type="gramStart"/>
      <w:r w:rsidRPr="00F41176">
        <w:rPr>
          <w:rFonts w:ascii="Arial" w:hAnsi="Arial"/>
          <w:color w:val="808080" w:themeColor="background1" w:themeShade="80"/>
        </w:rPr>
        <w:t>low-context</w:t>
      </w:r>
      <w:proofErr w:type="gramEnd"/>
      <w:r w:rsidRPr="00F41176">
        <w:rPr>
          <w:rFonts w:ascii="Arial" w:hAnsi="Arial"/>
          <w:color w:val="808080" w:themeColor="background1" w:themeShade="80"/>
        </w:rPr>
        <w:t xml:space="preserve"> nature of these messages. Is one </w:t>
      </w:r>
      <w:proofErr w:type="gramStart"/>
      <w:r w:rsidRPr="00F41176">
        <w:rPr>
          <w:rFonts w:ascii="Arial" w:hAnsi="Arial"/>
          <w:color w:val="808080" w:themeColor="background1" w:themeShade="80"/>
        </w:rPr>
        <w:t>more high</w:t>
      </w:r>
      <w:proofErr w:type="gramEnd"/>
      <w:r w:rsidRPr="00F41176">
        <w:rPr>
          <w:rFonts w:ascii="Arial" w:hAnsi="Arial"/>
          <w:color w:val="808080" w:themeColor="background1" w:themeShade="80"/>
        </w:rPr>
        <w:t xml:space="preserve"> context than the other</w:t>
      </w:r>
      <w:r w:rsidR="00C73014" w:rsidRPr="00F41176">
        <w:rPr>
          <w:rFonts w:ascii="Arial" w:hAnsi="Arial"/>
          <w:color w:val="808080" w:themeColor="background1" w:themeShade="80"/>
        </w:rPr>
        <w:t>?</w:t>
      </w:r>
      <w:r w:rsidRPr="00F41176">
        <w:rPr>
          <w:rFonts w:ascii="Arial" w:hAnsi="Arial"/>
          <w:color w:val="808080" w:themeColor="background1" w:themeShade="80"/>
        </w:rPr>
        <w:t xml:space="preserve"> Do the circumstances that the messages were written under have any bearing on how you wrote the message?</w:t>
      </w:r>
    </w:p>
    <w:p w:rsidR="00C73014" w:rsidRPr="00F41176" w:rsidRDefault="00BE00A8" w:rsidP="00BE00A8">
      <w:pPr>
        <w:pStyle w:val="ListParagraph"/>
        <w:tabs>
          <w:tab w:val="left" w:pos="6210"/>
        </w:tabs>
        <w:rPr>
          <w:rFonts w:ascii="Arial" w:hAnsi="Arial"/>
          <w:b/>
          <w:color w:val="808080" w:themeColor="background1" w:themeShade="80"/>
        </w:rPr>
      </w:pPr>
      <w:r w:rsidRPr="00F41176">
        <w:rPr>
          <w:rFonts w:ascii="Arial" w:hAnsi="Arial"/>
          <w:b/>
          <w:color w:val="808080" w:themeColor="background1" w:themeShade="80"/>
        </w:rPr>
        <w:t>(</w:t>
      </w:r>
      <w:proofErr w:type="gramStart"/>
      <w:r w:rsidRPr="00F41176">
        <w:rPr>
          <w:rFonts w:ascii="Arial" w:hAnsi="Arial"/>
          <w:b/>
          <w:color w:val="808080" w:themeColor="background1" w:themeShade="80"/>
        </w:rPr>
        <w:t>about</w:t>
      </w:r>
      <w:proofErr w:type="gramEnd"/>
      <w:r w:rsidRPr="00F41176">
        <w:rPr>
          <w:rFonts w:ascii="Arial" w:hAnsi="Arial"/>
          <w:b/>
          <w:color w:val="808080" w:themeColor="background1" w:themeShade="80"/>
        </w:rPr>
        <w:t xml:space="preserve"> one paragraph)</w:t>
      </w:r>
    </w:p>
    <w:p w:rsidR="00BE00A8" w:rsidRPr="00F41176" w:rsidRDefault="00ED7CEC" w:rsidP="00C73014">
      <w:pPr>
        <w:pStyle w:val="ListParagraph"/>
        <w:numPr>
          <w:ilvl w:val="0"/>
          <w:numId w:val="9"/>
        </w:numPr>
        <w:tabs>
          <w:tab w:val="left" w:pos="6210"/>
        </w:tabs>
        <w:rPr>
          <w:rFonts w:ascii="Arial" w:hAnsi="Arial"/>
          <w:color w:val="808080" w:themeColor="background1" w:themeShade="80"/>
        </w:rPr>
      </w:pPr>
      <w:r w:rsidRPr="00F41176">
        <w:rPr>
          <w:rFonts w:ascii="Arial" w:hAnsi="Arial"/>
          <w:color w:val="808080" w:themeColor="background1" w:themeShade="80"/>
        </w:rPr>
        <w:t xml:space="preserve">What do you feel influences these preferences? </w:t>
      </w:r>
      <w:r w:rsidR="00C73014" w:rsidRPr="00F41176">
        <w:rPr>
          <w:rFonts w:ascii="Arial" w:hAnsi="Arial"/>
          <w:color w:val="808080" w:themeColor="background1" w:themeShade="80"/>
        </w:rPr>
        <w:t>How much influence</w:t>
      </w:r>
      <w:r w:rsidRPr="00F41176">
        <w:rPr>
          <w:rFonts w:ascii="Arial" w:hAnsi="Arial"/>
          <w:color w:val="808080" w:themeColor="background1" w:themeShade="80"/>
        </w:rPr>
        <w:t>—if any at all—</w:t>
      </w:r>
      <w:r w:rsidR="00C73014" w:rsidRPr="00F41176">
        <w:rPr>
          <w:rFonts w:ascii="Arial" w:hAnsi="Arial"/>
          <w:color w:val="808080" w:themeColor="background1" w:themeShade="80"/>
        </w:rPr>
        <w:t>does your home culture have on your writing/reading within these contexts? When considering this question</w:t>
      </w:r>
      <w:r w:rsidRPr="00F41176">
        <w:rPr>
          <w:rFonts w:ascii="Arial" w:hAnsi="Arial"/>
          <w:color w:val="808080" w:themeColor="background1" w:themeShade="80"/>
        </w:rPr>
        <w:t>,</w:t>
      </w:r>
      <w:r w:rsidR="00C73014" w:rsidRPr="00F41176">
        <w:rPr>
          <w:rFonts w:ascii="Arial" w:hAnsi="Arial"/>
          <w:color w:val="808080" w:themeColor="background1" w:themeShade="80"/>
        </w:rPr>
        <w:t xml:space="preserve"> you may consider your home culture</w:t>
      </w:r>
      <w:r w:rsidR="005E6DC2" w:rsidRPr="00F41176">
        <w:rPr>
          <w:rFonts w:ascii="Arial" w:hAnsi="Arial"/>
          <w:color w:val="808080" w:themeColor="background1" w:themeShade="80"/>
        </w:rPr>
        <w:t xml:space="preserve">, </w:t>
      </w:r>
      <w:r w:rsidR="00C73014" w:rsidRPr="00F41176">
        <w:rPr>
          <w:rFonts w:ascii="Arial" w:hAnsi="Arial"/>
          <w:color w:val="808080" w:themeColor="background1" w:themeShade="80"/>
        </w:rPr>
        <w:t xml:space="preserve">but you don’t necessarily need to do so. </w:t>
      </w:r>
      <w:r w:rsidR="00BE00A8" w:rsidRPr="00F41176">
        <w:rPr>
          <w:rFonts w:ascii="Arial" w:hAnsi="Arial"/>
          <w:color w:val="808080" w:themeColor="background1" w:themeShade="80"/>
        </w:rPr>
        <w:t xml:space="preserve"> Perhaps there are other influences that influence the way you write.</w:t>
      </w:r>
    </w:p>
    <w:p w:rsidR="00BE00A8" w:rsidRPr="00F41176" w:rsidRDefault="00BE00A8" w:rsidP="00BE00A8">
      <w:pPr>
        <w:pStyle w:val="ListParagraph"/>
        <w:tabs>
          <w:tab w:val="left" w:pos="6210"/>
        </w:tabs>
        <w:rPr>
          <w:rFonts w:ascii="Arial" w:hAnsi="Arial"/>
          <w:b/>
          <w:color w:val="808080" w:themeColor="background1" w:themeShade="80"/>
        </w:rPr>
      </w:pPr>
      <w:r w:rsidRPr="00F41176">
        <w:rPr>
          <w:rFonts w:ascii="Arial" w:hAnsi="Arial"/>
          <w:b/>
          <w:color w:val="808080" w:themeColor="background1" w:themeShade="80"/>
        </w:rPr>
        <w:t>(</w:t>
      </w:r>
      <w:proofErr w:type="gramStart"/>
      <w:r w:rsidRPr="00F41176">
        <w:rPr>
          <w:rFonts w:ascii="Arial" w:hAnsi="Arial"/>
          <w:b/>
          <w:color w:val="808080" w:themeColor="background1" w:themeShade="80"/>
        </w:rPr>
        <w:t>about</w:t>
      </w:r>
      <w:proofErr w:type="gramEnd"/>
      <w:r w:rsidRPr="00F41176">
        <w:rPr>
          <w:rFonts w:ascii="Arial" w:hAnsi="Arial"/>
          <w:b/>
          <w:color w:val="808080" w:themeColor="background1" w:themeShade="80"/>
        </w:rPr>
        <w:t xml:space="preserve"> one paragraph)</w:t>
      </w:r>
    </w:p>
    <w:p w:rsidR="00ED7CEC" w:rsidRPr="00FC1318" w:rsidRDefault="00ED7CEC" w:rsidP="00BE00A8">
      <w:pPr>
        <w:pStyle w:val="ListParagraph"/>
        <w:tabs>
          <w:tab w:val="left" w:pos="6210"/>
        </w:tabs>
        <w:rPr>
          <w:rFonts w:ascii="Arial" w:hAnsi="Arial"/>
        </w:rPr>
      </w:pPr>
    </w:p>
    <w:p w:rsidR="00ED7CEC" w:rsidRPr="00FC1318" w:rsidRDefault="00ED7CEC" w:rsidP="00ED7CEC">
      <w:pPr>
        <w:pStyle w:val="ListParagraph"/>
        <w:tabs>
          <w:tab w:val="left" w:pos="6210"/>
        </w:tabs>
        <w:rPr>
          <w:rFonts w:ascii="Arial" w:hAnsi="Arial"/>
        </w:rPr>
      </w:pPr>
    </w:p>
    <w:p w:rsidR="006049FE" w:rsidRPr="00187ADC" w:rsidRDefault="006049FE" w:rsidP="00187ADC">
      <w:pPr>
        <w:pStyle w:val="ListParagraph"/>
        <w:numPr>
          <w:ilvl w:val="0"/>
          <w:numId w:val="16"/>
        </w:numPr>
        <w:tabs>
          <w:tab w:val="left" w:pos="6210"/>
        </w:tabs>
        <w:rPr>
          <w:rFonts w:ascii="Arial" w:hAnsi="Arial"/>
        </w:rPr>
      </w:pPr>
      <w:r w:rsidRPr="00187ADC">
        <w:rPr>
          <w:rFonts w:ascii="Arial" w:hAnsi="Arial"/>
        </w:rPr>
        <w:t>A high context culture is the one in which there is a clear difference between the official and private conversation. A low context culture is the one that has very little differe</w:t>
      </w:r>
      <w:r w:rsidR="00AC7F44" w:rsidRPr="00187ADC">
        <w:rPr>
          <w:rFonts w:ascii="Arial" w:hAnsi="Arial"/>
        </w:rPr>
        <w:t>nce in the official and private conversation.</w:t>
      </w:r>
    </w:p>
    <w:p w:rsidR="00AC7F44" w:rsidRDefault="00AC7F44" w:rsidP="006049FE">
      <w:pPr>
        <w:pStyle w:val="ListParagraph"/>
        <w:tabs>
          <w:tab w:val="left" w:pos="6210"/>
        </w:tabs>
        <w:rPr>
          <w:rFonts w:ascii="Arial" w:hAnsi="Arial"/>
        </w:rPr>
      </w:pPr>
      <w:r>
        <w:rPr>
          <w:rFonts w:ascii="Arial" w:hAnsi="Arial"/>
        </w:rPr>
        <w:t>In a high context culture, one should expect more formal language and business tone in the email in the office. The language or tone in the private message</w:t>
      </w:r>
      <w:r w:rsidR="00187ADC">
        <w:rPr>
          <w:rFonts w:ascii="Arial" w:hAnsi="Arial"/>
        </w:rPr>
        <w:t xml:space="preserve">s will not be too formal </w:t>
      </w:r>
      <w:r>
        <w:rPr>
          <w:rFonts w:ascii="Arial" w:hAnsi="Arial"/>
        </w:rPr>
        <w:t>in a high context culture.</w:t>
      </w:r>
      <w:r w:rsidR="00187ADC">
        <w:rPr>
          <w:rFonts w:ascii="Arial" w:hAnsi="Arial"/>
        </w:rPr>
        <w:t xml:space="preserve"> The low context culture is the opposite </w:t>
      </w:r>
      <w:proofErr w:type="gramStart"/>
      <w:r w:rsidR="00187ADC">
        <w:rPr>
          <w:rFonts w:ascii="Arial" w:hAnsi="Arial"/>
        </w:rPr>
        <w:t>to</w:t>
      </w:r>
      <w:proofErr w:type="gramEnd"/>
      <w:r w:rsidR="00187ADC">
        <w:rPr>
          <w:rFonts w:ascii="Arial" w:hAnsi="Arial"/>
        </w:rPr>
        <w:t xml:space="preserve"> the above mentioned characteristics. There will be some informal tone in the official conversation as well. The private conversation in this case will be completely informal</w:t>
      </w:r>
    </w:p>
    <w:p w:rsidR="00270D57" w:rsidRDefault="00187ADC" w:rsidP="00187ADC">
      <w:pPr>
        <w:pStyle w:val="ListParagraph"/>
        <w:numPr>
          <w:ilvl w:val="0"/>
          <w:numId w:val="16"/>
        </w:numPr>
        <w:tabs>
          <w:tab w:val="left" w:pos="6210"/>
        </w:tabs>
        <w:rPr>
          <w:rFonts w:ascii="Arial" w:hAnsi="Arial"/>
        </w:rPr>
      </w:pPr>
      <w:r>
        <w:rPr>
          <w:rFonts w:ascii="Arial" w:hAnsi="Arial"/>
        </w:rPr>
        <w:t xml:space="preserve">Yes the type of culture does affect the </w:t>
      </w:r>
      <w:r w:rsidR="00905318">
        <w:rPr>
          <w:rFonts w:ascii="Arial" w:hAnsi="Arial"/>
        </w:rPr>
        <w:t xml:space="preserve">preferences in the communication style. </w:t>
      </w:r>
      <w:r w:rsidR="00231CD2">
        <w:rPr>
          <w:rFonts w:ascii="Arial" w:hAnsi="Arial"/>
        </w:rPr>
        <w:t xml:space="preserve">This is because the people living in the high context cultures automatically adapt to the formal style of communication. The tone in politer, there is less use of slangs. The people living in a low context </w:t>
      </w:r>
      <w:r w:rsidR="00231CD2">
        <w:rPr>
          <w:rFonts w:ascii="Arial" w:hAnsi="Arial"/>
        </w:rPr>
        <w:lastRenderedPageBreak/>
        <w:t xml:space="preserve">culture adapt to more informal talk style. This is also reflected in their writings as well. </w:t>
      </w:r>
    </w:p>
    <w:p w:rsidR="00270D57" w:rsidRDefault="00270D57" w:rsidP="00270D57">
      <w:pPr>
        <w:tabs>
          <w:tab w:val="left" w:pos="6210"/>
        </w:tabs>
        <w:rPr>
          <w:rFonts w:ascii="Arial" w:hAnsi="Arial"/>
        </w:rPr>
      </w:pPr>
    </w:p>
    <w:p w:rsidR="00270D57" w:rsidRDefault="00270D57" w:rsidP="00270D57">
      <w:pPr>
        <w:tabs>
          <w:tab w:val="left" w:pos="6210"/>
        </w:tabs>
        <w:rPr>
          <w:rFonts w:ascii="Arial" w:hAnsi="Arial"/>
        </w:rPr>
      </w:pPr>
    </w:p>
    <w:p w:rsidR="00187ADC" w:rsidRPr="00AC7F44" w:rsidRDefault="00187ADC" w:rsidP="006049FE">
      <w:pPr>
        <w:pStyle w:val="ListParagraph"/>
        <w:tabs>
          <w:tab w:val="left" w:pos="6210"/>
        </w:tabs>
      </w:pPr>
    </w:p>
    <w:p w:rsidR="00A96D0A" w:rsidRPr="00FC1318" w:rsidRDefault="00A96D0A" w:rsidP="004A6B0A">
      <w:pPr>
        <w:tabs>
          <w:tab w:val="left" w:pos="6210"/>
        </w:tabs>
        <w:rPr>
          <w:rFonts w:ascii="Arial" w:hAnsi="Arial"/>
        </w:rPr>
      </w:pPr>
    </w:p>
    <w:p w:rsidR="00102916" w:rsidRPr="00FC1318" w:rsidRDefault="00102916" w:rsidP="004A6B0A">
      <w:pPr>
        <w:tabs>
          <w:tab w:val="left" w:pos="6210"/>
        </w:tabs>
        <w:rPr>
          <w:rFonts w:ascii="Arial" w:hAnsi="Arial"/>
          <w:i/>
        </w:rPr>
      </w:pPr>
    </w:p>
    <w:p w:rsidR="00102916" w:rsidRPr="00FC1318" w:rsidRDefault="00102916" w:rsidP="004A6B0A">
      <w:pPr>
        <w:tabs>
          <w:tab w:val="left" w:pos="6210"/>
        </w:tabs>
        <w:rPr>
          <w:rFonts w:ascii="Arial" w:hAnsi="Arial"/>
          <w:i/>
        </w:rPr>
      </w:pPr>
    </w:p>
    <w:p w:rsidR="002E7A3B" w:rsidRPr="000B7EDA" w:rsidRDefault="002A4D5A" w:rsidP="004A6B0A">
      <w:pPr>
        <w:tabs>
          <w:tab w:val="left" w:pos="6210"/>
        </w:tabs>
        <w:rPr>
          <w:rFonts w:ascii="Arial" w:hAnsi="Arial"/>
          <w:b/>
          <w:color w:val="808080" w:themeColor="background1" w:themeShade="80"/>
        </w:rPr>
      </w:pPr>
      <w:r w:rsidRPr="000B7EDA">
        <w:rPr>
          <w:rFonts w:ascii="Arial" w:hAnsi="Arial"/>
          <w:color w:val="808080" w:themeColor="background1" w:themeShade="80"/>
        </w:rPr>
        <w:t>12</w:t>
      </w:r>
      <w:r w:rsidR="00DC0FC5" w:rsidRPr="000B7EDA">
        <w:rPr>
          <w:rFonts w:ascii="Arial" w:hAnsi="Arial"/>
          <w:color w:val="808080" w:themeColor="background1" w:themeShade="80"/>
        </w:rPr>
        <w:t>. Consider our discussion on the elements of an argument.</w:t>
      </w:r>
    </w:p>
    <w:p w:rsidR="002E7A3B" w:rsidRPr="000B7EDA" w:rsidRDefault="002E7A3B" w:rsidP="004A6B0A">
      <w:pPr>
        <w:tabs>
          <w:tab w:val="left" w:pos="6210"/>
        </w:tabs>
        <w:rPr>
          <w:rFonts w:ascii="Arial" w:hAnsi="Arial"/>
          <w:color w:val="808080" w:themeColor="background1" w:themeShade="80"/>
        </w:rPr>
      </w:pPr>
    </w:p>
    <w:p w:rsidR="002E7A3B" w:rsidRPr="00FC1318" w:rsidRDefault="002E7A3B" w:rsidP="004A6B0A">
      <w:pPr>
        <w:tabs>
          <w:tab w:val="left" w:pos="6210"/>
        </w:tabs>
        <w:rPr>
          <w:rFonts w:ascii="Arial" w:hAnsi="Arial"/>
        </w:rPr>
      </w:pPr>
    </w:p>
    <w:p w:rsidR="005E6DC2" w:rsidRPr="009F25FA" w:rsidRDefault="00326EC1" w:rsidP="004A6B0A">
      <w:pPr>
        <w:tabs>
          <w:tab w:val="left" w:pos="6210"/>
        </w:tabs>
      </w:pPr>
      <w:r>
        <w:rPr>
          <w:rFonts w:ascii="Arial" w:hAnsi="Arial"/>
        </w:rPr>
        <w:t xml:space="preserve">The motive for the text is to criticize the social media websites for spreading the fake news. </w:t>
      </w:r>
      <w:r w:rsidR="001C66C7">
        <w:rPr>
          <w:rFonts w:ascii="Arial" w:hAnsi="Arial"/>
        </w:rPr>
        <w:t xml:space="preserve">These news can create havoc as seen in the India elections in 2014. </w:t>
      </w:r>
      <w:r w:rsidR="00205759">
        <w:rPr>
          <w:rFonts w:ascii="Arial" w:hAnsi="Arial"/>
        </w:rPr>
        <w:t xml:space="preserve">The audience of the article are the general public that uses the social media site. The people should not believe the news spread by the social media. The advertising is the main source of income for the social media website. </w:t>
      </w:r>
      <w:r w:rsidR="009F25FA">
        <w:rPr>
          <w:rFonts w:ascii="Arial" w:hAnsi="Arial"/>
        </w:rPr>
        <w:t>The rhetoric here is negative and persuasive as well. The company has not reacted as it should have to the problem which allows it to continue earning profit</w:t>
      </w:r>
      <w:r w:rsidR="00CC31E8">
        <w:rPr>
          <w:rFonts w:ascii="Arial" w:hAnsi="Arial"/>
        </w:rPr>
        <w:t>s</w:t>
      </w:r>
      <w:r w:rsidR="009F25FA">
        <w:rPr>
          <w:rFonts w:ascii="Arial" w:hAnsi="Arial"/>
        </w:rPr>
        <w:t>.</w:t>
      </w:r>
    </w:p>
    <w:p w:rsidR="005E6DC2" w:rsidRDefault="005E6DC2" w:rsidP="004A6B0A">
      <w:pPr>
        <w:tabs>
          <w:tab w:val="left" w:pos="6210"/>
        </w:tabs>
        <w:rPr>
          <w:rFonts w:ascii="Arial" w:hAnsi="Arial"/>
        </w:rPr>
      </w:pPr>
    </w:p>
    <w:p w:rsidR="002532AA" w:rsidRDefault="002532AA" w:rsidP="004A6B0A">
      <w:pPr>
        <w:tabs>
          <w:tab w:val="left" w:pos="6210"/>
        </w:tabs>
        <w:rPr>
          <w:rFonts w:ascii="Arial" w:hAnsi="Arial"/>
        </w:rPr>
      </w:pPr>
    </w:p>
    <w:p w:rsidR="005E6DC2" w:rsidRDefault="005E6DC2" w:rsidP="001763FF">
      <w:pPr>
        <w:tabs>
          <w:tab w:val="left" w:pos="6210"/>
        </w:tabs>
        <w:jc w:val="center"/>
        <w:rPr>
          <w:rFonts w:ascii="Arial" w:hAnsi="Arial"/>
          <w:sz w:val="36"/>
          <w:szCs w:val="36"/>
        </w:rPr>
      </w:pPr>
      <w:r>
        <w:rPr>
          <w:rFonts w:ascii="Arial" w:hAnsi="Arial"/>
          <w:sz w:val="36"/>
          <w:szCs w:val="36"/>
        </w:rPr>
        <w:tab/>
      </w:r>
    </w:p>
    <w:p w:rsidR="005E6DC2" w:rsidRPr="005E6DC2" w:rsidRDefault="005E6DC2" w:rsidP="005E6DC2">
      <w:pPr>
        <w:tabs>
          <w:tab w:val="left" w:pos="6210"/>
        </w:tabs>
        <w:jc w:val="center"/>
        <w:rPr>
          <w:rFonts w:ascii="Arial" w:hAnsi="Arial"/>
          <w:sz w:val="36"/>
          <w:szCs w:val="36"/>
        </w:rPr>
      </w:pPr>
    </w:p>
    <w:sdt>
      <w:sdtPr>
        <w:id w:val="18977399"/>
        <w:docPartObj>
          <w:docPartGallery w:val="Bibliographies"/>
          <w:docPartUnique/>
        </w:docPartObj>
      </w:sdtPr>
      <w:sdtEndPr>
        <w:rPr>
          <w:rFonts w:asciiTheme="minorHAnsi" w:eastAsiaTheme="minorHAnsi" w:hAnsiTheme="minorHAnsi" w:cstheme="minorBidi"/>
          <w:color w:val="auto"/>
          <w:sz w:val="24"/>
          <w:szCs w:val="24"/>
        </w:rPr>
      </w:sdtEndPr>
      <w:sdtContent>
        <w:p w:rsidR="007842CC" w:rsidRDefault="007842CC">
          <w:pPr>
            <w:pStyle w:val="Heading1"/>
          </w:pPr>
          <w:r>
            <w:t>References</w:t>
          </w:r>
        </w:p>
        <w:sdt>
          <w:sdtPr>
            <w:id w:val="-573587230"/>
            <w:bibliography/>
          </w:sdtPr>
          <w:sdtContent>
            <w:p w:rsidR="007842CC" w:rsidRDefault="007842CC" w:rsidP="007842CC">
              <w:pPr>
                <w:pStyle w:val="Bibliography"/>
                <w:ind w:left="720" w:hanging="720"/>
                <w:rPr>
                  <w:noProof/>
                </w:rPr>
              </w:pPr>
              <w:r>
                <w:fldChar w:fldCharType="begin"/>
              </w:r>
              <w:r>
                <w:instrText xml:space="preserve"> BIBLIOGRAPHY </w:instrText>
              </w:r>
              <w:r>
                <w:fldChar w:fldCharType="separate"/>
              </w:r>
              <w:r>
                <w:rPr>
                  <w:noProof/>
                </w:rPr>
                <w:t xml:space="preserve">Hornikx, Jos. "The influence of High/Low Context Culture on Perceived ad Complexityand Liking." </w:t>
              </w:r>
              <w:r>
                <w:rPr>
                  <w:i/>
                  <w:iCs/>
                  <w:noProof/>
                </w:rPr>
                <w:t>Journal of global Marketing</w:t>
              </w:r>
              <w:r>
                <w:rPr>
                  <w:noProof/>
                </w:rPr>
                <w:t xml:space="preserve"> (2017): 228-237.</w:t>
              </w:r>
            </w:p>
            <w:p w:rsidR="007842CC" w:rsidRDefault="007842CC" w:rsidP="007842CC">
              <w:pPr>
                <w:pStyle w:val="Bibliography"/>
                <w:ind w:left="720" w:hanging="720"/>
                <w:rPr>
                  <w:noProof/>
                </w:rPr>
              </w:pPr>
              <w:r>
                <w:rPr>
                  <w:noProof/>
                </w:rPr>
                <w:t xml:space="preserve">Usunier, Jean Claude. "Teh influence of High and Low Context communication Styles on the Design, Contant and Language of Business to Business Websites." </w:t>
              </w:r>
              <w:r>
                <w:rPr>
                  <w:i/>
                  <w:iCs/>
                  <w:noProof/>
                </w:rPr>
                <w:t xml:space="preserve">International Journal of Business Communication. </w:t>
              </w:r>
              <w:r>
                <w:rPr>
                  <w:noProof/>
                </w:rPr>
                <w:t>(2010): 189-227.</w:t>
              </w:r>
            </w:p>
            <w:p w:rsidR="007842CC" w:rsidRDefault="007842CC" w:rsidP="007842CC">
              <w:r>
                <w:rPr>
                  <w:b/>
                  <w:bCs/>
                  <w:noProof/>
                </w:rPr>
                <w:fldChar w:fldCharType="end"/>
              </w:r>
            </w:p>
          </w:sdtContent>
        </w:sdt>
      </w:sdtContent>
    </w:sdt>
    <w:p w:rsidR="00A7586B" w:rsidRPr="001952C3" w:rsidRDefault="00A7586B" w:rsidP="004A6B0A">
      <w:pPr>
        <w:tabs>
          <w:tab w:val="left" w:pos="6210"/>
        </w:tabs>
        <w:rPr>
          <w:rFonts w:ascii="Calibri" w:hAnsi="Calibri"/>
        </w:rPr>
      </w:pPr>
    </w:p>
    <w:sectPr w:rsidR="00A7586B" w:rsidRPr="001952C3" w:rsidSect="00A7586B">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AA" w:rsidRDefault="000F62AA">
      <w:r>
        <w:separator/>
      </w:r>
    </w:p>
  </w:endnote>
  <w:endnote w:type="continuationSeparator" w:id="0">
    <w:p w:rsidR="000F62AA" w:rsidRDefault="000F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AA" w:rsidRDefault="000F62AA">
      <w:r>
        <w:separator/>
      </w:r>
    </w:p>
  </w:footnote>
  <w:footnote w:type="continuationSeparator" w:id="0">
    <w:p w:rsidR="000F62AA" w:rsidRDefault="000F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856"/>
    </w:tblGrid>
    <w:tr w:rsidR="00CA4C2E">
      <w:tc>
        <w:tcPr>
          <w:tcW w:w="5000" w:type="pct"/>
          <w:shd w:val="clear" w:color="auto" w:fill="DBE5F1" w:themeFill="accent1" w:themeFillTint="33"/>
        </w:tcPr>
        <w:p w:rsidR="00CA4C2E" w:rsidRPr="00217D74" w:rsidRDefault="00FC1318" w:rsidP="008F45D8">
          <w:pPr>
            <w:jc w:val="right"/>
          </w:pPr>
          <w:r>
            <w:rPr>
              <w:rFonts w:ascii="Calibri" w:hAnsi="Calibri"/>
              <w:b/>
              <w:sz w:val="24"/>
              <w:szCs w:val="24"/>
            </w:rPr>
            <w:t>Business 300—</w:t>
          </w:r>
          <w:proofErr w:type="spellStart"/>
          <w:r>
            <w:rPr>
              <w:rFonts w:ascii="Calibri" w:hAnsi="Calibri"/>
              <w:b/>
              <w:sz w:val="24"/>
              <w:szCs w:val="24"/>
            </w:rPr>
            <w:t>Glanting</w:t>
          </w:r>
          <w:proofErr w:type="spellEnd"/>
          <w:r>
            <w:rPr>
              <w:rFonts w:ascii="Calibri" w:hAnsi="Calibri"/>
              <w:b/>
              <w:sz w:val="24"/>
              <w:szCs w:val="24"/>
            </w:rPr>
            <w:t>—Spring 2019</w:t>
          </w:r>
          <w:r w:rsidR="00CA4C2E">
            <w:rPr>
              <w:rFonts w:ascii="Calibri" w:hAnsi="Calibri"/>
              <w:b/>
              <w:sz w:val="24"/>
              <w:szCs w:val="24"/>
            </w:rPr>
            <w:t>—Midterm</w:t>
          </w:r>
        </w:p>
      </w:tc>
    </w:tr>
  </w:tbl>
  <w:p w:rsidR="00CA4C2E" w:rsidRDefault="00CA4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5F4"/>
    <w:multiLevelType w:val="hybridMultilevel"/>
    <w:tmpl w:val="2156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E13BF"/>
    <w:multiLevelType w:val="hybridMultilevel"/>
    <w:tmpl w:val="511025FE"/>
    <w:lvl w:ilvl="0" w:tplc="8196E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930964"/>
    <w:multiLevelType w:val="hybridMultilevel"/>
    <w:tmpl w:val="8ACAD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3663D"/>
    <w:multiLevelType w:val="hybridMultilevel"/>
    <w:tmpl w:val="5E681B2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35CCA"/>
    <w:multiLevelType w:val="hybridMultilevel"/>
    <w:tmpl w:val="63B69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043B2"/>
    <w:multiLevelType w:val="hybridMultilevel"/>
    <w:tmpl w:val="53FAF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94774"/>
    <w:multiLevelType w:val="hybridMultilevel"/>
    <w:tmpl w:val="523A10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602EF"/>
    <w:multiLevelType w:val="hybridMultilevel"/>
    <w:tmpl w:val="5052D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F83512"/>
    <w:multiLevelType w:val="hybridMultilevel"/>
    <w:tmpl w:val="35F8F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06953"/>
    <w:multiLevelType w:val="hybridMultilevel"/>
    <w:tmpl w:val="5AEA5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E69A9"/>
    <w:multiLevelType w:val="hybridMultilevel"/>
    <w:tmpl w:val="319CA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71862"/>
    <w:multiLevelType w:val="hybridMultilevel"/>
    <w:tmpl w:val="08DEA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878A3"/>
    <w:multiLevelType w:val="hybridMultilevel"/>
    <w:tmpl w:val="FDBA51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1278C"/>
    <w:multiLevelType w:val="hybridMultilevel"/>
    <w:tmpl w:val="C7FC8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576AE"/>
    <w:multiLevelType w:val="hybridMultilevel"/>
    <w:tmpl w:val="9FF4E17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A9786B"/>
    <w:multiLevelType w:val="hybridMultilevel"/>
    <w:tmpl w:val="5B5897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4"/>
  </w:num>
  <w:num w:numId="5">
    <w:abstractNumId w:val="12"/>
  </w:num>
  <w:num w:numId="6">
    <w:abstractNumId w:val="15"/>
  </w:num>
  <w:num w:numId="7">
    <w:abstractNumId w:val="6"/>
  </w:num>
  <w:num w:numId="8">
    <w:abstractNumId w:val="7"/>
  </w:num>
  <w:num w:numId="9">
    <w:abstractNumId w:val="5"/>
  </w:num>
  <w:num w:numId="10">
    <w:abstractNumId w:val="2"/>
  </w:num>
  <w:num w:numId="11">
    <w:abstractNumId w:val="9"/>
  </w:num>
  <w:num w:numId="12">
    <w:abstractNumId w:val="13"/>
  </w:num>
  <w:num w:numId="13">
    <w:abstractNumId w:val="10"/>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A7586B"/>
    <w:rsid w:val="000066AC"/>
    <w:rsid w:val="00041F6B"/>
    <w:rsid w:val="00066EB4"/>
    <w:rsid w:val="000903E2"/>
    <w:rsid w:val="000A6F9E"/>
    <w:rsid w:val="000B7EDA"/>
    <w:rsid w:val="000F62AA"/>
    <w:rsid w:val="00102916"/>
    <w:rsid w:val="0011663A"/>
    <w:rsid w:val="001651CE"/>
    <w:rsid w:val="00175914"/>
    <w:rsid w:val="001763FF"/>
    <w:rsid w:val="001869D8"/>
    <w:rsid w:val="00187ADC"/>
    <w:rsid w:val="001952C3"/>
    <w:rsid w:val="001A39DA"/>
    <w:rsid w:val="001C66C7"/>
    <w:rsid w:val="00205759"/>
    <w:rsid w:val="002215FC"/>
    <w:rsid w:val="00231CD2"/>
    <w:rsid w:val="002418C5"/>
    <w:rsid w:val="00245A63"/>
    <w:rsid w:val="002532AA"/>
    <w:rsid w:val="00270D57"/>
    <w:rsid w:val="002A4D5A"/>
    <w:rsid w:val="002C6FC9"/>
    <w:rsid w:val="002D60D9"/>
    <w:rsid w:val="002E7A3B"/>
    <w:rsid w:val="00323ACC"/>
    <w:rsid w:val="003255B0"/>
    <w:rsid w:val="00326EC1"/>
    <w:rsid w:val="00334285"/>
    <w:rsid w:val="00342F47"/>
    <w:rsid w:val="003673E8"/>
    <w:rsid w:val="00372A70"/>
    <w:rsid w:val="003A656A"/>
    <w:rsid w:val="003B0687"/>
    <w:rsid w:val="003C72E3"/>
    <w:rsid w:val="003E0629"/>
    <w:rsid w:val="003E664F"/>
    <w:rsid w:val="003F5A56"/>
    <w:rsid w:val="00417152"/>
    <w:rsid w:val="00424680"/>
    <w:rsid w:val="00443D2C"/>
    <w:rsid w:val="004A6B0A"/>
    <w:rsid w:val="004C5DBE"/>
    <w:rsid w:val="004E6AFF"/>
    <w:rsid w:val="004F0462"/>
    <w:rsid w:val="005173D3"/>
    <w:rsid w:val="005377B0"/>
    <w:rsid w:val="00537A1B"/>
    <w:rsid w:val="00540AC4"/>
    <w:rsid w:val="00551F45"/>
    <w:rsid w:val="005C795D"/>
    <w:rsid w:val="005E6740"/>
    <w:rsid w:val="005E6DC2"/>
    <w:rsid w:val="006049FE"/>
    <w:rsid w:val="00613CA2"/>
    <w:rsid w:val="006330FA"/>
    <w:rsid w:val="006679EA"/>
    <w:rsid w:val="0068077B"/>
    <w:rsid w:val="0069769E"/>
    <w:rsid w:val="006F6387"/>
    <w:rsid w:val="0070613E"/>
    <w:rsid w:val="0071674B"/>
    <w:rsid w:val="00742DE9"/>
    <w:rsid w:val="00767C4D"/>
    <w:rsid w:val="007842CC"/>
    <w:rsid w:val="00784873"/>
    <w:rsid w:val="007A5112"/>
    <w:rsid w:val="007A65E6"/>
    <w:rsid w:val="007C401D"/>
    <w:rsid w:val="007D0F39"/>
    <w:rsid w:val="007E45B8"/>
    <w:rsid w:val="00805E8F"/>
    <w:rsid w:val="0081073A"/>
    <w:rsid w:val="008333FA"/>
    <w:rsid w:val="008408B9"/>
    <w:rsid w:val="00842162"/>
    <w:rsid w:val="008513FF"/>
    <w:rsid w:val="008631DC"/>
    <w:rsid w:val="0086410A"/>
    <w:rsid w:val="008A4530"/>
    <w:rsid w:val="008B2A97"/>
    <w:rsid w:val="008F2753"/>
    <w:rsid w:val="008F45D8"/>
    <w:rsid w:val="00905318"/>
    <w:rsid w:val="009172F1"/>
    <w:rsid w:val="00924833"/>
    <w:rsid w:val="00924D58"/>
    <w:rsid w:val="00927A79"/>
    <w:rsid w:val="0094642B"/>
    <w:rsid w:val="0096425C"/>
    <w:rsid w:val="009826FE"/>
    <w:rsid w:val="009A3CCE"/>
    <w:rsid w:val="009F152F"/>
    <w:rsid w:val="009F25FA"/>
    <w:rsid w:val="00A02E94"/>
    <w:rsid w:val="00A7586B"/>
    <w:rsid w:val="00A878FE"/>
    <w:rsid w:val="00A9032B"/>
    <w:rsid w:val="00A92C46"/>
    <w:rsid w:val="00A9536E"/>
    <w:rsid w:val="00A96D0A"/>
    <w:rsid w:val="00AA1911"/>
    <w:rsid w:val="00AA1D73"/>
    <w:rsid w:val="00AB093F"/>
    <w:rsid w:val="00AB6245"/>
    <w:rsid w:val="00AC7F44"/>
    <w:rsid w:val="00AD7DE3"/>
    <w:rsid w:val="00B13252"/>
    <w:rsid w:val="00B142AC"/>
    <w:rsid w:val="00BC4999"/>
    <w:rsid w:val="00BD2568"/>
    <w:rsid w:val="00BE00A8"/>
    <w:rsid w:val="00BE70CB"/>
    <w:rsid w:val="00BF17D3"/>
    <w:rsid w:val="00C3080F"/>
    <w:rsid w:val="00C334B3"/>
    <w:rsid w:val="00C73014"/>
    <w:rsid w:val="00CA4C2E"/>
    <w:rsid w:val="00CC31E8"/>
    <w:rsid w:val="00CE5DCE"/>
    <w:rsid w:val="00CF09F9"/>
    <w:rsid w:val="00CF659C"/>
    <w:rsid w:val="00D02BAA"/>
    <w:rsid w:val="00D213F3"/>
    <w:rsid w:val="00D26B44"/>
    <w:rsid w:val="00D3316A"/>
    <w:rsid w:val="00D66E81"/>
    <w:rsid w:val="00D74541"/>
    <w:rsid w:val="00D76934"/>
    <w:rsid w:val="00DA3084"/>
    <w:rsid w:val="00DC0FC5"/>
    <w:rsid w:val="00DD4C3A"/>
    <w:rsid w:val="00DE7967"/>
    <w:rsid w:val="00E07F57"/>
    <w:rsid w:val="00E26F29"/>
    <w:rsid w:val="00E61EAC"/>
    <w:rsid w:val="00EB0DE2"/>
    <w:rsid w:val="00EC609C"/>
    <w:rsid w:val="00ED3A20"/>
    <w:rsid w:val="00ED7CEC"/>
    <w:rsid w:val="00EE7B6A"/>
    <w:rsid w:val="00EF4028"/>
    <w:rsid w:val="00EF5A1D"/>
    <w:rsid w:val="00F046D9"/>
    <w:rsid w:val="00F274F3"/>
    <w:rsid w:val="00F41176"/>
    <w:rsid w:val="00F46462"/>
    <w:rsid w:val="00F903B3"/>
    <w:rsid w:val="00FB63B3"/>
    <w:rsid w:val="00FC1318"/>
    <w:rsid w:val="00FD31C0"/>
    <w:rsid w:val="00FF0EA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32090-086B-4284-B17F-BED4153E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7E"/>
  </w:style>
  <w:style w:type="paragraph" w:styleId="Heading1">
    <w:name w:val="heading 1"/>
    <w:basedOn w:val="Normal"/>
    <w:next w:val="Normal"/>
    <w:link w:val="Heading1Char"/>
    <w:uiPriority w:val="9"/>
    <w:qFormat/>
    <w:rsid w:val="007842CC"/>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86B"/>
    <w:pPr>
      <w:tabs>
        <w:tab w:val="center" w:pos="4320"/>
        <w:tab w:val="right" w:pos="8640"/>
      </w:tabs>
    </w:pPr>
  </w:style>
  <w:style w:type="character" w:customStyle="1" w:styleId="HeaderChar">
    <w:name w:val="Header Char"/>
    <w:basedOn w:val="DefaultParagraphFont"/>
    <w:link w:val="Header"/>
    <w:uiPriority w:val="99"/>
    <w:semiHidden/>
    <w:rsid w:val="00A7586B"/>
  </w:style>
  <w:style w:type="paragraph" w:styleId="Footer">
    <w:name w:val="footer"/>
    <w:basedOn w:val="Normal"/>
    <w:link w:val="FooterChar"/>
    <w:uiPriority w:val="99"/>
    <w:semiHidden/>
    <w:unhideWhenUsed/>
    <w:rsid w:val="00A7586B"/>
    <w:pPr>
      <w:tabs>
        <w:tab w:val="center" w:pos="4320"/>
        <w:tab w:val="right" w:pos="8640"/>
      </w:tabs>
    </w:pPr>
  </w:style>
  <w:style w:type="character" w:customStyle="1" w:styleId="FooterChar">
    <w:name w:val="Footer Char"/>
    <w:basedOn w:val="DefaultParagraphFont"/>
    <w:link w:val="Footer"/>
    <w:uiPriority w:val="99"/>
    <w:semiHidden/>
    <w:rsid w:val="00A7586B"/>
  </w:style>
  <w:style w:type="table" w:styleId="LightShading-Accent1">
    <w:name w:val="Light Shading Accent 1"/>
    <w:basedOn w:val="TableNormal"/>
    <w:uiPriority w:val="60"/>
    <w:rsid w:val="00A7586B"/>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7586B"/>
    <w:pPr>
      <w:ind w:left="720"/>
      <w:contextualSpacing/>
    </w:pPr>
  </w:style>
  <w:style w:type="character" w:styleId="Hyperlink">
    <w:name w:val="Hyperlink"/>
    <w:basedOn w:val="DefaultParagraphFont"/>
    <w:uiPriority w:val="99"/>
    <w:semiHidden/>
    <w:unhideWhenUsed/>
    <w:rsid w:val="00DD4C3A"/>
    <w:rPr>
      <w:color w:val="0000FF" w:themeColor="hyperlink"/>
      <w:u w:val="single"/>
    </w:rPr>
  </w:style>
  <w:style w:type="character" w:styleId="FollowedHyperlink">
    <w:name w:val="FollowedHyperlink"/>
    <w:basedOn w:val="DefaultParagraphFont"/>
    <w:uiPriority w:val="99"/>
    <w:semiHidden/>
    <w:unhideWhenUsed/>
    <w:rsid w:val="008F45D8"/>
    <w:rPr>
      <w:color w:val="800080" w:themeColor="followedHyperlink"/>
      <w:u w:val="single"/>
    </w:rPr>
  </w:style>
  <w:style w:type="character" w:customStyle="1" w:styleId="Heading1Char">
    <w:name w:val="Heading 1 Char"/>
    <w:basedOn w:val="DefaultParagraphFont"/>
    <w:link w:val="Heading1"/>
    <w:uiPriority w:val="9"/>
    <w:rsid w:val="007842CC"/>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78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60420">
      <w:bodyDiv w:val="1"/>
      <w:marLeft w:val="0"/>
      <w:marRight w:val="0"/>
      <w:marTop w:val="0"/>
      <w:marBottom w:val="0"/>
      <w:divBdr>
        <w:top w:val="none" w:sz="0" w:space="0" w:color="auto"/>
        <w:left w:val="none" w:sz="0" w:space="0" w:color="auto"/>
        <w:bottom w:val="none" w:sz="0" w:space="0" w:color="auto"/>
        <w:right w:val="none" w:sz="0" w:space="0" w:color="auto"/>
      </w:divBdr>
    </w:div>
    <w:div w:id="1200584379">
      <w:bodyDiv w:val="1"/>
      <w:marLeft w:val="0"/>
      <w:marRight w:val="0"/>
      <w:marTop w:val="0"/>
      <w:marBottom w:val="0"/>
      <w:divBdr>
        <w:top w:val="none" w:sz="0" w:space="0" w:color="auto"/>
        <w:left w:val="none" w:sz="0" w:space="0" w:color="auto"/>
        <w:bottom w:val="none" w:sz="0" w:space="0" w:color="auto"/>
        <w:right w:val="none" w:sz="0" w:space="0" w:color="auto"/>
      </w:divBdr>
    </w:div>
    <w:div w:id="1804230358">
      <w:bodyDiv w:val="1"/>
      <w:marLeft w:val="0"/>
      <w:marRight w:val="0"/>
      <w:marTop w:val="0"/>
      <w:marBottom w:val="0"/>
      <w:divBdr>
        <w:top w:val="none" w:sz="0" w:space="0" w:color="auto"/>
        <w:left w:val="none" w:sz="0" w:space="0" w:color="auto"/>
        <w:bottom w:val="none" w:sz="0" w:space="0" w:color="auto"/>
        <w:right w:val="none" w:sz="0" w:space="0" w:color="auto"/>
      </w:divBdr>
    </w:div>
    <w:div w:id="1957788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9lev9739z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Jos17</b:Tag>
    <b:SourceType>JournalArticle</b:SourceType>
    <b:Guid>{BA9DE6C7-138F-4BB4-A5A0-9279374444A4}</b:Guid>
    <b:Author>
      <b:Author>
        <b:NameList>
          <b:Person>
            <b:Last>Hornikx</b:Last>
            <b:First>Jos</b:First>
          </b:Person>
        </b:NameList>
      </b:Author>
    </b:Author>
    <b:Title>The influence of High/Low Context Culture on Perceived ad Complexityand Liking</b:Title>
    <b:JournalName>Journal of global Marketing</b:JournalName>
    <b:Year>2017</b:Year>
    <b:Pages>228-237</b:Pages>
    <b:RefOrder>1</b:RefOrder>
  </b:Source>
  <b:Source>
    <b:Tag>Jea10</b:Tag>
    <b:SourceType>JournalArticle</b:SourceType>
    <b:Guid>{C06B4075-B3CE-47B3-9543-173A0197DC25}</b:Guid>
    <b:Author>
      <b:Author>
        <b:NameList>
          <b:Person>
            <b:Last>Usunier</b:Last>
            <b:First>Jean</b:First>
            <b:Middle>Claude</b:Middle>
          </b:Person>
        </b:NameList>
      </b:Author>
    </b:Author>
    <b:Title>Teh influence of High and Low Context communication Styles on the Design, Contant and Language of Business to Business Websites</b:Title>
    <b:JournalName>International Journal of Business Communication. </b:JournalName>
    <b:Year>2010</b:Year>
    <b:Pages>189-227</b:Pages>
    <b:RefOrder>2</b:RefOrder>
  </b:Source>
</b:Sources>
</file>

<file path=customXml/itemProps1.xml><?xml version="1.0" encoding="utf-8"?>
<ds:datastoreItem xmlns:ds="http://schemas.openxmlformats.org/officeDocument/2006/customXml" ds:itemID="{6CC75FBC-5DB5-42C1-8965-1AFA2136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Glanting</dc:creator>
  <cp:lastModifiedBy>Ayaz</cp:lastModifiedBy>
  <cp:revision>46</cp:revision>
  <dcterms:created xsi:type="dcterms:W3CDTF">2019-04-10T19:46:00Z</dcterms:created>
  <dcterms:modified xsi:type="dcterms:W3CDTF">2019-04-11T10:11:00Z</dcterms:modified>
</cp:coreProperties>
</file>