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AF1888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F133D6">
            <w:t>McDonald’s Situation Analysis: Interactive Poster</w:t>
          </w:r>
        </w:sdtContent>
      </w:sdt>
    </w:p>
    <w:p w:rsidR="00B823AA" w:rsidRDefault="00F133D6" w:rsidP="00B823AA">
      <w:pPr>
        <w:pStyle w:val="Title2"/>
      </w:pPr>
      <w:r>
        <w:t>[Student’s Name]</w:t>
      </w:r>
    </w:p>
    <w:p w:rsidR="00E81978" w:rsidRDefault="00F133D6" w:rsidP="00B823AA">
      <w:pPr>
        <w:pStyle w:val="Title2"/>
      </w:pPr>
      <w:r>
        <w:t>[University Name]</w:t>
      </w:r>
    </w:p>
    <w:p w:rsidR="00E81978" w:rsidRDefault="00E81978">
      <w:pPr>
        <w:pStyle w:val="Title"/>
      </w:pPr>
    </w:p>
    <w:p w:rsidR="00E81978" w:rsidRDefault="00E81978" w:rsidP="00F133D6">
      <w:pPr>
        <w:pStyle w:val="Title2"/>
      </w:pPr>
    </w:p>
    <w:p w:rsidR="00F133D6" w:rsidRDefault="00F133D6" w:rsidP="00F133D6">
      <w:pPr>
        <w:pStyle w:val="Title2"/>
      </w:pPr>
    </w:p>
    <w:p w:rsidR="00F133D6" w:rsidRDefault="00F133D6" w:rsidP="00F133D6">
      <w:pPr>
        <w:pStyle w:val="Title2"/>
      </w:pPr>
    </w:p>
    <w:p w:rsidR="00F133D6" w:rsidRDefault="00F133D6" w:rsidP="00F133D6">
      <w:pPr>
        <w:pStyle w:val="Title2"/>
      </w:pPr>
    </w:p>
    <w:p w:rsidR="00F133D6" w:rsidRDefault="00F133D6" w:rsidP="00F133D6">
      <w:pPr>
        <w:pStyle w:val="Title2"/>
      </w:pPr>
    </w:p>
    <w:p w:rsidR="00F133D6" w:rsidRDefault="00F133D6" w:rsidP="00F133D6">
      <w:pPr>
        <w:pStyle w:val="Title2"/>
      </w:pPr>
    </w:p>
    <w:p w:rsidR="00F133D6" w:rsidRDefault="00F133D6" w:rsidP="00F133D6">
      <w:pPr>
        <w:pStyle w:val="Title2"/>
      </w:pPr>
    </w:p>
    <w:p w:rsidR="00F133D6" w:rsidRDefault="00F133D6" w:rsidP="00F133D6">
      <w:pPr>
        <w:pStyle w:val="Title2"/>
      </w:pPr>
    </w:p>
    <w:p w:rsidR="00F133D6" w:rsidRDefault="00F133D6" w:rsidP="00F133D6">
      <w:pPr>
        <w:pStyle w:val="Title2"/>
      </w:pPr>
    </w:p>
    <w:p w:rsidR="00F133D6" w:rsidRDefault="00F133D6" w:rsidP="00F133D6">
      <w:pPr>
        <w:pStyle w:val="Title2"/>
      </w:pPr>
    </w:p>
    <w:p w:rsidR="00F133D6" w:rsidRDefault="00F133D6" w:rsidP="00F133D6">
      <w:pPr>
        <w:pStyle w:val="Title2"/>
      </w:pPr>
    </w:p>
    <w:p w:rsidR="00F133D6" w:rsidRDefault="00F133D6" w:rsidP="00F133D6">
      <w:pPr>
        <w:pStyle w:val="Title2"/>
      </w:pPr>
      <w:sdt>
        <w:sdtPr>
          <w:alias w:val="Title:"/>
          <w:tag w:val="Title:"/>
          <w:id w:val="-1464650580"/>
          <w:placeholder>
            <w:docPart w:val="A29369E352EE44E3AA31F4AF0216C3B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Content>
          <w:r>
            <w:t>McDonald’s Situation Analysis: Interactive Poster</w:t>
          </w:r>
        </w:sdtContent>
      </w:sdt>
    </w:p>
    <w:p w:rsidR="00742604" w:rsidRDefault="00742604"/>
    <w:p w:rsidR="00742604" w:rsidRDefault="00742604" w:rsidP="00D93B94">
      <w:pPr>
        <w:jc w:val="center"/>
      </w:pPr>
      <w:r>
        <w:rPr>
          <w:noProof/>
          <w:lang w:eastAsia="en-US"/>
        </w:rPr>
        <w:drawing>
          <wp:inline distT="0" distB="0" distL="0" distR="0" wp14:anchorId="64768D52" wp14:editId="43A1D13C">
            <wp:extent cx="2819400" cy="3855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385" t="8654" r="27180" b="10257"/>
                    <a:stretch/>
                  </pic:blipFill>
                  <pic:spPr bwMode="auto">
                    <a:xfrm>
                      <a:off x="0" y="0"/>
                      <a:ext cx="2819400" cy="385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742604" w:rsidRDefault="00742604" w:rsidP="003B625E">
      <w:pPr>
        <w:pStyle w:val="Title2"/>
      </w:pPr>
      <w:r>
        <w:lastRenderedPageBreak/>
        <w:t>Works Cited:</w:t>
      </w:r>
    </w:p>
    <w:p w:rsidR="00742604" w:rsidRDefault="007570DD" w:rsidP="003B625E">
      <w:pPr>
        <w:pStyle w:val="Title2"/>
        <w:ind w:left="720" w:hanging="720"/>
        <w:jc w:val="left"/>
      </w:pPr>
      <w:proofErr w:type="spellStart"/>
      <w:r w:rsidRPr="007570DD">
        <w:t>Duggal</w:t>
      </w:r>
      <w:proofErr w:type="spellEnd"/>
      <w:r w:rsidRPr="007570DD">
        <w:t>, R., &amp; Alexander, P. (2018). Staff management training in McDonalds.</w:t>
      </w:r>
    </w:p>
    <w:p w:rsidR="003B625E" w:rsidRDefault="003B625E" w:rsidP="003B625E">
      <w:pPr>
        <w:pStyle w:val="Title2"/>
        <w:ind w:left="720" w:hanging="720"/>
        <w:jc w:val="left"/>
      </w:pPr>
      <w:proofErr w:type="spellStart"/>
      <w:r w:rsidRPr="003B625E">
        <w:t>Rothaermel</w:t>
      </w:r>
      <w:proofErr w:type="spellEnd"/>
      <w:r w:rsidRPr="003B625E">
        <w:t>, F. T. (2017). Strategic management. New York, NY: McGraw-Hill Education.</w:t>
      </w:r>
    </w:p>
    <w:p w:rsidR="003B625E" w:rsidRDefault="003B625E" w:rsidP="003B625E">
      <w:pPr>
        <w:pStyle w:val="Title2"/>
        <w:ind w:left="720" w:hanging="720"/>
        <w:jc w:val="left"/>
      </w:pPr>
      <w:r w:rsidRPr="003B625E">
        <w:t>Wu, Q. (2018). Financial Analysis of McDonald’s Company.</w:t>
      </w:r>
    </w:p>
    <w:p w:rsidR="003B625E" w:rsidRDefault="003B625E" w:rsidP="003B625E">
      <w:pPr>
        <w:pStyle w:val="Title2"/>
        <w:ind w:left="720" w:hanging="720"/>
        <w:jc w:val="left"/>
      </w:pPr>
      <w:proofErr w:type="spellStart"/>
      <w:r w:rsidRPr="003B625E">
        <w:t>Duggal</w:t>
      </w:r>
      <w:proofErr w:type="spellEnd"/>
      <w:r w:rsidRPr="003B625E">
        <w:t>, R., &amp; Alexander, P. (2018). Staff management training in McDonalds.</w:t>
      </w:r>
    </w:p>
    <w:p w:rsidR="003B625E" w:rsidRDefault="003B625E" w:rsidP="003B625E">
      <w:pPr>
        <w:pStyle w:val="Title2"/>
        <w:ind w:left="720" w:hanging="720"/>
        <w:jc w:val="left"/>
      </w:pPr>
      <w:proofErr w:type="spellStart"/>
      <w:r w:rsidRPr="003B625E">
        <w:t>Schmid</w:t>
      </w:r>
      <w:proofErr w:type="spellEnd"/>
      <w:r w:rsidRPr="003B625E">
        <w:t xml:space="preserve">, S., &amp; </w:t>
      </w:r>
      <w:proofErr w:type="spellStart"/>
      <w:r w:rsidRPr="003B625E">
        <w:t>Gombert</w:t>
      </w:r>
      <w:proofErr w:type="spellEnd"/>
      <w:r w:rsidRPr="003B625E">
        <w:t>, A. (2018). McDonald’s: Is the Fast Food Icon Reaching the Limits of Growth? In Internationalization of Business (pp. 1</w:t>
      </w:r>
      <w:bookmarkStart w:id="0" w:name="_GoBack"/>
      <w:bookmarkEnd w:id="0"/>
      <w:r w:rsidRPr="003B625E">
        <w:t>55-171). Springer, Cham.</w:t>
      </w:r>
    </w:p>
    <w:sectPr w:rsidR="003B625E">
      <w:headerReference w:type="default" r:id="rId10"/>
      <w:head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888" w:rsidRDefault="00AF1888">
      <w:pPr>
        <w:spacing w:line="240" w:lineRule="auto"/>
      </w:pPr>
      <w:r>
        <w:separator/>
      </w:r>
    </w:p>
    <w:p w:rsidR="00AF1888" w:rsidRDefault="00AF1888"/>
  </w:endnote>
  <w:endnote w:type="continuationSeparator" w:id="0">
    <w:p w:rsidR="00AF1888" w:rsidRDefault="00AF1888">
      <w:pPr>
        <w:spacing w:line="240" w:lineRule="auto"/>
      </w:pPr>
      <w:r>
        <w:continuationSeparator/>
      </w:r>
    </w:p>
    <w:p w:rsidR="00AF1888" w:rsidRDefault="00AF18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888" w:rsidRDefault="00AF1888">
      <w:pPr>
        <w:spacing w:line="240" w:lineRule="auto"/>
      </w:pPr>
      <w:r>
        <w:separator/>
      </w:r>
    </w:p>
    <w:p w:rsidR="00AF1888" w:rsidRDefault="00AF1888"/>
  </w:footnote>
  <w:footnote w:type="continuationSeparator" w:id="0">
    <w:p w:rsidR="00AF1888" w:rsidRDefault="00AF1888">
      <w:pPr>
        <w:spacing w:line="240" w:lineRule="auto"/>
      </w:pPr>
      <w:r>
        <w:continuationSeparator/>
      </w:r>
    </w:p>
    <w:p w:rsidR="00AF1888" w:rsidRDefault="00AF18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AF1888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F133D6">
          <w:rPr>
            <w:rStyle w:val="Strong"/>
          </w:rPr>
          <w:t>business and management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3B625E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F133D6">
          <w:rPr>
            <w:rStyle w:val="Strong"/>
          </w:rPr>
          <w:t>business and management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3B625E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D3F41"/>
    <w:rsid w:val="00355DCA"/>
    <w:rsid w:val="003B625E"/>
    <w:rsid w:val="00551A02"/>
    <w:rsid w:val="005534FA"/>
    <w:rsid w:val="005D3A03"/>
    <w:rsid w:val="00742604"/>
    <w:rsid w:val="007570DD"/>
    <w:rsid w:val="008002C0"/>
    <w:rsid w:val="008C5323"/>
    <w:rsid w:val="009A6A3B"/>
    <w:rsid w:val="00AF1888"/>
    <w:rsid w:val="00B823AA"/>
    <w:rsid w:val="00BA45DB"/>
    <w:rsid w:val="00BF4184"/>
    <w:rsid w:val="00C0601E"/>
    <w:rsid w:val="00C31D30"/>
    <w:rsid w:val="00C50272"/>
    <w:rsid w:val="00C73F57"/>
    <w:rsid w:val="00CD6E39"/>
    <w:rsid w:val="00CF6E91"/>
    <w:rsid w:val="00D73B58"/>
    <w:rsid w:val="00D85B68"/>
    <w:rsid w:val="00D93B94"/>
    <w:rsid w:val="00E6004D"/>
    <w:rsid w:val="00E81978"/>
    <w:rsid w:val="00F133D6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AD08E5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AD08E5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AD08E5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  <w:docPart>
      <w:docPartPr>
        <w:name w:val="A29369E352EE44E3AA31F4AF0216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DCD9A-BC3B-41F7-AD1A-29D14A1D44FE}"/>
      </w:docPartPr>
      <w:docPartBody>
        <w:p w:rsidR="00000000" w:rsidRDefault="00AD08E5" w:rsidP="00AD08E5">
          <w:pPr>
            <w:pStyle w:val="A29369E352EE44E3AA31F4AF0216C3BE"/>
          </w:pPr>
          <w:r>
            <w:t>[Title Here, up to 12 Words, on One to Two Lines]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313E00"/>
    <w:rsid w:val="00AD08E5"/>
    <w:rsid w:val="00E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  <w:style w:type="paragraph" w:customStyle="1" w:styleId="A29369E352EE44E3AA31F4AF0216C3BE">
    <w:name w:val="A29369E352EE44E3AA31F4AF0216C3BE"/>
    <w:rsid w:val="00AD0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business and management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9264F6-E195-45EF-BF4C-9A044162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31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McDonald’s Situation Analysis: Interactive Poster</dc:title>
  <dc:subject/>
  <dc:creator>Zack Gold</dc:creator>
  <cp:keywords/>
  <dc:description/>
  <cp:lastModifiedBy>nr</cp:lastModifiedBy>
  <cp:revision>7</cp:revision>
  <dcterms:created xsi:type="dcterms:W3CDTF">2019-12-02T02:46:00Z</dcterms:created>
  <dcterms:modified xsi:type="dcterms:W3CDTF">2019-12-02T03:16:00Z</dcterms:modified>
</cp:coreProperties>
</file>