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21FB" w:rsidRDefault="00ED21FB" w:rsidP="00ED21FB">
      <w:pPr>
        <w:spacing w:line="480" w:lineRule="auto"/>
        <w:rPr>
          <w:rFonts w:ascii="Times New Roman" w:hAnsi="Times New Roman" w:cs="Times New Roman"/>
          <w:sz w:val="24"/>
          <w:szCs w:val="24"/>
        </w:rPr>
      </w:pPr>
      <w:r>
        <w:rPr>
          <w:rFonts w:ascii="Times New Roman" w:hAnsi="Times New Roman" w:cs="Times New Roman"/>
          <w:sz w:val="24"/>
          <w:szCs w:val="24"/>
        </w:rPr>
        <w:t>Student’s Name</w:t>
      </w:r>
      <w:bookmarkStart w:id="0" w:name="_GoBack"/>
      <w:bookmarkEnd w:id="0"/>
    </w:p>
    <w:p w:rsidR="00ED21FB" w:rsidRDefault="00ED21FB" w:rsidP="00ED21FB">
      <w:pPr>
        <w:spacing w:line="480" w:lineRule="auto"/>
        <w:rPr>
          <w:rFonts w:ascii="Times New Roman" w:hAnsi="Times New Roman" w:cs="Times New Roman"/>
          <w:sz w:val="24"/>
          <w:szCs w:val="24"/>
        </w:rPr>
      </w:pPr>
      <w:r>
        <w:rPr>
          <w:rFonts w:ascii="Times New Roman" w:hAnsi="Times New Roman" w:cs="Times New Roman"/>
          <w:sz w:val="24"/>
          <w:szCs w:val="24"/>
        </w:rPr>
        <w:t>Professor’s Name</w:t>
      </w:r>
    </w:p>
    <w:p w:rsidR="00ED21FB" w:rsidRDefault="00ED21FB" w:rsidP="00ED21FB">
      <w:pPr>
        <w:spacing w:line="480" w:lineRule="auto"/>
        <w:rPr>
          <w:rFonts w:ascii="Times New Roman" w:hAnsi="Times New Roman" w:cs="Times New Roman"/>
          <w:sz w:val="24"/>
          <w:szCs w:val="24"/>
        </w:rPr>
      </w:pPr>
      <w:r>
        <w:rPr>
          <w:rFonts w:ascii="Times New Roman" w:hAnsi="Times New Roman" w:cs="Times New Roman"/>
          <w:sz w:val="24"/>
          <w:szCs w:val="24"/>
        </w:rPr>
        <w:t>Course</w:t>
      </w:r>
    </w:p>
    <w:p w:rsidR="00ED21FB" w:rsidRDefault="00ED21FB" w:rsidP="00ED21FB">
      <w:pPr>
        <w:spacing w:line="480" w:lineRule="auto"/>
        <w:rPr>
          <w:rFonts w:ascii="Times New Roman" w:hAnsi="Times New Roman" w:cs="Times New Roman"/>
          <w:sz w:val="24"/>
          <w:szCs w:val="24"/>
        </w:rPr>
      </w:pPr>
      <w:r>
        <w:rPr>
          <w:rFonts w:ascii="Times New Roman" w:hAnsi="Times New Roman" w:cs="Times New Roman"/>
          <w:sz w:val="24"/>
          <w:szCs w:val="24"/>
        </w:rPr>
        <w:t xml:space="preserve">Date </w:t>
      </w:r>
    </w:p>
    <w:p w:rsidR="00ED21FB" w:rsidRPr="00ED21FB" w:rsidRDefault="00ED21FB" w:rsidP="00ED21FB">
      <w:pPr>
        <w:spacing w:line="480" w:lineRule="auto"/>
        <w:jc w:val="center"/>
        <w:rPr>
          <w:rFonts w:ascii="Times New Roman" w:hAnsi="Times New Roman" w:cs="Times New Roman"/>
          <w:b/>
          <w:sz w:val="24"/>
          <w:szCs w:val="24"/>
        </w:rPr>
      </w:pPr>
      <w:r w:rsidRPr="00ED21FB">
        <w:rPr>
          <w:rFonts w:ascii="Times New Roman" w:hAnsi="Times New Roman" w:cs="Times New Roman"/>
          <w:b/>
          <w:sz w:val="24"/>
          <w:szCs w:val="24"/>
        </w:rPr>
        <w:t>Suffragists and Suffragettes</w:t>
      </w:r>
    </w:p>
    <w:p w:rsidR="00FE0794" w:rsidRPr="00ED21FB" w:rsidRDefault="00D26366" w:rsidP="00ED21FB">
      <w:pPr>
        <w:spacing w:line="480" w:lineRule="auto"/>
        <w:ind w:firstLine="720"/>
        <w:rPr>
          <w:rFonts w:ascii="Times New Roman" w:hAnsi="Times New Roman" w:cs="Times New Roman"/>
          <w:sz w:val="24"/>
          <w:szCs w:val="24"/>
        </w:rPr>
      </w:pPr>
      <w:r w:rsidRPr="00ED21FB">
        <w:rPr>
          <w:rFonts w:ascii="Times New Roman" w:hAnsi="Times New Roman" w:cs="Times New Roman"/>
          <w:sz w:val="24"/>
          <w:szCs w:val="24"/>
        </w:rPr>
        <w:t>Fighting against inclusion in political movements and gaining political rights left some women dead. Creating an environment for women to join political pyramids in the country saw the coming together of women to speak from the same voice. Women employed various tactics to conquer their objectives but some were brutal</w:t>
      </w:r>
      <w:r w:rsidR="00ED21FB" w:rsidRPr="00ED21FB">
        <w:rPr>
          <w:rFonts w:ascii="Times New Roman" w:eastAsia="Times New Roman" w:hAnsi="Times New Roman" w:cs="Times New Roman"/>
          <w:sz w:val="24"/>
          <w:szCs w:val="24"/>
          <w:lang w:eastAsia="en-GB"/>
        </w:rPr>
        <w:t xml:space="preserve"> </w:t>
      </w:r>
      <w:r w:rsidR="00ED21FB">
        <w:rPr>
          <w:rFonts w:ascii="Times New Roman" w:eastAsia="Times New Roman" w:hAnsi="Times New Roman" w:cs="Times New Roman"/>
          <w:sz w:val="24"/>
          <w:szCs w:val="24"/>
          <w:lang w:eastAsia="en-GB"/>
        </w:rPr>
        <w:t>(</w:t>
      </w:r>
      <w:r w:rsidR="00ED21FB" w:rsidRPr="00ED21FB">
        <w:rPr>
          <w:rFonts w:ascii="Times New Roman" w:eastAsia="Times New Roman" w:hAnsi="Times New Roman" w:cs="Times New Roman"/>
          <w:sz w:val="24"/>
          <w:szCs w:val="24"/>
          <w:lang w:eastAsia="en-GB"/>
        </w:rPr>
        <w:t>Holton</w:t>
      </w:r>
      <w:r w:rsidR="00ED21FB">
        <w:rPr>
          <w:rFonts w:ascii="Times New Roman" w:eastAsia="Times New Roman" w:hAnsi="Times New Roman" w:cs="Times New Roman"/>
          <w:sz w:val="24"/>
          <w:szCs w:val="24"/>
          <w:lang w:eastAsia="en-GB"/>
        </w:rPr>
        <w:t>, 2003)</w:t>
      </w:r>
      <w:r w:rsidRPr="00ED21FB">
        <w:rPr>
          <w:rFonts w:ascii="Times New Roman" w:hAnsi="Times New Roman" w:cs="Times New Roman"/>
          <w:sz w:val="24"/>
          <w:szCs w:val="24"/>
        </w:rPr>
        <w:t xml:space="preserve">. Holding demonstrations and campaigning against the idea of exclusion, women developed different strategies to employ in their fight to winning political rights. </w:t>
      </w:r>
    </w:p>
    <w:p w:rsidR="00D26366" w:rsidRPr="00ED21FB" w:rsidRDefault="00D26366" w:rsidP="00ED21FB">
      <w:pPr>
        <w:spacing w:line="480" w:lineRule="auto"/>
        <w:ind w:firstLine="720"/>
        <w:rPr>
          <w:rFonts w:ascii="Times New Roman" w:hAnsi="Times New Roman" w:cs="Times New Roman"/>
          <w:sz w:val="24"/>
          <w:szCs w:val="24"/>
        </w:rPr>
      </w:pPr>
      <w:r w:rsidRPr="00ED21FB">
        <w:rPr>
          <w:rFonts w:ascii="Times New Roman" w:hAnsi="Times New Roman" w:cs="Times New Roman"/>
          <w:sz w:val="24"/>
          <w:szCs w:val="24"/>
        </w:rPr>
        <w:t xml:space="preserve">Most effective methods employed by women in the fight to win political rights included coming together and speak as a single voice. </w:t>
      </w:r>
      <w:proofErr w:type="gramStart"/>
      <w:r w:rsidRPr="00ED21FB">
        <w:rPr>
          <w:rFonts w:ascii="Times New Roman" w:hAnsi="Times New Roman" w:cs="Times New Roman"/>
          <w:sz w:val="24"/>
          <w:szCs w:val="24"/>
        </w:rPr>
        <w:t>Suffragettes</w:t>
      </w:r>
      <w:proofErr w:type="gramEnd"/>
      <w:r w:rsidRPr="00ED21FB">
        <w:rPr>
          <w:rFonts w:ascii="Times New Roman" w:hAnsi="Times New Roman" w:cs="Times New Roman"/>
          <w:sz w:val="24"/>
          <w:szCs w:val="24"/>
        </w:rPr>
        <w:t xml:space="preserve"> and the suffragists organized groups and movements aiming at communicating their objective towards politics.  </w:t>
      </w:r>
      <w:r w:rsidR="00E03E6F" w:rsidRPr="00ED21FB">
        <w:rPr>
          <w:rFonts w:ascii="Times New Roman" w:hAnsi="Times New Roman" w:cs="Times New Roman"/>
          <w:sz w:val="24"/>
          <w:szCs w:val="24"/>
        </w:rPr>
        <w:t xml:space="preserve">The clause “Vote for Women” slots a competitive environment within the political environment. Women </w:t>
      </w:r>
      <w:proofErr w:type="gramStart"/>
      <w:r w:rsidR="00E03E6F" w:rsidRPr="00ED21FB">
        <w:rPr>
          <w:rFonts w:ascii="Times New Roman" w:hAnsi="Times New Roman" w:cs="Times New Roman"/>
          <w:sz w:val="24"/>
          <w:szCs w:val="24"/>
        </w:rPr>
        <w:t>became united</w:t>
      </w:r>
      <w:proofErr w:type="gramEnd"/>
      <w:r w:rsidR="00E03E6F" w:rsidRPr="00ED21FB">
        <w:rPr>
          <w:rFonts w:ascii="Times New Roman" w:hAnsi="Times New Roman" w:cs="Times New Roman"/>
          <w:sz w:val="24"/>
          <w:szCs w:val="24"/>
        </w:rPr>
        <w:t xml:space="preserve"> with a common goal. However, it was not easy for women to corporate due to claims of insufficient resources. Despite the </w:t>
      </w:r>
      <w:proofErr w:type="gramStart"/>
      <w:r w:rsidR="00E03E6F" w:rsidRPr="00ED21FB">
        <w:rPr>
          <w:rFonts w:ascii="Times New Roman" w:hAnsi="Times New Roman" w:cs="Times New Roman"/>
          <w:sz w:val="24"/>
          <w:szCs w:val="24"/>
        </w:rPr>
        <w:t>claim</w:t>
      </w:r>
      <w:proofErr w:type="gramEnd"/>
      <w:r w:rsidR="00E03E6F" w:rsidRPr="00ED21FB">
        <w:rPr>
          <w:rFonts w:ascii="Times New Roman" w:hAnsi="Times New Roman" w:cs="Times New Roman"/>
          <w:sz w:val="24"/>
          <w:szCs w:val="24"/>
        </w:rPr>
        <w:t xml:space="preserve"> the middle class and other categories of women joined hand to ensure the progress of the agenda. </w:t>
      </w:r>
    </w:p>
    <w:p w:rsidR="00ED21FB" w:rsidRDefault="00E03E6F" w:rsidP="00ED21FB">
      <w:pPr>
        <w:spacing w:line="480" w:lineRule="auto"/>
        <w:ind w:firstLine="720"/>
        <w:rPr>
          <w:rFonts w:ascii="Times New Roman" w:hAnsi="Times New Roman" w:cs="Times New Roman"/>
          <w:sz w:val="24"/>
          <w:szCs w:val="24"/>
        </w:rPr>
      </w:pPr>
      <w:r w:rsidRPr="00ED21FB">
        <w:rPr>
          <w:rFonts w:ascii="Times New Roman" w:hAnsi="Times New Roman" w:cs="Times New Roman"/>
          <w:sz w:val="24"/>
          <w:szCs w:val="24"/>
        </w:rPr>
        <w:t>Secondly, the groups included women from other classes to support them in the campaigns and vote for them. Rich women among others funded the movement just to see that women gained political rights</w:t>
      </w:r>
      <w:r w:rsidR="00ED21FB" w:rsidRPr="00ED21FB">
        <w:rPr>
          <w:rFonts w:ascii="Times New Roman" w:eastAsia="Times New Roman" w:hAnsi="Times New Roman" w:cs="Times New Roman"/>
          <w:sz w:val="24"/>
          <w:szCs w:val="24"/>
          <w:lang w:eastAsia="en-GB"/>
        </w:rPr>
        <w:t xml:space="preserve"> </w:t>
      </w:r>
      <w:r w:rsidR="00ED21FB">
        <w:rPr>
          <w:rFonts w:ascii="Times New Roman" w:eastAsia="Times New Roman" w:hAnsi="Times New Roman" w:cs="Times New Roman"/>
          <w:sz w:val="24"/>
          <w:szCs w:val="24"/>
          <w:lang w:eastAsia="en-GB"/>
        </w:rPr>
        <w:t>(</w:t>
      </w:r>
      <w:r w:rsidR="00ED21FB" w:rsidRPr="00ED21FB">
        <w:rPr>
          <w:rFonts w:ascii="Times New Roman" w:eastAsia="Times New Roman" w:hAnsi="Times New Roman" w:cs="Times New Roman"/>
          <w:sz w:val="24"/>
          <w:szCs w:val="24"/>
          <w:lang w:eastAsia="en-GB"/>
        </w:rPr>
        <w:t>Clemens</w:t>
      </w:r>
      <w:r w:rsidR="00ED21FB">
        <w:rPr>
          <w:rFonts w:ascii="Times New Roman" w:eastAsia="Times New Roman" w:hAnsi="Times New Roman" w:cs="Times New Roman"/>
          <w:sz w:val="24"/>
          <w:szCs w:val="24"/>
          <w:lang w:eastAsia="en-GB"/>
        </w:rPr>
        <w:t>, 1993)</w:t>
      </w:r>
      <w:r w:rsidRPr="00ED21FB">
        <w:rPr>
          <w:rFonts w:ascii="Times New Roman" w:hAnsi="Times New Roman" w:cs="Times New Roman"/>
          <w:sz w:val="24"/>
          <w:szCs w:val="24"/>
        </w:rPr>
        <w:t xml:space="preserve">. Moreover, the idea </w:t>
      </w:r>
      <w:proofErr w:type="gramStart"/>
      <w:r w:rsidRPr="00ED21FB">
        <w:rPr>
          <w:rFonts w:ascii="Times New Roman" w:hAnsi="Times New Roman" w:cs="Times New Roman"/>
          <w:sz w:val="24"/>
          <w:szCs w:val="24"/>
        </w:rPr>
        <w:t>was supported</w:t>
      </w:r>
      <w:proofErr w:type="gramEnd"/>
      <w:r w:rsidRPr="00ED21FB">
        <w:rPr>
          <w:rFonts w:ascii="Times New Roman" w:hAnsi="Times New Roman" w:cs="Times New Roman"/>
          <w:sz w:val="24"/>
          <w:szCs w:val="24"/>
        </w:rPr>
        <w:t xml:space="preserve"> with the move by the suffragists failing to gather votes via campaigns that they conducted. Therefore, the option left was to mobilize people to come and form groups with a common </w:t>
      </w:r>
      <w:r w:rsidRPr="00ED21FB">
        <w:rPr>
          <w:rFonts w:ascii="Times New Roman" w:hAnsi="Times New Roman" w:cs="Times New Roman"/>
          <w:sz w:val="24"/>
          <w:szCs w:val="24"/>
        </w:rPr>
        <w:lastRenderedPageBreak/>
        <w:t xml:space="preserve">agenda. From this movement, most of the women became </w:t>
      </w:r>
      <w:proofErr w:type="gramStart"/>
      <w:r w:rsidRPr="00ED21FB">
        <w:rPr>
          <w:rFonts w:ascii="Times New Roman" w:hAnsi="Times New Roman" w:cs="Times New Roman"/>
          <w:sz w:val="24"/>
          <w:szCs w:val="24"/>
        </w:rPr>
        <w:t>suffragettes</w:t>
      </w:r>
      <w:proofErr w:type="gramEnd"/>
      <w:r w:rsidRPr="00ED21FB">
        <w:rPr>
          <w:rFonts w:ascii="Times New Roman" w:hAnsi="Times New Roman" w:cs="Times New Roman"/>
          <w:sz w:val="24"/>
          <w:szCs w:val="24"/>
        </w:rPr>
        <w:t xml:space="preserve">. They developed a motto that focused on deeds and not words as thought of during the campaigns. For </w:t>
      </w:r>
      <w:proofErr w:type="gramStart"/>
      <w:r w:rsidRPr="00ED21FB">
        <w:rPr>
          <w:rFonts w:ascii="Times New Roman" w:hAnsi="Times New Roman" w:cs="Times New Roman"/>
          <w:sz w:val="24"/>
          <w:szCs w:val="24"/>
        </w:rPr>
        <w:t>example</w:t>
      </w:r>
      <w:proofErr w:type="gramEnd"/>
      <w:r w:rsidRPr="00ED21FB">
        <w:rPr>
          <w:rFonts w:ascii="Times New Roman" w:hAnsi="Times New Roman" w:cs="Times New Roman"/>
          <w:sz w:val="24"/>
          <w:szCs w:val="24"/>
        </w:rPr>
        <w:t xml:space="preserve"> Emmeline Pankhurst mobilized and </w:t>
      </w:r>
      <w:r w:rsidR="00AC58A2" w:rsidRPr="00ED21FB">
        <w:rPr>
          <w:rFonts w:ascii="Times New Roman" w:hAnsi="Times New Roman" w:cs="Times New Roman"/>
          <w:sz w:val="24"/>
          <w:szCs w:val="24"/>
        </w:rPr>
        <w:t xml:space="preserve">formed a group in Britain. Women’s social and political union was the group formed and the spear header included the daughters. The group had branches spread over Britain and ensured they had to achieve a specific goal. </w:t>
      </w:r>
    </w:p>
    <w:p w:rsidR="00ED21FB" w:rsidRDefault="00ED21FB" w:rsidP="00ED21FB">
      <w:pPr>
        <w:spacing w:line="480" w:lineRule="auto"/>
        <w:rPr>
          <w:rFonts w:ascii="Times New Roman" w:hAnsi="Times New Roman" w:cs="Times New Roman"/>
          <w:sz w:val="24"/>
          <w:szCs w:val="24"/>
        </w:rPr>
      </w:pPr>
      <w:r>
        <w:rPr>
          <w:rFonts w:ascii="Times New Roman" w:hAnsi="Times New Roman" w:cs="Times New Roman"/>
          <w:sz w:val="24"/>
          <w:szCs w:val="24"/>
        </w:rPr>
        <w:br w:type="page"/>
      </w:r>
    </w:p>
    <w:p w:rsidR="00ED21FB" w:rsidRPr="00ED21FB" w:rsidRDefault="00ED21FB" w:rsidP="00ED21FB">
      <w:pPr>
        <w:spacing w:after="0" w:line="480" w:lineRule="auto"/>
        <w:jc w:val="center"/>
        <w:rPr>
          <w:rFonts w:ascii="Times New Roman" w:eastAsia="Times New Roman" w:hAnsi="Times New Roman" w:cs="Times New Roman"/>
          <w:b/>
          <w:sz w:val="24"/>
          <w:szCs w:val="24"/>
          <w:lang w:eastAsia="en-GB"/>
        </w:rPr>
      </w:pPr>
      <w:r w:rsidRPr="00ED21FB">
        <w:rPr>
          <w:rFonts w:ascii="Times New Roman" w:eastAsia="Times New Roman" w:hAnsi="Times New Roman" w:cs="Times New Roman"/>
          <w:b/>
          <w:sz w:val="24"/>
          <w:szCs w:val="24"/>
          <w:lang w:eastAsia="en-GB"/>
        </w:rPr>
        <w:lastRenderedPageBreak/>
        <w:t>References</w:t>
      </w:r>
    </w:p>
    <w:p w:rsidR="00ED21FB" w:rsidRPr="00ED21FB" w:rsidRDefault="00ED21FB" w:rsidP="00ED21FB">
      <w:pPr>
        <w:spacing w:after="0" w:line="480" w:lineRule="auto"/>
        <w:ind w:left="720" w:hanging="720"/>
        <w:rPr>
          <w:rFonts w:ascii="Times New Roman" w:eastAsia="Times New Roman" w:hAnsi="Times New Roman" w:cs="Times New Roman"/>
          <w:sz w:val="24"/>
          <w:szCs w:val="24"/>
          <w:lang w:eastAsia="en-GB"/>
        </w:rPr>
      </w:pPr>
      <w:r w:rsidRPr="00ED21FB">
        <w:rPr>
          <w:rFonts w:ascii="Times New Roman" w:eastAsia="Times New Roman" w:hAnsi="Times New Roman" w:cs="Times New Roman"/>
          <w:sz w:val="24"/>
          <w:szCs w:val="24"/>
          <w:lang w:eastAsia="en-GB"/>
        </w:rPr>
        <w:t xml:space="preserve">Clemens, Elisabeth S. "Organizational repertoires and institutional change: Women's groups and the transformation of US politics, 1890-1920." </w:t>
      </w:r>
      <w:r w:rsidRPr="00ED21FB">
        <w:rPr>
          <w:rFonts w:ascii="Times New Roman" w:eastAsia="Times New Roman" w:hAnsi="Times New Roman" w:cs="Times New Roman"/>
          <w:i/>
          <w:iCs/>
          <w:sz w:val="24"/>
          <w:szCs w:val="24"/>
          <w:lang w:eastAsia="en-GB"/>
        </w:rPr>
        <w:t>American journal of Sociology</w:t>
      </w:r>
      <w:r w:rsidRPr="00ED21FB">
        <w:rPr>
          <w:rFonts w:ascii="Times New Roman" w:eastAsia="Times New Roman" w:hAnsi="Times New Roman" w:cs="Times New Roman"/>
          <w:sz w:val="24"/>
          <w:szCs w:val="24"/>
          <w:lang w:eastAsia="en-GB"/>
        </w:rPr>
        <w:t xml:space="preserve"> 98.4 (1993): 755-798.</w:t>
      </w:r>
    </w:p>
    <w:p w:rsidR="00ED21FB" w:rsidRPr="00ED21FB" w:rsidRDefault="00ED21FB" w:rsidP="00ED21FB">
      <w:pPr>
        <w:spacing w:after="0" w:line="480" w:lineRule="auto"/>
        <w:ind w:left="720" w:hanging="720"/>
        <w:rPr>
          <w:rFonts w:ascii="Times New Roman" w:eastAsia="Times New Roman" w:hAnsi="Times New Roman" w:cs="Times New Roman"/>
          <w:sz w:val="24"/>
          <w:szCs w:val="24"/>
          <w:lang w:eastAsia="en-GB"/>
        </w:rPr>
      </w:pPr>
      <w:r w:rsidRPr="00ED21FB">
        <w:rPr>
          <w:rFonts w:ascii="Times New Roman" w:eastAsia="Times New Roman" w:hAnsi="Times New Roman" w:cs="Times New Roman"/>
          <w:sz w:val="24"/>
          <w:szCs w:val="24"/>
          <w:lang w:eastAsia="en-GB"/>
        </w:rPr>
        <w:t xml:space="preserve">Holton, Sandra Stanley. </w:t>
      </w:r>
      <w:r w:rsidRPr="00ED21FB">
        <w:rPr>
          <w:rFonts w:ascii="Times New Roman" w:eastAsia="Times New Roman" w:hAnsi="Times New Roman" w:cs="Times New Roman"/>
          <w:i/>
          <w:iCs/>
          <w:sz w:val="24"/>
          <w:szCs w:val="24"/>
          <w:lang w:eastAsia="en-GB"/>
        </w:rPr>
        <w:t>Feminism and Democracy: Women's Suffrage and Reform Politics in Britain, 1900-1918</w:t>
      </w:r>
      <w:r w:rsidRPr="00ED21FB">
        <w:rPr>
          <w:rFonts w:ascii="Times New Roman" w:eastAsia="Times New Roman" w:hAnsi="Times New Roman" w:cs="Times New Roman"/>
          <w:sz w:val="24"/>
          <w:szCs w:val="24"/>
          <w:lang w:eastAsia="en-GB"/>
        </w:rPr>
        <w:t xml:space="preserve">. </w:t>
      </w:r>
      <w:proofErr w:type="gramStart"/>
      <w:r w:rsidRPr="00ED21FB">
        <w:rPr>
          <w:rFonts w:ascii="Times New Roman" w:eastAsia="Times New Roman" w:hAnsi="Times New Roman" w:cs="Times New Roman"/>
          <w:sz w:val="24"/>
          <w:szCs w:val="24"/>
          <w:lang w:eastAsia="en-GB"/>
        </w:rPr>
        <w:t>Cambridge University Press, 2003.</w:t>
      </w:r>
      <w:proofErr w:type="gramEnd"/>
    </w:p>
    <w:p w:rsidR="00E03E6F" w:rsidRPr="00ED21FB" w:rsidRDefault="00E03E6F" w:rsidP="00ED21FB">
      <w:pPr>
        <w:spacing w:line="480" w:lineRule="auto"/>
        <w:rPr>
          <w:rFonts w:ascii="Times New Roman" w:hAnsi="Times New Roman" w:cs="Times New Roman"/>
          <w:sz w:val="24"/>
          <w:szCs w:val="24"/>
        </w:rPr>
      </w:pPr>
    </w:p>
    <w:sectPr w:rsidR="00E03E6F" w:rsidRPr="00ED21FB">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5D6C" w:rsidRDefault="00115D6C" w:rsidP="00ED21FB">
      <w:pPr>
        <w:spacing w:after="0" w:line="240" w:lineRule="auto"/>
      </w:pPr>
      <w:r>
        <w:separator/>
      </w:r>
    </w:p>
  </w:endnote>
  <w:endnote w:type="continuationSeparator" w:id="0">
    <w:p w:rsidR="00115D6C" w:rsidRDefault="00115D6C" w:rsidP="00ED21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5D6C" w:rsidRDefault="00115D6C" w:rsidP="00ED21FB">
      <w:pPr>
        <w:spacing w:after="0" w:line="240" w:lineRule="auto"/>
      </w:pPr>
      <w:r>
        <w:separator/>
      </w:r>
    </w:p>
  </w:footnote>
  <w:footnote w:type="continuationSeparator" w:id="0">
    <w:p w:rsidR="00115D6C" w:rsidRDefault="00115D6C" w:rsidP="00ED21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1FB" w:rsidRPr="00ED21FB" w:rsidRDefault="00ED21FB">
    <w:pPr>
      <w:pStyle w:val="Header"/>
      <w:rPr>
        <w:rFonts w:ascii="Times New Roman" w:hAnsi="Times New Roman" w:cs="Times New Roman"/>
        <w:sz w:val="24"/>
        <w:szCs w:val="24"/>
      </w:rPr>
    </w:pPr>
    <w:r w:rsidRPr="00ED21FB">
      <w:rPr>
        <w:rFonts w:ascii="Times New Roman" w:hAnsi="Times New Roman" w:cs="Times New Roman"/>
        <w:sz w:val="24"/>
        <w:szCs w:val="24"/>
      </w:rPr>
      <w:tab/>
    </w:r>
    <w:r w:rsidRPr="00ED21FB">
      <w:rPr>
        <w:rFonts w:ascii="Times New Roman" w:hAnsi="Times New Roman" w:cs="Times New Roman"/>
        <w:sz w:val="24"/>
        <w:szCs w:val="24"/>
      </w:rPr>
      <w:tab/>
      <w:t>Surname</w:t>
    </w:r>
    <w:r>
      <w:rPr>
        <w:rFonts w:ascii="Times New Roman" w:hAnsi="Times New Roman" w:cs="Times New Roman"/>
        <w:sz w:val="24"/>
        <w:szCs w:val="24"/>
      </w:rPr>
      <w:t xml:space="preserve"> </w:t>
    </w:r>
    <w:r w:rsidRPr="00ED21FB">
      <w:rPr>
        <w:rFonts w:ascii="Times New Roman" w:hAnsi="Times New Roman" w:cs="Times New Roman"/>
        <w:sz w:val="24"/>
        <w:szCs w:val="24"/>
      </w:rPr>
      <w:fldChar w:fldCharType="begin"/>
    </w:r>
    <w:r w:rsidRPr="00ED21FB">
      <w:rPr>
        <w:rFonts w:ascii="Times New Roman" w:hAnsi="Times New Roman" w:cs="Times New Roman"/>
        <w:sz w:val="24"/>
        <w:szCs w:val="24"/>
      </w:rPr>
      <w:instrText xml:space="preserve"> PAGE   \* MERGEFORMAT </w:instrText>
    </w:r>
    <w:r w:rsidRPr="00ED21FB">
      <w:rPr>
        <w:rFonts w:ascii="Times New Roman" w:hAnsi="Times New Roman" w:cs="Times New Roman"/>
        <w:sz w:val="24"/>
        <w:szCs w:val="24"/>
      </w:rPr>
      <w:fldChar w:fldCharType="separate"/>
    </w:r>
    <w:r>
      <w:rPr>
        <w:rFonts w:ascii="Times New Roman" w:hAnsi="Times New Roman" w:cs="Times New Roman"/>
        <w:noProof/>
        <w:sz w:val="24"/>
        <w:szCs w:val="24"/>
      </w:rPr>
      <w:t>1</w:t>
    </w:r>
    <w:r w:rsidRPr="00ED21FB">
      <w:rPr>
        <w:rFonts w:ascii="Times New Roman" w:hAnsi="Times New Roman" w:cs="Times New Roman"/>
        <w:noProof/>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366"/>
    <w:rsid w:val="00115D6C"/>
    <w:rsid w:val="00AC58A2"/>
    <w:rsid w:val="00D26366"/>
    <w:rsid w:val="00D34C49"/>
    <w:rsid w:val="00E03E6F"/>
    <w:rsid w:val="00ED21FB"/>
    <w:rsid w:val="00F330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2636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6366"/>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ED21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21FB"/>
  </w:style>
  <w:style w:type="paragraph" w:styleId="Footer">
    <w:name w:val="footer"/>
    <w:basedOn w:val="Normal"/>
    <w:link w:val="FooterChar"/>
    <w:uiPriority w:val="99"/>
    <w:unhideWhenUsed/>
    <w:rsid w:val="00ED21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21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2636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6366"/>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ED21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21FB"/>
  </w:style>
  <w:style w:type="paragraph" w:styleId="Footer">
    <w:name w:val="footer"/>
    <w:basedOn w:val="Normal"/>
    <w:link w:val="FooterChar"/>
    <w:uiPriority w:val="99"/>
    <w:unhideWhenUsed/>
    <w:rsid w:val="00ED21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21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0756006">
      <w:bodyDiv w:val="1"/>
      <w:marLeft w:val="0"/>
      <w:marRight w:val="0"/>
      <w:marTop w:val="0"/>
      <w:marBottom w:val="0"/>
      <w:divBdr>
        <w:top w:val="none" w:sz="0" w:space="0" w:color="auto"/>
        <w:left w:val="none" w:sz="0" w:space="0" w:color="auto"/>
        <w:bottom w:val="none" w:sz="0" w:space="0" w:color="auto"/>
        <w:right w:val="none" w:sz="0" w:space="0" w:color="auto"/>
      </w:divBdr>
      <w:divsChild>
        <w:div w:id="1159686445">
          <w:marLeft w:val="0"/>
          <w:marRight w:val="0"/>
          <w:marTop w:val="0"/>
          <w:marBottom w:val="0"/>
          <w:divBdr>
            <w:top w:val="none" w:sz="0" w:space="0" w:color="auto"/>
            <w:left w:val="none" w:sz="0" w:space="0" w:color="auto"/>
            <w:bottom w:val="none" w:sz="0" w:space="0" w:color="auto"/>
            <w:right w:val="none" w:sz="0" w:space="0" w:color="auto"/>
          </w:divBdr>
        </w:div>
      </w:divsChild>
    </w:div>
    <w:div w:id="861019753">
      <w:bodyDiv w:val="1"/>
      <w:marLeft w:val="0"/>
      <w:marRight w:val="0"/>
      <w:marTop w:val="0"/>
      <w:marBottom w:val="0"/>
      <w:divBdr>
        <w:top w:val="none" w:sz="0" w:space="0" w:color="auto"/>
        <w:left w:val="none" w:sz="0" w:space="0" w:color="auto"/>
        <w:bottom w:val="none" w:sz="0" w:space="0" w:color="auto"/>
        <w:right w:val="none" w:sz="0" w:space="0" w:color="auto"/>
      </w:divBdr>
      <w:divsChild>
        <w:div w:id="1451714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3</Pages>
  <Words>354</Words>
  <Characters>2018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Nyandoro Dancan Thomas</dc:creator>
  <cp:lastModifiedBy>Nyandoro Dancan Thomas</cp:lastModifiedBy>
  <cp:revision>2</cp:revision>
  <dcterms:created xsi:type="dcterms:W3CDTF">2019-05-06T18:46:00Z</dcterms:created>
  <dcterms:modified xsi:type="dcterms:W3CDTF">2019-05-06T19:27:00Z</dcterms:modified>
</cp:coreProperties>
</file>