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pPr>
            <w:pStyle w:val="NoSpacing"/>
          </w:pPr>
          <w:r>
            <w:t>[Date]</w:t>
          </w:r>
        </w:p>
      </w:sdtContent>
    </w:sdt>
    <w:p w:rsidR="00FD2EB4" w:rsidRPr="00254B62" w:rsidRDefault="00FD2EB4" w:rsidP="00FD2EB4">
      <w:pPr>
        <w:jc w:val="center"/>
        <w:rPr>
          <w:rFonts w:ascii="Times New Roman" w:hAnsi="Times New Roman" w:cs="Times New Roman"/>
        </w:rPr>
      </w:pPr>
      <w:r w:rsidRPr="00254B62">
        <w:rPr>
          <w:rFonts w:ascii="Times New Roman" w:hAnsi="Times New Roman" w:cs="Times New Roman"/>
        </w:rPr>
        <w:t>How Climate Affects California's Water</w:t>
      </w:r>
    </w:p>
    <w:p w:rsidR="00FD2EB4" w:rsidRPr="00B50C80" w:rsidRDefault="00FD2EB4" w:rsidP="00FD2EB4">
      <w:pPr>
        <w:jc w:val="both"/>
        <w:rPr>
          <w:rFonts w:ascii="Times New Roman" w:hAnsi="Times New Roman" w:cs="Times New Roman"/>
          <w:color w:val="222222"/>
          <w:shd w:val="clear" w:color="auto" w:fill="FFFFFF"/>
        </w:rPr>
      </w:pPr>
      <w:r w:rsidRPr="00B50C80">
        <w:rPr>
          <w:rFonts w:ascii="Times New Roman" w:hAnsi="Times New Roman" w:cs="Times New Roman"/>
          <w:color w:val="222222"/>
          <w:shd w:val="clear" w:color="auto" w:fill="FFFFFF"/>
        </w:rPr>
        <w:tab/>
        <w:t>This topic is studied under Environmental Science that is an interdisciplinary academic field to research the environmental issues and their solutions. California is famous for its diverse climate from snowcapped mountains to green fields and b</w:t>
      </w:r>
      <w:bookmarkStart w:id="0" w:name="_GoBack"/>
      <w:bookmarkEnd w:id="0"/>
      <w:r w:rsidRPr="00B50C80">
        <w:rPr>
          <w:rFonts w:ascii="Times New Roman" w:hAnsi="Times New Roman" w:cs="Times New Roman"/>
          <w:color w:val="222222"/>
          <w:shd w:val="clear" w:color="auto" w:fill="FFFFFF"/>
        </w:rPr>
        <w:t xml:space="preserve">eautiful beaches, but climate change has started affecting its natural beauty in the opposite way. The sudden increase in temperature causes wildfires, droughts, and rapid snow melting that causes a rise in sea level. The following literature discusses the issue thoroughly. </w:t>
      </w:r>
    </w:p>
    <w:p w:rsidR="00FD2EB4" w:rsidRPr="00B50C80" w:rsidRDefault="00FD2EB4" w:rsidP="00FD2EB4">
      <w:pPr>
        <w:pStyle w:val="ListParagraph"/>
        <w:numPr>
          <w:ilvl w:val="0"/>
          <w:numId w:val="18"/>
        </w:numPr>
        <w:spacing w:line="480" w:lineRule="auto"/>
        <w:jc w:val="both"/>
        <w:rPr>
          <w:rFonts w:ascii="Times New Roman" w:hAnsi="Times New Roman" w:cs="Times New Roman"/>
          <w:color w:val="222222"/>
          <w:sz w:val="24"/>
          <w:szCs w:val="24"/>
          <w:shd w:val="clear" w:color="auto" w:fill="FFFFFF"/>
        </w:rPr>
      </w:pPr>
      <w:proofErr w:type="spellStart"/>
      <w:r w:rsidRPr="00B50C80">
        <w:rPr>
          <w:rFonts w:ascii="Times New Roman" w:hAnsi="Times New Roman" w:cs="Times New Roman"/>
          <w:color w:val="222222"/>
          <w:sz w:val="24"/>
          <w:szCs w:val="24"/>
          <w:shd w:val="clear" w:color="auto" w:fill="FFFFFF"/>
        </w:rPr>
        <w:t>Hanak</w:t>
      </w:r>
      <w:proofErr w:type="spellEnd"/>
      <w:r w:rsidRPr="00B50C80">
        <w:rPr>
          <w:rFonts w:ascii="Times New Roman" w:hAnsi="Times New Roman" w:cs="Times New Roman"/>
          <w:color w:val="222222"/>
          <w:sz w:val="24"/>
          <w:szCs w:val="24"/>
          <w:shd w:val="clear" w:color="auto" w:fill="FFFFFF"/>
        </w:rPr>
        <w:t>, Ellen, and Jay R. Lund. "Adapting California’s water management to climate change." </w:t>
      </w:r>
      <w:r w:rsidRPr="00B50C80">
        <w:rPr>
          <w:rFonts w:ascii="Times New Roman" w:hAnsi="Times New Roman" w:cs="Times New Roman"/>
          <w:i/>
          <w:iCs/>
          <w:color w:val="222222"/>
          <w:sz w:val="24"/>
          <w:szCs w:val="24"/>
          <w:shd w:val="clear" w:color="auto" w:fill="FFFFFF"/>
        </w:rPr>
        <w:t>Climatic change</w:t>
      </w:r>
      <w:r w:rsidRPr="00B50C80">
        <w:rPr>
          <w:rFonts w:ascii="Times New Roman" w:hAnsi="Times New Roman" w:cs="Times New Roman"/>
          <w:color w:val="222222"/>
          <w:sz w:val="24"/>
          <w:szCs w:val="24"/>
          <w:shd w:val="clear" w:color="auto" w:fill="FFFFFF"/>
        </w:rPr>
        <w:t> 111.1 (2012): 17-44.</w:t>
      </w:r>
    </w:p>
    <w:p w:rsidR="00FD2EB4" w:rsidRPr="00B50C80" w:rsidRDefault="00FD2EB4" w:rsidP="00FD2EB4">
      <w:pPr>
        <w:jc w:val="both"/>
        <w:rPr>
          <w:rFonts w:ascii="Times New Roman" w:hAnsi="Times New Roman" w:cs="Times New Roman"/>
          <w:color w:val="222222"/>
          <w:shd w:val="clear" w:color="auto" w:fill="FFFFFF"/>
        </w:rPr>
      </w:pPr>
      <w:r w:rsidRPr="00B50C80">
        <w:rPr>
          <w:rFonts w:ascii="Times New Roman" w:hAnsi="Times New Roman" w:cs="Times New Roman"/>
          <w:color w:val="222222"/>
          <w:shd w:val="clear" w:color="auto" w:fill="FFFFFF"/>
        </w:rPr>
        <w:t xml:space="preserve">This article discusses the disappointing consequences of rapid climate change in </w:t>
      </w:r>
      <w:proofErr w:type="gramStart"/>
      <w:r w:rsidRPr="00B50C80">
        <w:rPr>
          <w:rFonts w:ascii="Times New Roman" w:hAnsi="Times New Roman" w:cs="Times New Roman"/>
          <w:color w:val="222222"/>
          <w:shd w:val="clear" w:color="auto" w:fill="FFFFFF"/>
        </w:rPr>
        <w:t>California and government actions against this disaster.</w:t>
      </w:r>
      <w:proofErr w:type="gramEnd"/>
      <w:r w:rsidRPr="00B50C80">
        <w:rPr>
          <w:rFonts w:ascii="Times New Roman" w:hAnsi="Times New Roman" w:cs="Times New Roman"/>
          <w:color w:val="222222"/>
          <w:shd w:val="clear" w:color="auto" w:fill="FFFFFF"/>
        </w:rPr>
        <w:t xml:space="preserve"> Climate change has caused floods and droughts that affect both the water supply and the food supply to the citizens. This paper discusses that the state has taken some measures to minimize the losses. The California Department makes water reservoirs to store the flood water for later use. Apart from that, the authorities allow the use of groundwater storage in the time of intense drought. The paper concludes that Federal cooperation is essential to cope with this issue more effectively.</w:t>
      </w:r>
    </w:p>
    <w:p w:rsidR="00FD2EB4" w:rsidRPr="00B50C80" w:rsidRDefault="00FD2EB4" w:rsidP="00FD2EB4">
      <w:pPr>
        <w:pStyle w:val="ListParagraph"/>
        <w:numPr>
          <w:ilvl w:val="0"/>
          <w:numId w:val="18"/>
        </w:numPr>
        <w:spacing w:line="480" w:lineRule="auto"/>
        <w:jc w:val="both"/>
        <w:rPr>
          <w:rFonts w:ascii="Times New Roman" w:hAnsi="Times New Roman" w:cs="Times New Roman"/>
          <w:color w:val="222222"/>
          <w:sz w:val="24"/>
          <w:szCs w:val="24"/>
          <w:shd w:val="clear" w:color="auto" w:fill="FFFFFF"/>
        </w:rPr>
      </w:pPr>
      <w:proofErr w:type="spellStart"/>
      <w:r w:rsidRPr="00B50C80">
        <w:rPr>
          <w:rFonts w:ascii="Times New Roman" w:hAnsi="Times New Roman" w:cs="Times New Roman"/>
          <w:color w:val="222222"/>
          <w:sz w:val="24"/>
          <w:szCs w:val="24"/>
          <w:shd w:val="clear" w:color="auto" w:fill="FFFFFF"/>
        </w:rPr>
        <w:t>Mirchi</w:t>
      </w:r>
      <w:proofErr w:type="spellEnd"/>
      <w:r w:rsidRPr="00B50C80">
        <w:rPr>
          <w:rFonts w:ascii="Times New Roman" w:hAnsi="Times New Roman" w:cs="Times New Roman"/>
          <w:color w:val="222222"/>
          <w:sz w:val="24"/>
          <w:szCs w:val="24"/>
          <w:shd w:val="clear" w:color="auto" w:fill="FFFFFF"/>
        </w:rPr>
        <w:t>, Ali, et al. "Climate change impacts on California’s water resources." </w:t>
      </w:r>
      <w:r w:rsidRPr="00B50C80">
        <w:rPr>
          <w:rFonts w:ascii="Times New Roman" w:hAnsi="Times New Roman" w:cs="Times New Roman"/>
          <w:i/>
          <w:iCs/>
          <w:color w:val="222222"/>
          <w:sz w:val="24"/>
          <w:szCs w:val="24"/>
          <w:shd w:val="clear" w:color="auto" w:fill="FFFFFF"/>
        </w:rPr>
        <w:t>Drought in arid and semi-arid regions</w:t>
      </w:r>
      <w:r w:rsidRPr="00B50C80">
        <w:rPr>
          <w:rFonts w:ascii="Times New Roman" w:hAnsi="Times New Roman" w:cs="Times New Roman"/>
          <w:color w:val="222222"/>
          <w:sz w:val="24"/>
          <w:szCs w:val="24"/>
          <w:shd w:val="clear" w:color="auto" w:fill="FFFFFF"/>
        </w:rPr>
        <w:t>. Springer, Dordrecht, 2013. 301-319.</w:t>
      </w:r>
    </w:p>
    <w:p w:rsidR="00FD2EB4" w:rsidRPr="00B50C80" w:rsidRDefault="00FD2EB4" w:rsidP="00FD2EB4">
      <w:pPr>
        <w:shd w:val="clear" w:color="auto" w:fill="FCFCFC"/>
        <w:spacing w:after="100" w:afterAutospacing="1"/>
        <w:jc w:val="both"/>
        <w:textAlignment w:val="center"/>
        <w:rPr>
          <w:rFonts w:ascii="Times New Roman" w:hAnsi="Times New Roman" w:cs="Times New Roman"/>
          <w:color w:val="333333"/>
          <w:spacing w:val="2"/>
          <w:shd w:val="clear" w:color="auto" w:fill="FCFCFC"/>
        </w:rPr>
      </w:pPr>
      <w:r w:rsidRPr="00B50C80">
        <w:rPr>
          <w:rFonts w:ascii="Times New Roman" w:eastAsia="Times New Roman" w:hAnsi="Times New Roman" w:cs="Times New Roman"/>
          <w:color w:val="333333"/>
        </w:rPr>
        <w:lastRenderedPageBreak/>
        <w:t>Ali </w:t>
      </w:r>
      <w:proofErr w:type="spellStart"/>
      <w:r w:rsidRPr="00B50C80">
        <w:rPr>
          <w:rFonts w:ascii="Times New Roman" w:eastAsia="Times New Roman" w:hAnsi="Times New Roman" w:cs="Times New Roman"/>
          <w:color w:val="333333"/>
        </w:rPr>
        <w:t>Mirchi</w:t>
      </w:r>
      <w:proofErr w:type="spellEnd"/>
      <w:r w:rsidRPr="00B50C80">
        <w:rPr>
          <w:rFonts w:ascii="Times New Roman" w:eastAsia="Times New Roman" w:hAnsi="Times New Roman" w:cs="Times New Roman"/>
          <w:color w:val="333333"/>
        </w:rPr>
        <w:t xml:space="preserve">, </w:t>
      </w:r>
      <w:proofErr w:type="spellStart"/>
      <w:r w:rsidRPr="00B50C80">
        <w:rPr>
          <w:rFonts w:ascii="Times New Roman" w:eastAsia="Times New Roman" w:hAnsi="Times New Roman" w:cs="Times New Roman"/>
          <w:color w:val="333333"/>
        </w:rPr>
        <w:t>Kaveh</w:t>
      </w:r>
      <w:proofErr w:type="spellEnd"/>
      <w:r w:rsidRPr="00B50C80">
        <w:rPr>
          <w:rFonts w:ascii="Times New Roman" w:eastAsia="Times New Roman" w:hAnsi="Times New Roman" w:cs="Times New Roman"/>
          <w:color w:val="333333"/>
        </w:rPr>
        <w:t> </w:t>
      </w:r>
      <w:proofErr w:type="spellStart"/>
      <w:r w:rsidRPr="00B50C80">
        <w:rPr>
          <w:rFonts w:ascii="Times New Roman" w:eastAsia="Times New Roman" w:hAnsi="Times New Roman" w:cs="Times New Roman"/>
          <w:color w:val="333333"/>
        </w:rPr>
        <w:t>Madani</w:t>
      </w:r>
      <w:proofErr w:type="spellEnd"/>
      <w:r w:rsidRPr="00B50C80">
        <w:rPr>
          <w:rFonts w:ascii="Times New Roman" w:eastAsia="Times New Roman" w:hAnsi="Times New Roman" w:cs="Times New Roman"/>
          <w:color w:val="333333"/>
        </w:rPr>
        <w:t>, Maurice </w:t>
      </w:r>
      <w:proofErr w:type="spellStart"/>
      <w:r w:rsidRPr="00B50C80">
        <w:rPr>
          <w:rFonts w:ascii="Times New Roman" w:eastAsia="Times New Roman" w:hAnsi="Times New Roman" w:cs="Times New Roman"/>
          <w:color w:val="333333"/>
        </w:rPr>
        <w:t>Roos</w:t>
      </w:r>
      <w:proofErr w:type="spellEnd"/>
      <w:r w:rsidRPr="00B50C80">
        <w:rPr>
          <w:rFonts w:ascii="Times New Roman" w:eastAsia="Times New Roman" w:hAnsi="Times New Roman" w:cs="Times New Roman"/>
          <w:color w:val="333333"/>
        </w:rPr>
        <w:t xml:space="preserve">, and David W. Watkins have co-authored this article. The article states that Californians are facing a water shortage due to climate change. A comprehensive study has been done on the </w:t>
      </w:r>
      <w:r w:rsidRPr="00B50C80">
        <w:rPr>
          <w:rFonts w:ascii="Times New Roman" w:hAnsi="Times New Roman" w:cs="Times New Roman"/>
          <w:color w:val="333333"/>
          <w:spacing w:val="2"/>
          <w:shd w:val="clear" w:color="auto" w:fill="FCFCFC"/>
        </w:rPr>
        <w:t>changing hydro-climatic in California. The present and future (conjectured) effects of climate change in California have been analyzed. The paper also suggests some strategies to take effective measures against this disaster.</w:t>
      </w:r>
    </w:p>
    <w:p w:rsidR="00FD2EB4" w:rsidRPr="00B50C80" w:rsidRDefault="00FD2EB4" w:rsidP="00FD2EB4">
      <w:pPr>
        <w:pStyle w:val="ListParagraph"/>
        <w:numPr>
          <w:ilvl w:val="0"/>
          <w:numId w:val="18"/>
        </w:numPr>
        <w:shd w:val="clear" w:color="auto" w:fill="FCFCFC"/>
        <w:spacing w:after="100" w:afterAutospacing="1" w:line="480" w:lineRule="auto"/>
        <w:jc w:val="both"/>
        <w:textAlignment w:val="center"/>
        <w:rPr>
          <w:rFonts w:ascii="Times New Roman" w:hAnsi="Times New Roman" w:cs="Times New Roman"/>
          <w:color w:val="333333"/>
          <w:spacing w:val="2"/>
          <w:sz w:val="24"/>
          <w:szCs w:val="24"/>
          <w:shd w:val="clear" w:color="auto" w:fill="FCFCFC"/>
        </w:rPr>
      </w:pPr>
      <w:r w:rsidRPr="00B50C80">
        <w:rPr>
          <w:rFonts w:ascii="Times New Roman" w:hAnsi="Times New Roman" w:cs="Times New Roman"/>
          <w:color w:val="222222"/>
          <w:sz w:val="24"/>
          <w:szCs w:val="24"/>
          <w:shd w:val="clear" w:color="auto" w:fill="FFFFFF"/>
        </w:rPr>
        <w:t xml:space="preserve">Lundquist, Jessica D., and Steven P. </w:t>
      </w:r>
      <w:proofErr w:type="spellStart"/>
      <w:r w:rsidRPr="00B50C80">
        <w:rPr>
          <w:rFonts w:ascii="Times New Roman" w:hAnsi="Times New Roman" w:cs="Times New Roman"/>
          <w:color w:val="222222"/>
          <w:sz w:val="24"/>
          <w:szCs w:val="24"/>
          <w:shd w:val="clear" w:color="auto" w:fill="FFFFFF"/>
        </w:rPr>
        <w:t>Loheide</w:t>
      </w:r>
      <w:proofErr w:type="spellEnd"/>
      <w:r w:rsidRPr="00B50C80">
        <w:rPr>
          <w:rFonts w:ascii="Times New Roman" w:hAnsi="Times New Roman" w:cs="Times New Roman"/>
          <w:color w:val="222222"/>
          <w:sz w:val="24"/>
          <w:szCs w:val="24"/>
          <w:shd w:val="clear" w:color="auto" w:fill="FFFFFF"/>
        </w:rPr>
        <w:t>. "How evaporative water losses vary between wet and dry water years as a function of elevation in the Sierra Nevada, California, and critical factors for modeling." </w:t>
      </w:r>
      <w:r w:rsidRPr="00B50C80">
        <w:rPr>
          <w:rFonts w:ascii="Times New Roman" w:hAnsi="Times New Roman" w:cs="Times New Roman"/>
          <w:i/>
          <w:iCs/>
          <w:color w:val="222222"/>
          <w:sz w:val="24"/>
          <w:szCs w:val="24"/>
          <w:shd w:val="clear" w:color="auto" w:fill="FFFFFF"/>
        </w:rPr>
        <w:t>Water Resources Research</w:t>
      </w:r>
      <w:r w:rsidRPr="00B50C80">
        <w:rPr>
          <w:rFonts w:ascii="Times New Roman" w:hAnsi="Times New Roman" w:cs="Times New Roman"/>
          <w:color w:val="222222"/>
          <w:sz w:val="24"/>
          <w:szCs w:val="24"/>
          <w:shd w:val="clear" w:color="auto" w:fill="FFFFFF"/>
        </w:rPr>
        <w:t> 47.3 (2011).</w:t>
      </w:r>
    </w:p>
    <w:p w:rsidR="00FD2EB4" w:rsidRPr="00B50C80" w:rsidRDefault="00FD2EB4" w:rsidP="00FD2EB4">
      <w:pPr>
        <w:jc w:val="both"/>
        <w:rPr>
          <w:rFonts w:ascii="Times New Roman" w:hAnsi="Times New Roman" w:cs="Times New Roman"/>
          <w:color w:val="222222"/>
          <w:shd w:val="clear" w:color="auto" w:fill="FFFFFF"/>
        </w:rPr>
      </w:pPr>
      <w:r w:rsidRPr="00B50C80">
        <w:rPr>
          <w:rFonts w:ascii="Times New Roman" w:hAnsi="Times New Roman" w:cs="Times New Roman"/>
          <w:color w:val="1C1D1E"/>
          <w:shd w:val="clear" w:color="auto" w:fill="FFFFFF"/>
        </w:rPr>
        <w:t xml:space="preserve"> Sierra Nevada (California) has high altitude groundwater storages that can prove ideal sites to experiment on the water conversion from one state to another. The measurement of evapotranspiration can help the authorities to analyze and control the rapid outflow of water from the state storages. </w:t>
      </w:r>
      <w:r w:rsidRPr="00B50C80">
        <w:rPr>
          <w:rFonts w:ascii="Times New Roman" w:hAnsi="Times New Roman" w:cs="Times New Roman"/>
          <w:color w:val="222222"/>
          <w:shd w:val="clear" w:color="auto" w:fill="FFFFFF"/>
        </w:rPr>
        <w:t>Lundquist and Steven call for scientific research on the quick water scarcity and appeal the scientists to find the long-lasting solutions for water scarcity.</w:t>
      </w:r>
    </w:p>
    <w:p w:rsidR="00FD2EB4" w:rsidRPr="00B50C80" w:rsidRDefault="00FD2EB4" w:rsidP="00FD2EB4">
      <w:pPr>
        <w:pStyle w:val="ListParagraph"/>
        <w:numPr>
          <w:ilvl w:val="0"/>
          <w:numId w:val="18"/>
        </w:numPr>
        <w:spacing w:line="480" w:lineRule="auto"/>
        <w:jc w:val="both"/>
        <w:rPr>
          <w:rFonts w:ascii="Times New Roman" w:hAnsi="Times New Roman" w:cs="Times New Roman"/>
          <w:color w:val="222222"/>
          <w:sz w:val="24"/>
          <w:szCs w:val="24"/>
          <w:shd w:val="clear" w:color="auto" w:fill="FFFFFF"/>
        </w:rPr>
      </w:pPr>
      <w:r w:rsidRPr="00B50C80">
        <w:rPr>
          <w:rFonts w:ascii="Times New Roman" w:hAnsi="Times New Roman" w:cs="Times New Roman"/>
          <w:color w:val="222222"/>
          <w:sz w:val="24"/>
          <w:szCs w:val="24"/>
          <w:shd w:val="clear" w:color="auto" w:fill="FFFFFF"/>
        </w:rPr>
        <w:t>Lund, Jay R., et al. "Climate warming &amp; California's water future." </w:t>
      </w:r>
      <w:r w:rsidRPr="00B50C80">
        <w:rPr>
          <w:rFonts w:ascii="Times New Roman" w:hAnsi="Times New Roman" w:cs="Times New Roman"/>
          <w:i/>
          <w:iCs/>
          <w:color w:val="222222"/>
          <w:sz w:val="24"/>
          <w:szCs w:val="24"/>
          <w:shd w:val="clear" w:color="auto" w:fill="FFFFFF"/>
        </w:rPr>
        <w:t>World Water &amp; Environmental Resources Congress 2003</w:t>
      </w:r>
      <w:r w:rsidRPr="00B50C80">
        <w:rPr>
          <w:rFonts w:ascii="Times New Roman" w:hAnsi="Times New Roman" w:cs="Times New Roman"/>
          <w:color w:val="222222"/>
          <w:sz w:val="24"/>
          <w:szCs w:val="24"/>
          <w:shd w:val="clear" w:color="auto" w:fill="FFFFFF"/>
        </w:rPr>
        <w:t>. 2003.</w:t>
      </w:r>
    </w:p>
    <w:p w:rsidR="00FD2EB4" w:rsidRDefault="00FD2EB4" w:rsidP="00FD2EB4">
      <w:pPr>
        <w:jc w:val="both"/>
        <w:rPr>
          <w:rFonts w:ascii="Times New Roman" w:hAnsi="Times New Roman" w:cs="Times New Roman"/>
          <w:color w:val="333333"/>
          <w:shd w:val="clear" w:color="auto" w:fill="FFFFFF"/>
        </w:rPr>
      </w:pPr>
      <w:r w:rsidRPr="00B50C80">
        <w:rPr>
          <w:rFonts w:ascii="Times New Roman" w:hAnsi="Times New Roman" w:cs="Times New Roman"/>
          <w:color w:val="222222"/>
          <w:shd w:val="clear" w:color="auto" w:fill="FFFFFF"/>
        </w:rPr>
        <w:t xml:space="preserve">J.R. Lund and his co-authors have written this article warning about the future of California. This article finds that water scarcity is a major challenge for California and its future depends upon this phenomenon. The paper acknowledges that the Californian authorities have taken some measures to handle the situation under </w:t>
      </w:r>
      <w:r w:rsidRPr="00B50C80">
        <w:rPr>
          <w:rFonts w:ascii="Times New Roman" w:hAnsi="Times New Roman" w:cs="Times New Roman"/>
          <w:color w:val="333333"/>
          <w:shd w:val="clear" w:color="auto" w:fill="FFFFFF"/>
        </w:rPr>
        <w:t>California's inter-tied water system (CALVIN), but the researchers are not satisfied with the measures because they think that the increase in Californian population and the rapid Climate change would prove major risks for the State authorities.</w:t>
      </w:r>
    </w:p>
    <w:p w:rsidR="00FD2EB4" w:rsidRDefault="00FD2EB4" w:rsidP="00FD2EB4">
      <w:pPr>
        <w:ind w:left="360"/>
        <w:jc w:val="both"/>
        <w:rPr>
          <w:rFonts w:ascii="Times New Roman" w:hAnsi="Times New Roman" w:cs="Times New Roman"/>
          <w:color w:val="222222"/>
          <w:shd w:val="clear" w:color="auto" w:fill="FFFFFF"/>
        </w:rPr>
      </w:pPr>
      <w:r>
        <w:rPr>
          <w:rFonts w:ascii="Times New Roman" w:hAnsi="Times New Roman" w:cs="Times New Roman"/>
          <w:color w:val="333333"/>
          <w:shd w:val="clear" w:color="auto" w:fill="FFFFFF"/>
        </w:rPr>
        <w:lastRenderedPageBreak/>
        <w:t xml:space="preserve">5. </w:t>
      </w:r>
      <w:r w:rsidRPr="00B50C80">
        <w:rPr>
          <w:rFonts w:ascii="Times New Roman" w:hAnsi="Times New Roman" w:cs="Times New Roman"/>
          <w:color w:val="222222"/>
          <w:shd w:val="clear" w:color="auto" w:fill="FFFFFF"/>
        </w:rPr>
        <w:t>Connell-Buck, Christina R., et al. "Adapting California’s water system to warm vs. dry climates." </w:t>
      </w:r>
      <w:r w:rsidRPr="00B50C80">
        <w:rPr>
          <w:rFonts w:ascii="Times New Roman" w:hAnsi="Times New Roman" w:cs="Times New Roman"/>
          <w:i/>
          <w:iCs/>
          <w:color w:val="222222"/>
          <w:shd w:val="clear" w:color="auto" w:fill="FFFFFF"/>
        </w:rPr>
        <w:t>Climatic Change</w:t>
      </w:r>
      <w:r w:rsidRPr="00B50C80">
        <w:rPr>
          <w:rFonts w:ascii="Times New Roman" w:hAnsi="Times New Roman" w:cs="Times New Roman"/>
          <w:color w:val="222222"/>
          <w:shd w:val="clear" w:color="auto" w:fill="FFFFFF"/>
        </w:rPr>
        <w:t> 109.1 (2011): 133-149.</w:t>
      </w:r>
    </w:p>
    <w:p w:rsidR="00FD2EB4" w:rsidRPr="00B50C80" w:rsidRDefault="00FD2EB4" w:rsidP="00FD2EB4">
      <w:pPr>
        <w:jc w:val="both"/>
        <w:rPr>
          <w:rFonts w:ascii="Times New Roman" w:hAnsi="Times New Roman" w:cs="Times New Roman"/>
          <w:color w:val="333333"/>
          <w:shd w:val="clear" w:color="auto" w:fill="FFFFFF"/>
        </w:rPr>
      </w:pPr>
      <w:r>
        <w:rPr>
          <w:rFonts w:ascii="Times New Roman" w:hAnsi="Times New Roman" w:cs="Times New Roman"/>
          <w:color w:val="222222"/>
          <w:shd w:val="clear" w:color="auto" w:fill="FFFFFF"/>
        </w:rPr>
        <w:t>California's future strategies to cope with water scarcity in the future have been examined in this article. Currently, the State has issues with water supply that are expected to become worse in the future</w:t>
      </w:r>
      <w:r w:rsidRPr="008D5F83">
        <w:rPr>
          <w:rFonts w:ascii="Times New Roman" w:hAnsi="Times New Roman" w:cs="Times New Roman"/>
          <w:color w:val="222222"/>
          <w:shd w:val="clear" w:color="auto" w:fill="FFFFFF"/>
        </w:rPr>
        <w:t xml:space="preserve">. The </w:t>
      </w:r>
      <w:r w:rsidRPr="008D5F83">
        <w:rPr>
          <w:rFonts w:ascii="Times New Roman" w:hAnsi="Times New Roman" w:cs="Times New Roman"/>
          <w:color w:val="333333"/>
          <w:spacing w:val="2"/>
          <w:shd w:val="clear" w:color="auto" w:fill="FCFCFC"/>
        </w:rPr>
        <w:t>CALVIN economic-engineering optimization model of California's intertwined water supply system</w:t>
      </w:r>
      <w:r>
        <w:rPr>
          <w:rFonts w:ascii="Times New Roman" w:hAnsi="Times New Roman" w:cs="Times New Roman"/>
          <w:color w:val="333333"/>
          <w:spacing w:val="2"/>
          <w:shd w:val="clear" w:color="auto" w:fill="FCFCFC"/>
        </w:rPr>
        <w:t xml:space="preserve"> introduces the adaptive water-supply system in the context of changing climate scenarios: warmer conditions, and warmer drier conditions. This system will be promulgated in 2050 for a period of 30 years. The article finds that the water supply in warmer climate is cheaper than the warmer-drier scenario, but the water supply system should be managed well. The article concludes with some suggestions that can be considered to improve future studies.</w:t>
      </w:r>
    </w:p>
    <w:p w:rsidR="00080C97" w:rsidRDefault="00080C97" w:rsidP="00FD2EB4">
      <w:pPr>
        <w:spacing w:line="720" w:lineRule="auto"/>
        <w:jc w:val="center"/>
      </w:pP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B3" w:rsidRDefault="00B74DB3">
      <w:pPr>
        <w:spacing w:line="240" w:lineRule="auto"/>
      </w:pPr>
      <w:r>
        <w:separator/>
      </w:r>
    </w:p>
  </w:endnote>
  <w:endnote w:type="continuationSeparator" w:id="0">
    <w:p w:rsidR="00B74DB3" w:rsidRDefault="00B74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B3" w:rsidRDefault="00B74DB3">
      <w:pPr>
        <w:spacing w:line="240" w:lineRule="auto"/>
      </w:pPr>
      <w:r>
        <w:separator/>
      </w:r>
    </w:p>
  </w:footnote>
  <w:footnote w:type="continuationSeparator" w:id="0">
    <w:p w:rsidR="00B74DB3" w:rsidRDefault="00B74D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B74DB3">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254B62">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B74DB3">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254B62">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A6A084F"/>
    <w:multiLevelType w:val="hybridMultilevel"/>
    <w:tmpl w:val="7FDCB9D0"/>
    <w:lvl w:ilvl="0" w:tplc="30DEF97E">
      <w:start w:val="1"/>
      <w:numFmt w:val="decimal"/>
      <w:lvlText w:val="%1."/>
      <w:lvlJc w:val="left"/>
      <w:pPr>
        <w:ind w:left="720" w:hanging="360"/>
      </w:pPr>
      <w:rPr>
        <w:rFonts w:hint="default"/>
      </w:rPr>
    </w:lvl>
    <w:lvl w:ilvl="1" w:tplc="15908EB0" w:tentative="1">
      <w:start w:val="1"/>
      <w:numFmt w:val="lowerLetter"/>
      <w:lvlText w:val="%2."/>
      <w:lvlJc w:val="left"/>
      <w:pPr>
        <w:ind w:left="1440" w:hanging="360"/>
      </w:pPr>
    </w:lvl>
    <w:lvl w:ilvl="2" w:tplc="69D6AE56" w:tentative="1">
      <w:start w:val="1"/>
      <w:numFmt w:val="lowerRoman"/>
      <w:lvlText w:val="%3."/>
      <w:lvlJc w:val="right"/>
      <w:pPr>
        <w:ind w:left="2160" w:hanging="180"/>
      </w:pPr>
    </w:lvl>
    <w:lvl w:ilvl="3" w:tplc="CD467A1A" w:tentative="1">
      <w:start w:val="1"/>
      <w:numFmt w:val="decimal"/>
      <w:lvlText w:val="%4."/>
      <w:lvlJc w:val="left"/>
      <w:pPr>
        <w:ind w:left="2880" w:hanging="360"/>
      </w:pPr>
    </w:lvl>
    <w:lvl w:ilvl="4" w:tplc="DACECCFE" w:tentative="1">
      <w:start w:val="1"/>
      <w:numFmt w:val="lowerLetter"/>
      <w:lvlText w:val="%5."/>
      <w:lvlJc w:val="left"/>
      <w:pPr>
        <w:ind w:left="3600" w:hanging="360"/>
      </w:pPr>
    </w:lvl>
    <w:lvl w:ilvl="5" w:tplc="BCB85FE8" w:tentative="1">
      <w:start w:val="1"/>
      <w:numFmt w:val="lowerRoman"/>
      <w:lvlText w:val="%6."/>
      <w:lvlJc w:val="right"/>
      <w:pPr>
        <w:ind w:left="4320" w:hanging="180"/>
      </w:pPr>
    </w:lvl>
    <w:lvl w:ilvl="6" w:tplc="B832EB5E" w:tentative="1">
      <w:start w:val="1"/>
      <w:numFmt w:val="decimal"/>
      <w:lvlText w:val="%7."/>
      <w:lvlJc w:val="left"/>
      <w:pPr>
        <w:ind w:left="5040" w:hanging="360"/>
      </w:pPr>
    </w:lvl>
    <w:lvl w:ilvl="7" w:tplc="05D4FEB0" w:tentative="1">
      <w:start w:val="1"/>
      <w:numFmt w:val="lowerLetter"/>
      <w:lvlText w:val="%8."/>
      <w:lvlJc w:val="left"/>
      <w:pPr>
        <w:ind w:left="5760" w:hanging="360"/>
      </w:pPr>
    </w:lvl>
    <w:lvl w:ilvl="8" w:tplc="2B8039E4" w:tentative="1">
      <w:start w:val="1"/>
      <w:numFmt w:val="lowerRoman"/>
      <w:lvlText w:val="%9."/>
      <w:lvlJc w:val="right"/>
      <w:pPr>
        <w:ind w:left="6480" w:hanging="180"/>
      </w:pPr>
    </w:lvl>
  </w:abstractNum>
  <w:abstractNum w:abstractNumId="14">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B1B5787"/>
    <w:multiLevelType w:val="multilevel"/>
    <w:tmpl w:val="4572ABF8"/>
    <w:numStyleLink w:val="MLAOutline"/>
  </w:abstractNum>
  <w:abstractNum w:abstractNumId="17">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6"/>
  </w:num>
  <w:num w:numId="14">
    <w:abstractNumId w:val="14"/>
  </w:num>
  <w:num w:numId="15">
    <w:abstractNumId w:val="10"/>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2"/>
    <w:rsid w:val="00080C97"/>
    <w:rsid w:val="001774A4"/>
    <w:rsid w:val="00254B62"/>
    <w:rsid w:val="002E60E9"/>
    <w:rsid w:val="0034643D"/>
    <w:rsid w:val="003A1A92"/>
    <w:rsid w:val="003E748F"/>
    <w:rsid w:val="004458FE"/>
    <w:rsid w:val="004E7ACD"/>
    <w:rsid w:val="006A64A8"/>
    <w:rsid w:val="007D4B2F"/>
    <w:rsid w:val="007E5982"/>
    <w:rsid w:val="00965112"/>
    <w:rsid w:val="00AB1E45"/>
    <w:rsid w:val="00B74DB3"/>
    <w:rsid w:val="00B82F8F"/>
    <w:rsid w:val="00BD3A4E"/>
    <w:rsid w:val="00C26420"/>
    <w:rsid w:val="00CE4662"/>
    <w:rsid w:val="00DF3803"/>
    <w:rsid w:val="00EC2FE4"/>
    <w:rsid w:val="00FD2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FD2EB4"/>
    <w:pPr>
      <w:suppressAutoHyphens w:val="0"/>
      <w:spacing w:after="200" w:line="276" w:lineRule="auto"/>
      <w:ind w:left="720" w:firstLine="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FD2EB4"/>
    <w:pPr>
      <w:suppressAutoHyphens w:val="0"/>
      <w:spacing w:after="200" w:line="276"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360279"/>
    <w:rsid w:val="00494566"/>
    <w:rsid w:val="00DD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D7D13D-D9C9-4980-83A4-C50943F3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2019-11-21T03:10:00Z</dcterms:created>
  <dcterms:modified xsi:type="dcterms:W3CDTF">2019-11-21T03:10:00Z</dcterms:modified>
</cp:coreProperties>
</file>