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9A84" w14:textId="77777777" w:rsidR="00756F5F" w:rsidRDefault="00756F5F" w:rsidP="00756F5F">
      <w:pPr>
        <w:spacing w:after="0" w:line="480" w:lineRule="auto"/>
        <w:jc w:val="center"/>
        <w:rPr>
          <w:szCs w:val="24"/>
          <w:lang w:val="en-US"/>
        </w:rPr>
      </w:pPr>
      <w:bookmarkStart w:id="0" w:name="_GoBack"/>
    </w:p>
    <w:p w14:paraId="75F2F423" w14:textId="77777777" w:rsidR="00756F5F" w:rsidRDefault="00756F5F" w:rsidP="00756F5F">
      <w:pPr>
        <w:spacing w:after="0" w:line="480" w:lineRule="auto"/>
        <w:jc w:val="center"/>
        <w:rPr>
          <w:szCs w:val="24"/>
          <w:lang w:val="en-US"/>
        </w:rPr>
      </w:pPr>
    </w:p>
    <w:p w14:paraId="29C7FBB1" w14:textId="77777777" w:rsidR="00756F5F" w:rsidRDefault="00756F5F" w:rsidP="00756F5F">
      <w:pPr>
        <w:spacing w:after="0" w:line="480" w:lineRule="auto"/>
        <w:jc w:val="center"/>
        <w:rPr>
          <w:szCs w:val="24"/>
          <w:lang w:val="en-US"/>
        </w:rPr>
      </w:pPr>
    </w:p>
    <w:p w14:paraId="0589258F" w14:textId="77777777" w:rsidR="00756F5F" w:rsidRDefault="00756F5F" w:rsidP="00756F5F">
      <w:pPr>
        <w:spacing w:after="0" w:line="480" w:lineRule="auto"/>
        <w:jc w:val="center"/>
        <w:rPr>
          <w:szCs w:val="24"/>
          <w:lang w:val="en-US"/>
        </w:rPr>
      </w:pPr>
    </w:p>
    <w:p w14:paraId="3BE6AB94" w14:textId="77777777" w:rsidR="00756F5F" w:rsidRDefault="00756F5F" w:rsidP="00756F5F">
      <w:pPr>
        <w:spacing w:after="0" w:line="480" w:lineRule="auto"/>
        <w:jc w:val="center"/>
        <w:rPr>
          <w:szCs w:val="24"/>
          <w:lang w:val="en-US"/>
        </w:rPr>
      </w:pPr>
    </w:p>
    <w:p w14:paraId="14C9C865" w14:textId="77777777" w:rsidR="00756F5F" w:rsidRDefault="00756F5F" w:rsidP="00756F5F">
      <w:pPr>
        <w:spacing w:after="0" w:line="480" w:lineRule="auto"/>
        <w:jc w:val="center"/>
        <w:rPr>
          <w:szCs w:val="24"/>
          <w:lang w:val="en-US"/>
        </w:rPr>
      </w:pPr>
    </w:p>
    <w:p w14:paraId="13A7B363" w14:textId="50812902" w:rsidR="00756F5F" w:rsidRPr="00FF6281" w:rsidRDefault="00756F5F" w:rsidP="00756F5F">
      <w:pPr>
        <w:spacing w:after="0" w:line="480" w:lineRule="auto"/>
        <w:jc w:val="center"/>
        <w:rPr>
          <w:szCs w:val="24"/>
          <w:lang w:val="en-US"/>
        </w:rPr>
      </w:pPr>
      <w:r>
        <w:rPr>
          <w:szCs w:val="24"/>
          <w:lang w:val="en-US"/>
        </w:rPr>
        <w:t>Movie Analysis</w:t>
      </w:r>
    </w:p>
    <w:p w14:paraId="2399A379" w14:textId="77777777" w:rsidR="00756F5F" w:rsidRPr="00FF6281" w:rsidRDefault="00756F5F" w:rsidP="00756F5F">
      <w:pPr>
        <w:spacing w:after="0" w:line="480" w:lineRule="auto"/>
        <w:jc w:val="center"/>
        <w:rPr>
          <w:szCs w:val="24"/>
          <w:lang w:val="en-US"/>
        </w:rPr>
      </w:pPr>
      <w:r w:rsidRPr="00FF6281">
        <w:rPr>
          <w:szCs w:val="24"/>
          <w:lang w:val="en-US"/>
        </w:rPr>
        <w:t>[Name of the Writer]</w:t>
      </w:r>
    </w:p>
    <w:p w14:paraId="58212FDF" w14:textId="77777777" w:rsidR="00756F5F" w:rsidRPr="00FF6281" w:rsidRDefault="00756F5F" w:rsidP="00756F5F">
      <w:pPr>
        <w:spacing w:after="0" w:line="480" w:lineRule="auto"/>
        <w:jc w:val="center"/>
        <w:rPr>
          <w:szCs w:val="24"/>
          <w:lang w:val="en-US"/>
        </w:rPr>
      </w:pPr>
      <w:r w:rsidRPr="00FF6281">
        <w:rPr>
          <w:szCs w:val="24"/>
          <w:lang w:val="en-US"/>
        </w:rPr>
        <w:t>[Name of the Institution]</w:t>
      </w:r>
    </w:p>
    <w:p w14:paraId="0C3672D4" w14:textId="77777777" w:rsidR="00756F5F" w:rsidRPr="00FF6281" w:rsidRDefault="00756F5F" w:rsidP="00756F5F">
      <w:pPr>
        <w:spacing w:after="0" w:line="480" w:lineRule="auto"/>
        <w:jc w:val="center"/>
        <w:rPr>
          <w:szCs w:val="24"/>
          <w:lang w:val="en-US"/>
        </w:rPr>
      </w:pPr>
    </w:p>
    <w:p w14:paraId="3AA2D3E4" w14:textId="77777777" w:rsidR="00756F5F" w:rsidRDefault="00756F5F">
      <w:r>
        <w:br w:type="page"/>
      </w:r>
    </w:p>
    <w:p w14:paraId="0E0FBF40" w14:textId="77777777" w:rsidR="00756F5F" w:rsidRPr="00756F5F" w:rsidRDefault="00756F5F" w:rsidP="00756F5F">
      <w:pPr>
        <w:pStyle w:val="ListParagraph"/>
        <w:spacing w:after="0" w:line="480" w:lineRule="auto"/>
        <w:jc w:val="center"/>
        <w:rPr>
          <w:szCs w:val="24"/>
          <w:lang w:val="en-US"/>
        </w:rPr>
      </w:pPr>
      <w:r w:rsidRPr="00756F5F">
        <w:rPr>
          <w:szCs w:val="24"/>
          <w:lang w:val="en-US"/>
        </w:rPr>
        <w:lastRenderedPageBreak/>
        <w:t>Movie Analysis</w:t>
      </w:r>
    </w:p>
    <w:p w14:paraId="17D33C33" w14:textId="77777777" w:rsidR="0066250A" w:rsidRDefault="0066250A" w:rsidP="0066250A">
      <w:pPr>
        <w:pStyle w:val="ListParagraph"/>
        <w:numPr>
          <w:ilvl w:val="0"/>
          <w:numId w:val="3"/>
        </w:numPr>
        <w:spacing w:line="480" w:lineRule="auto"/>
      </w:pPr>
      <w:r>
        <w:t xml:space="preserve">One of the things that is being talked about during the course of the movie is that how the transition from the mother’s world to the father world is difficult for the character. One of  the reason that this transition turns out to be difficult is due to the fact that how most of the times the indifferent attitude and the uptight nature of the father means that the guidance and the support that the character needs in the midst of some of the life changes as well as the physical changes that are happening in the body needs explanation and without clear explanation, it becomes quite difficult for the main character to get the hold of the things that are happening around them. Not only that, there is a need for the strong support system for the main character and the aloof nature of father means that this support system is quite visibly absent during one of the most important phases of his life. </w:t>
      </w:r>
    </w:p>
    <w:p w14:paraId="1DB925F4" w14:textId="77777777" w:rsidR="0066250A" w:rsidRDefault="0066250A" w:rsidP="0066250A">
      <w:pPr>
        <w:pStyle w:val="ListParagraph"/>
        <w:numPr>
          <w:ilvl w:val="0"/>
          <w:numId w:val="3"/>
        </w:numPr>
        <w:spacing w:line="480" w:lineRule="auto"/>
      </w:pPr>
      <w:r>
        <w:t xml:space="preserve">One of the things that can be seen during the premises of the article is that how the sexuality is being depicted behind the closet in the whole country. The point that is being made here is that how people across the country with regards to the way they are going to be defining and talking about sexuality at the particular point and this lack of ease is one of the prime reasons that one gets to see sexuality being explored by the main character in a very unhealthy manner. The idea that is being propagated here is the fact that how due to the close ended nature of the way things are being depicted in terms of the sexuality, it is quite hard to find and discuss the sexual awakening among the major character and due to that confined nature, the character has developed the tendency to ensure that his sexual urges are taken care off in an unhealthy manner. </w:t>
      </w:r>
    </w:p>
    <w:p w14:paraId="62F1C8AC" w14:textId="77777777" w:rsidR="0066250A" w:rsidRDefault="0066250A" w:rsidP="0066250A">
      <w:pPr>
        <w:pStyle w:val="ListParagraph"/>
        <w:numPr>
          <w:ilvl w:val="0"/>
          <w:numId w:val="3"/>
        </w:numPr>
        <w:spacing w:line="480" w:lineRule="auto"/>
      </w:pPr>
      <w:r>
        <w:t xml:space="preserve">Hammam is used as a metaphor in a sense that how things are supposed to be done in Tunisian society in a place where everything that is not supposed to be done in open is going to be done in Hamman. The idea that is being talked about here is that how with the passage of time things are changing in the society and the start of the change is witnessed in Hammam which seems to be quite a harmless thing.  The Hammam is an important place in a sense due to the fact that it is providing a confined and a closed space where women are supposed to be quite open about how they are feeling about certain things and the start of the women to self-express themselves is only available in the small space. The other aspect that is quite important in terms of the way whole thing is where dynamics of the master and the lord comes into a major role.  Not only that, the Noora seems to be having desired to make sure that they are having a place where they are getting an opportunity to make sure that they have an ample opportunity to satisfy it at the first place.  </w:t>
      </w:r>
      <w:r w:rsidRPr="00533A5D">
        <w:t>The film is a fairy tale (the director’s father was a librarian and a storyteller), that of a difficult passage from the world of children to the world of adults, a traumatising initiation into the formation of the libido, into the desire for women. The hammam, which Western literature and painting have portrayed since the eighteenth century, offers Noura an opportunity to approach with an indiscrete gaze the bodies of women, without veils, in a sensuous atmosphere where the vaporous warmth puts reason to sleep, where one puts one’s guard down and where social etiquette is weakened.</w:t>
      </w:r>
    </w:p>
    <w:p w14:paraId="70AC4FD0" w14:textId="77777777" w:rsidR="0066250A" w:rsidRDefault="0066250A" w:rsidP="0066250A">
      <w:pPr>
        <w:pStyle w:val="ListParagraph"/>
        <w:numPr>
          <w:ilvl w:val="0"/>
          <w:numId w:val="3"/>
        </w:numPr>
        <w:spacing w:line="480" w:lineRule="auto"/>
      </w:pPr>
      <w:r>
        <w:t xml:space="preserve">The film provides a wonderful insight about how the cultural sensibilities in Tunisia are supposed to work. The movie provides insight about the fact that how society as a whole is having a hard time when it comes to make sure that the accurate cultural depiction is being showed in the culture and how the sense of self identity are having a hard time to ensure that the correct perspective is developed in this regard.  The idea that is being showed here is that how Tunisia as a country is having a hard time balancing its hard-cultural identity with the balanced view and perspective that is witnessed in the country at the particular point of time. So, all these things show an important depiction of the whole Tunisian culture. </w:t>
      </w:r>
    </w:p>
    <w:p w14:paraId="1D7EDCE5" w14:textId="77777777" w:rsidR="0066250A" w:rsidRDefault="0066250A" w:rsidP="0066250A">
      <w:pPr>
        <w:pStyle w:val="ListParagraph"/>
        <w:numPr>
          <w:ilvl w:val="0"/>
          <w:numId w:val="3"/>
        </w:numPr>
        <w:spacing w:line="480" w:lineRule="auto"/>
      </w:pPr>
      <w:r>
        <w:t xml:space="preserve">It has to be noted that film as a medium can employee variety of ways through which it tends to achieve its sense of purpose. The same thing can be said about this movie that how it is supposed to ensure that it is trying to achieve at the first place and what are some of the underlying factors that it has to take care off when it comes to making sure that the right depiction of the Tunisian culture is supposed to make. The other thing that movie has been able to do well is the fact that how they have ensured to explain some of the other underlying theme such as how the exploration of the sexuality among certain people is supposed to be witnessed. The cultural identities and context are also explored and despite the fact that the themes that are explored are quite mature in nature, the director has not made it to heavy handed. </w:t>
      </w:r>
    </w:p>
    <w:p w14:paraId="26ECFA43" w14:textId="77777777" w:rsidR="0066250A" w:rsidRDefault="0066250A" w:rsidP="0066250A">
      <w:pPr>
        <w:spacing w:line="480" w:lineRule="auto"/>
      </w:pPr>
    </w:p>
    <w:p w14:paraId="6C49913D" w14:textId="77777777" w:rsidR="0066250A" w:rsidRDefault="0066250A" w:rsidP="0066250A"/>
    <w:bookmarkEnd w:id="0"/>
    <w:p w14:paraId="552D6429" w14:textId="5C7ED33D" w:rsidR="00D02DC1" w:rsidRPr="008F22AA" w:rsidRDefault="00D02DC1" w:rsidP="0066250A">
      <w:pPr>
        <w:pStyle w:val="ListParagraph"/>
        <w:numPr>
          <w:ilvl w:val="0"/>
          <w:numId w:val="3"/>
        </w:numPr>
        <w:spacing w:line="480" w:lineRule="auto"/>
      </w:pPr>
    </w:p>
    <w:sectPr w:rsidR="00D02DC1" w:rsidRPr="008F22AA" w:rsidSect="00BE30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86C5" w14:textId="77777777" w:rsidR="00B03595" w:rsidRDefault="00B03595" w:rsidP="00FF03AE">
      <w:pPr>
        <w:spacing w:after="0" w:line="240" w:lineRule="auto"/>
      </w:pPr>
      <w:r>
        <w:separator/>
      </w:r>
    </w:p>
  </w:endnote>
  <w:endnote w:type="continuationSeparator" w:id="0">
    <w:p w14:paraId="714C0AB9" w14:textId="77777777" w:rsidR="00B03595" w:rsidRDefault="00B03595"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C36EC" w14:textId="77777777" w:rsidR="00B03595" w:rsidRDefault="00B03595" w:rsidP="00FF03AE">
      <w:pPr>
        <w:spacing w:after="0" w:line="240" w:lineRule="auto"/>
      </w:pPr>
      <w:r>
        <w:separator/>
      </w:r>
    </w:p>
  </w:footnote>
  <w:footnote w:type="continuationSeparator" w:id="0">
    <w:p w14:paraId="4ECCB56B" w14:textId="77777777" w:rsidR="00B03595" w:rsidRDefault="00B03595"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53BE" w14:textId="2AFB58E4" w:rsidR="00495378" w:rsidRPr="00F2254D" w:rsidRDefault="00BE305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ANALYSIS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6CE0" w14:textId="77AF2F0F" w:rsidR="00BE305B" w:rsidRDefault="00BE305B" w:rsidP="00BE305B">
    <w:pPr>
      <w:pStyle w:val="Header"/>
      <w:tabs>
        <w:tab w:val="clear" w:pos="4680"/>
        <w:tab w:val="clear" w:pos="9360"/>
        <w:tab w:val="center" w:pos="8640"/>
      </w:tabs>
      <w:spacing w:line="480" w:lineRule="auto"/>
    </w:pPr>
    <w:r>
      <w:rPr>
        <w:rFonts w:ascii="Times New Roman" w:hAnsi="Times New Roman" w:cs="Times New Roman"/>
        <w:sz w:val="24"/>
        <w:szCs w:val="24"/>
      </w:rPr>
      <w:t>Running Head: ANALYSIS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D61F5"/>
    <w:multiLevelType w:val="hybridMultilevel"/>
    <w:tmpl w:val="9D1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4F5090"/>
    <w:rsid w:val="00543A50"/>
    <w:rsid w:val="005918C6"/>
    <w:rsid w:val="005B5ED9"/>
    <w:rsid w:val="006255EB"/>
    <w:rsid w:val="006335B5"/>
    <w:rsid w:val="0066250A"/>
    <w:rsid w:val="00662CCD"/>
    <w:rsid w:val="006751F0"/>
    <w:rsid w:val="00676045"/>
    <w:rsid w:val="006A316A"/>
    <w:rsid w:val="006B7DB8"/>
    <w:rsid w:val="00756F5F"/>
    <w:rsid w:val="008016C6"/>
    <w:rsid w:val="0082108C"/>
    <w:rsid w:val="0084728F"/>
    <w:rsid w:val="00854B24"/>
    <w:rsid w:val="00866EE2"/>
    <w:rsid w:val="008A0C41"/>
    <w:rsid w:val="008A2050"/>
    <w:rsid w:val="008E3DDE"/>
    <w:rsid w:val="008F22AA"/>
    <w:rsid w:val="00901196"/>
    <w:rsid w:val="009110C5"/>
    <w:rsid w:val="009E5ECA"/>
    <w:rsid w:val="00A95524"/>
    <w:rsid w:val="00AA4063"/>
    <w:rsid w:val="00AD4F4E"/>
    <w:rsid w:val="00B03595"/>
    <w:rsid w:val="00B26DD4"/>
    <w:rsid w:val="00B7045E"/>
    <w:rsid w:val="00BE305B"/>
    <w:rsid w:val="00C30970"/>
    <w:rsid w:val="00C37C97"/>
    <w:rsid w:val="00CF083B"/>
    <w:rsid w:val="00D02DC1"/>
    <w:rsid w:val="00D041CA"/>
    <w:rsid w:val="00D06F25"/>
    <w:rsid w:val="00D43FEE"/>
    <w:rsid w:val="00D62414"/>
    <w:rsid w:val="00D770F3"/>
    <w:rsid w:val="00DD33F1"/>
    <w:rsid w:val="00E27786"/>
    <w:rsid w:val="00E65B80"/>
    <w:rsid w:val="00EB0127"/>
    <w:rsid w:val="00EB629C"/>
    <w:rsid w:val="00ED24CB"/>
    <w:rsid w:val="00EE7493"/>
    <w:rsid w:val="00F40717"/>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73D9"/>
  <w15:docId w15:val="{CDFD38DD-19DE-4BAC-A4D6-EE172141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DF8A-316C-4618-9E22-93B2627B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11</cp:revision>
  <dcterms:created xsi:type="dcterms:W3CDTF">2019-09-04T00:18:00Z</dcterms:created>
  <dcterms:modified xsi:type="dcterms:W3CDTF">2019-09-04T00:49:00Z</dcterms:modified>
</cp:coreProperties>
</file>