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0791F" w14:textId="77777777" w:rsidR="00F9444C" w:rsidRDefault="00FD4E77">
      <w:pPr>
        <w:pStyle w:val="NoSpacing"/>
      </w:pPr>
      <w:sdt>
        <w:sdtPr>
          <w:alias w:val="Your Name:"/>
          <w:tag w:val="Your Name:"/>
          <w:id w:val="-686670367"/>
          <w:placeholder>
            <w:docPart w:val="A61FEFE49C694AEEB4EA0682B49C47BA"/>
          </w:placeholder>
          <w:temporary/>
          <w:showingPlcHdr/>
          <w15:appearance w15:val="hidden"/>
        </w:sdtPr>
        <w:sdtEndPr/>
        <w:sdtContent>
          <w:r w:rsidR="00824722">
            <w:t>Your Name</w:t>
          </w:r>
        </w:sdtContent>
      </w:sdt>
      <w:r w:rsidR="006A0835">
        <w:t xml:space="preserve">: Kathryn Cambell </w:t>
      </w:r>
    </w:p>
    <w:p w14:paraId="5C63498A" w14:textId="77777777" w:rsidR="00E614DD" w:rsidRDefault="00FD4E7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8092492" w14:textId="77777777" w:rsidR="00E614DD" w:rsidRDefault="00FD4E7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1CCF564" w14:textId="77777777" w:rsidR="00E614DD" w:rsidRDefault="00FD4E7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EEEDCEF" w14:textId="77777777" w:rsidR="00E614DD" w:rsidRDefault="00824722">
      <w:pPr>
        <w:pStyle w:val="Title"/>
      </w:pPr>
      <w:r>
        <w:t xml:space="preserve">Discussion </w:t>
      </w:r>
    </w:p>
    <w:p w14:paraId="5C9EB455" w14:textId="77777777" w:rsidR="00E614DD" w:rsidRDefault="00824722" w:rsidP="007A5AA1">
      <w:bookmarkStart w:id="0" w:name="_GoBack"/>
      <w:r>
        <w:t>We conduct researches to deduce a result by following a variety of research methodologies</w:t>
      </w:r>
      <w:r w:rsidR="00343C69">
        <w:t xml:space="preserve"> and</w:t>
      </w:r>
      <w:r w:rsidR="00B21036">
        <w:t xml:space="preserve"> designs</w:t>
      </w:r>
      <w:r>
        <w:t xml:space="preserve"> and by applying appropriate </w:t>
      </w:r>
      <w:r w:rsidR="00B21036">
        <w:t xml:space="preserve">concepts. There are two main research </w:t>
      </w:r>
      <w:r w:rsidR="00F73B73">
        <w:t>designs</w:t>
      </w:r>
      <w:r w:rsidR="00B21036">
        <w:t xml:space="preserve"> adopted by the researchers while condu</w:t>
      </w:r>
      <w:r w:rsidR="00343C69">
        <w:t>cting researches, and these are quantitative research designs</w:t>
      </w:r>
      <w:r w:rsidR="00B21036">
        <w:t xml:space="preserve"> and the other </w:t>
      </w:r>
      <w:r w:rsidR="00343C69">
        <w:t>one being</w:t>
      </w:r>
      <w:r w:rsidR="00B21036">
        <w:t xml:space="preserve"> qualitative research designs.</w:t>
      </w:r>
    </w:p>
    <w:p w14:paraId="4F79164A" w14:textId="77777777" w:rsidR="00B21036" w:rsidRDefault="00824722" w:rsidP="007A5AA1">
      <w:r>
        <w:t>Quantitative research design is the research design</w:t>
      </w:r>
      <w:r w:rsidR="00CA51E2">
        <w:t xml:space="preserve"> that helps to find a relationship between the independent variable and dependent variables</w:t>
      </w:r>
      <w:r w:rsidR="00343C69">
        <w:t>;</w:t>
      </w:r>
      <w:r w:rsidR="00CA51E2">
        <w:t xml:space="preserve"> these variables cannot be limited to one or two variables.</w:t>
      </w:r>
      <w:r w:rsidR="00AF02DB">
        <w:t xml:space="preserve"> The quantitative research designs can follow the experimental stu</w:t>
      </w:r>
      <w:r w:rsidR="00F73B73">
        <w:t>dy or the descriptive method. The experimental studies focus on establishing the causality</w:t>
      </w:r>
      <w:r w:rsidR="008F617B">
        <w:t xml:space="preserve"> of an event or happening, while the descriptive method measures the associations between the </w:t>
      </w:r>
      <w:r w:rsidR="006F3690">
        <w:t xml:space="preserve">variables selected for the research. </w:t>
      </w:r>
      <w:r w:rsidR="003C2927">
        <w:t>Quantitative research designs deal more with</w:t>
      </w:r>
      <w:r w:rsidR="00343C69">
        <w:t xml:space="preserve"> numbers, logics</w:t>
      </w:r>
      <w:r w:rsidR="003C2927">
        <w:t xml:space="preserve"> and </w:t>
      </w:r>
      <w:r w:rsidR="0091391A">
        <w:t>objective</w:t>
      </w:r>
      <w:r w:rsidR="003C2927">
        <w:t xml:space="preserve"> stances in the research. </w:t>
      </w:r>
      <w:r w:rsidR="0091391A">
        <w:t xml:space="preserve">The main characteristics of a quantitative research design can vary. This research design includes the measurement of the data with the help of research instruments, which are structured. This can be repeated over time to ensure the quality of the research, and </w:t>
      </w:r>
      <w:r w:rsidR="00343C69">
        <w:t>to deduce strong results</w:t>
      </w:r>
      <w:r w:rsidR="0091391A">
        <w:t xml:space="preserve"> and outcomes. </w:t>
      </w:r>
      <w:r w:rsidR="00A04649">
        <w:t xml:space="preserve">These researches include the scope, quantity of the responses from the respondents and </w:t>
      </w:r>
      <w:r w:rsidR="00343C69">
        <w:t>are</w:t>
      </w:r>
      <w:r w:rsidR="00A04649">
        <w:t xml:space="preserve"> more oriented towards the </w:t>
      </w:r>
      <w:r w:rsidR="0022643E">
        <w:t xml:space="preserve">emotional insights. </w:t>
      </w:r>
    </w:p>
    <w:p w14:paraId="735906EC" w14:textId="2EEAA467" w:rsidR="00346724" w:rsidRDefault="00824722" w:rsidP="007A5AA1">
      <w:r>
        <w:t>Quantitative Research Design helps to under</w:t>
      </w:r>
      <w:r w:rsidR="00343C69">
        <w:t>stand the relationships between variables, their</w:t>
      </w:r>
      <w:r>
        <w:t xml:space="preserve"> impacts, and outcome</w:t>
      </w:r>
      <w:r w:rsidR="0070429C">
        <w:t>s. This also helps to increase success</w:t>
      </w:r>
      <w:r w:rsidR="00343C69">
        <w:t xml:space="preserve"> rate</w:t>
      </w:r>
      <w:r w:rsidR="0070429C">
        <w:t xml:space="preserve"> in our careers like the </w:t>
      </w:r>
      <w:r w:rsidR="0070429C">
        <w:lastRenderedPageBreak/>
        <w:t xml:space="preserve">construction safety industry by enabling us to think rationally and make decisions based on </w:t>
      </w:r>
      <w:r w:rsidR="00940FDB">
        <w:t xml:space="preserve">logic. </w:t>
      </w:r>
      <w:r w:rsidR="00D1457B">
        <w:t xml:space="preserve">For this </w:t>
      </w:r>
      <w:r w:rsidR="00F61D39">
        <w:t>case,</w:t>
      </w:r>
      <w:r w:rsidR="00D1457B">
        <w:t xml:space="preserve"> quantitative research design will help</w:t>
      </w:r>
      <w:r w:rsidR="00445195">
        <w:t xml:space="preserve"> to analyze the relationship between the material used in the construction an</w:t>
      </w:r>
      <w:r w:rsidR="00343C69">
        <w:t>d the negative outcomes. For instance, there will be more chances that</w:t>
      </w:r>
      <w:r w:rsidR="00445195">
        <w:t xml:space="preserve"> quality products will ensure the strong base of the building </w:t>
      </w:r>
      <w:r w:rsidR="00B0104F">
        <w:t xml:space="preserve">and vice versa. </w:t>
      </w:r>
      <w:r w:rsidR="00D1457B">
        <w:t>It would be easier to make decisions if decisions would base on rational and logical thinking</w:t>
      </w:r>
      <w:r w:rsidR="00F61D39">
        <w:t xml:space="preserve">, while a good experimentation will help to make decisions that are more firm. </w:t>
      </w:r>
      <w:bookmarkEnd w:id="0"/>
    </w:p>
    <w:sectPr w:rsidR="0034672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FA4E4" w14:textId="77777777" w:rsidR="00FD4E77" w:rsidRDefault="00FD4E77">
      <w:pPr>
        <w:spacing w:line="240" w:lineRule="auto"/>
      </w:pPr>
      <w:r>
        <w:separator/>
      </w:r>
    </w:p>
  </w:endnote>
  <w:endnote w:type="continuationSeparator" w:id="0">
    <w:p w14:paraId="0DA6B213" w14:textId="77777777" w:rsidR="00FD4E77" w:rsidRDefault="00FD4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FA1C1" w14:textId="77777777" w:rsidR="00FD4E77" w:rsidRDefault="00FD4E77">
      <w:pPr>
        <w:spacing w:line="240" w:lineRule="auto"/>
      </w:pPr>
      <w:r>
        <w:separator/>
      </w:r>
    </w:p>
  </w:footnote>
  <w:footnote w:type="continuationSeparator" w:id="0">
    <w:p w14:paraId="40FC5418" w14:textId="77777777" w:rsidR="00FD4E77" w:rsidRDefault="00FD4E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E2300" w14:textId="77777777" w:rsidR="00E614DD" w:rsidRDefault="00FD4E7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61D39">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800F" w14:textId="77777777" w:rsidR="00E614DD" w:rsidRDefault="00824722">
    <w:pPr>
      <w:pStyle w:val="Header"/>
    </w:pPr>
    <w:r>
      <w:t>Kathryn Cambell</w:t>
    </w:r>
    <w:r w:rsidR="00B13D1B">
      <w:t xml:space="preserve"> </w:t>
    </w:r>
    <w:r w:rsidR="00691EC1">
      <w:fldChar w:fldCharType="begin"/>
    </w:r>
    <w:r w:rsidR="00691EC1">
      <w:instrText xml:space="preserve"> PAGE   \* MERGEFORMAT </w:instrText>
    </w:r>
    <w:r w:rsidR="00691EC1">
      <w:fldChar w:fldCharType="separate"/>
    </w:r>
    <w:r w:rsidR="00F61D39">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3348AAEC">
      <w:start w:val="1"/>
      <w:numFmt w:val="lowerLetter"/>
      <w:pStyle w:val="TableNote"/>
      <w:suff w:val="space"/>
      <w:lvlText w:val="%1."/>
      <w:lvlJc w:val="left"/>
      <w:pPr>
        <w:ind w:left="0" w:firstLine="720"/>
      </w:pPr>
      <w:rPr>
        <w:rFonts w:hint="default"/>
      </w:rPr>
    </w:lvl>
    <w:lvl w:ilvl="1" w:tplc="9CD65B2E" w:tentative="1">
      <w:start w:val="1"/>
      <w:numFmt w:val="lowerLetter"/>
      <w:lvlText w:val="%2."/>
      <w:lvlJc w:val="left"/>
      <w:pPr>
        <w:ind w:left="2160" w:hanging="360"/>
      </w:pPr>
    </w:lvl>
    <w:lvl w:ilvl="2" w:tplc="555E84EE" w:tentative="1">
      <w:start w:val="1"/>
      <w:numFmt w:val="lowerRoman"/>
      <w:lvlText w:val="%3."/>
      <w:lvlJc w:val="right"/>
      <w:pPr>
        <w:ind w:left="2880" w:hanging="180"/>
      </w:pPr>
    </w:lvl>
    <w:lvl w:ilvl="3" w:tplc="284C6582" w:tentative="1">
      <w:start w:val="1"/>
      <w:numFmt w:val="decimal"/>
      <w:lvlText w:val="%4."/>
      <w:lvlJc w:val="left"/>
      <w:pPr>
        <w:ind w:left="3600" w:hanging="360"/>
      </w:pPr>
    </w:lvl>
    <w:lvl w:ilvl="4" w:tplc="884A1A5C" w:tentative="1">
      <w:start w:val="1"/>
      <w:numFmt w:val="lowerLetter"/>
      <w:lvlText w:val="%5."/>
      <w:lvlJc w:val="left"/>
      <w:pPr>
        <w:ind w:left="4320" w:hanging="360"/>
      </w:pPr>
    </w:lvl>
    <w:lvl w:ilvl="5" w:tplc="C59A5DF0" w:tentative="1">
      <w:start w:val="1"/>
      <w:numFmt w:val="lowerRoman"/>
      <w:lvlText w:val="%6."/>
      <w:lvlJc w:val="right"/>
      <w:pPr>
        <w:ind w:left="5040" w:hanging="180"/>
      </w:pPr>
    </w:lvl>
    <w:lvl w:ilvl="6" w:tplc="26C238DE" w:tentative="1">
      <w:start w:val="1"/>
      <w:numFmt w:val="decimal"/>
      <w:lvlText w:val="%7."/>
      <w:lvlJc w:val="left"/>
      <w:pPr>
        <w:ind w:left="5760" w:hanging="360"/>
      </w:pPr>
    </w:lvl>
    <w:lvl w:ilvl="7" w:tplc="03F87FCC" w:tentative="1">
      <w:start w:val="1"/>
      <w:numFmt w:val="lowerLetter"/>
      <w:lvlText w:val="%8."/>
      <w:lvlJc w:val="left"/>
      <w:pPr>
        <w:ind w:left="6480" w:hanging="360"/>
      </w:pPr>
    </w:lvl>
    <w:lvl w:ilvl="8" w:tplc="4CEEBD4A"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yNDSzNLc0MjA3NDRX0lEKTi0uzszPAykwrgUAvHTHoCwAAAA="/>
  </w:docVars>
  <w:rsids>
    <w:rsidRoot w:val="00F83220"/>
    <w:rsid w:val="000166A4"/>
    <w:rsid w:val="00037A40"/>
    <w:rsid w:val="00040CBB"/>
    <w:rsid w:val="000B78C8"/>
    <w:rsid w:val="001463B2"/>
    <w:rsid w:val="001770CE"/>
    <w:rsid w:val="001F62C0"/>
    <w:rsid w:val="0022643E"/>
    <w:rsid w:val="00245E02"/>
    <w:rsid w:val="00343C69"/>
    <w:rsid w:val="00346724"/>
    <w:rsid w:val="00353B66"/>
    <w:rsid w:val="00364805"/>
    <w:rsid w:val="003C2927"/>
    <w:rsid w:val="00445195"/>
    <w:rsid w:val="00456604"/>
    <w:rsid w:val="004A2675"/>
    <w:rsid w:val="004F7139"/>
    <w:rsid w:val="005525EB"/>
    <w:rsid w:val="0057093C"/>
    <w:rsid w:val="00691EC1"/>
    <w:rsid w:val="006A0835"/>
    <w:rsid w:val="006F3690"/>
    <w:rsid w:val="0070429C"/>
    <w:rsid w:val="007A5AA1"/>
    <w:rsid w:val="007C53FB"/>
    <w:rsid w:val="00824722"/>
    <w:rsid w:val="008B7D18"/>
    <w:rsid w:val="008F1F97"/>
    <w:rsid w:val="008F4052"/>
    <w:rsid w:val="008F617B"/>
    <w:rsid w:val="0091391A"/>
    <w:rsid w:val="00940FDB"/>
    <w:rsid w:val="00985A65"/>
    <w:rsid w:val="009D4EB3"/>
    <w:rsid w:val="009D6BDC"/>
    <w:rsid w:val="00A04649"/>
    <w:rsid w:val="00AF02DB"/>
    <w:rsid w:val="00B0104F"/>
    <w:rsid w:val="00B13D1B"/>
    <w:rsid w:val="00B21036"/>
    <w:rsid w:val="00B818DF"/>
    <w:rsid w:val="00BA1BAA"/>
    <w:rsid w:val="00CA51E2"/>
    <w:rsid w:val="00CD3FEE"/>
    <w:rsid w:val="00D05A7B"/>
    <w:rsid w:val="00D1457B"/>
    <w:rsid w:val="00D52117"/>
    <w:rsid w:val="00DB0D39"/>
    <w:rsid w:val="00DE5E9F"/>
    <w:rsid w:val="00E14005"/>
    <w:rsid w:val="00E614DD"/>
    <w:rsid w:val="00E627B4"/>
    <w:rsid w:val="00EE7396"/>
    <w:rsid w:val="00F61D39"/>
    <w:rsid w:val="00F73B73"/>
    <w:rsid w:val="00F83220"/>
    <w:rsid w:val="00F9444C"/>
    <w:rsid w:val="00FD4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4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282695">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282695">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282695">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282695">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9550B"/>
    <w:rsid w:val="00282695"/>
    <w:rsid w:val="003561C8"/>
    <w:rsid w:val="003729CB"/>
    <w:rsid w:val="003A0181"/>
    <w:rsid w:val="005A3EFE"/>
    <w:rsid w:val="00A72B4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2019-11-18T09:29:00Z</dcterms:created>
  <dcterms:modified xsi:type="dcterms:W3CDTF">2019-11-18T09:29:00Z</dcterms:modified>
</cp:coreProperties>
</file>