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2935A" w14:textId="7219E51D" w:rsidR="006E2EA2" w:rsidRPr="00050744" w:rsidRDefault="000C43D6" w:rsidP="00050744">
      <w:pPr>
        <w:spacing w:line="480" w:lineRule="auto"/>
      </w:pPr>
      <w:bookmarkStart w:id="0" w:name="_GoBack"/>
      <w:bookmarkEnd w:id="0"/>
      <w:r w:rsidRPr="00050744">
        <w:t xml:space="preserve">RUNNING </w:t>
      </w:r>
      <w:r w:rsidR="006E2EA2" w:rsidRPr="00050744">
        <w:t xml:space="preserve">HEAD: </w:t>
      </w:r>
      <w:r w:rsidR="0010055B">
        <w:t>MARKETING AND PR</w:t>
      </w:r>
    </w:p>
    <w:p w14:paraId="59211713" w14:textId="77777777" w:rsidR="006E2EA2" w:rsidRPr="00050744" w:rsidRDefault="006E2EA2" w:rsidP="00050744">
      <w:pPr>
        <w:spacing w:line="480" w:lineRule="auto"/>
      </w:pPr>
    </w:p>
    <w:p w14:paraId="657F2903" w14:textId="77777777" w:rsidR="006E2EA2" w:rsidRPr="00050744" w:rsidRDefault="006E2EA2" w:rsidP="00050744">
      <w:pPr>
        <w:spacing w:line="480" w:lineRule="auto"/>
      </w:pPr>
    </w:p>
    <w:p w14:paraId="5A55549F" w14:textId="77777777" w:rsidR="006E2EA2" w:rsidRPr="00050744" w:rsidRDefault="006E2EA2" w:rsidP="00050744">
      <w:pPr>
        <w:spacing w:line="480" w:lineRule="auto"/>
      </w:pPr>
    </w:p>
    <w:p w14:paraId="169C2D42" w14:textId="77777777" w:rsidR="006E2EA2" w:rsidRDefault="006E2EA2" w:rsidP="00050744">
      <w:pPr>
        <w:spacing w:line="480" w:lineRule="auto"/>
      </w:pPr>
    </w:p>
    <w:p w14:paraId="0080FA1F" w14:textId="77777777" w:rsidR="007838B8" w:rsidRPr="00050744" w:rsidRDefault="007838B8" w:rsidP="00050744">
      <w:pPr>
        <w:spacing w:line="480" w:lineRule="auto"/>
      </w:pPr>
    </w:p>
    <w:p w14:paraId="6F083320" w14:textId="77777777" w:rsidR="006E2EA2" w:rsidRPr="00050744" w:rsidRDefault="006E2EA2" w:rsidP="00050744">
      <w:pPr>
        <w:spacing w:line="480" w:lineRule="auto"/>
      </w:pPr>
    </w:p>
    <w:p w14:paraId="66007EE5" w14:textId="77777777" w:rsidR="0010055B" w:rsidRDefault="0010055B" w:rsidP="007838B8">
      <w:pPr>
        <w:spacing w:line="480" w:lineRule="auto"/>
        <w:jc w:val="center"/>
      </w:pPr>
      <w:r>
        <w:t xml:space="preserve">Coles </w:t>
      </w:r>
    </w:p>
    <w:p w14:paraId="6B9E7C15" w14:textId="3C110723" w:rsidR="007838B8" w:rsidRDefault="007838B8" w:rsidP="007838B8">
      <w:pPr>
        <w:spacing w:line="480" w:lineRule="auto"/>
        <w:jc w:val="center"/>
      </w:pPr>
      <w:r>
        <w:t>By Frederick Lewis Allen</w:t>
      </w:r>
    </w:p>
    <w:p w14:paraId="3A0B2A7D" w14:textId="77777777" w:rsidR="006E2EA2" w:rsidRPr="00050744" w:rsidRDefault="006E2EA2" w:rsidP="007838B8">
      <w:pPr>
        <w:tabs>
          <w:tab w:val="left" w:pos="4136"/>
        </w:tabs>
        <w:spacing w:line="480" w:lineRule="auto"/>
        <w:jc w:val="center"/>
      </w:pPr>
      <w:r w:rsidRPr="00050744">
        <w:t>[Name of the Writer]</w:t>
      </w:r>
    </w:p>
    <w:p w14:paraId="5969D6CC" w14:textId="77777777" w:rsidR="006E2EA2" w:rsidRPr="00050744" w:rsidRDefault="006E2EA2" w:rsidP="007838B8">
      <w:pPr>
        <w:tabs>
          <w:tab w:val="left" w:pos="4136"/>
        </w:tabs>
        <w:spacing w:line="480" w:lineRule="auto"/>
        <w:jc w:val="center"/>
      </w:pPr>
      <w:r w:rsidRPr="00050744">
        <w:t>[Name of the Institution]</w:t>
      </w:r>
    </w:p>
    <w:p w14:paraId="6B8F4B45" w14:textId="77777777" w:rsidR="0010055B" w:rsidRPr="00C15EA0" w:rsidRDefault="000C43D6" w:rsidP="0010055B">
      <w:pPr>
        <w:spacing w:line="480" w:lineRule="auto"/>
        <w:jc w:val="both"/>
        <w:rPr>
          <w:b/>
          <w:i/>
        </w:rPr>
      </w:pPr>
      <w:r w:rsidRPr="00050744">
        <w:br w:type="page"/>
      </w:r>
      <w:r w:rsidR="0010055B" w:rsidRPr="00C15EA0">
        <w:rPr>
          <w:b/>
          <w:i/>
        </w:rPr>
        <w:lastRenderedPageBreak/>
        <w:t>Coles</w:t>
      </w:r>
    </w:p>
    <w:p w14:paraId="7347779F" w14:textId="058A0EBA" w:rsidR="0010055B" w:rsidRPr="008D63C5" w:rsidRDefault="0010055B" w:rsidP="0010055B">
      <w:pPr>
        <w:spacing w:line="480" w:lineRule="auto"/>
        <w:jc w:val="both"/>
      </w:pPr>
      <w:r w:rsidRPr="008D63C5">
        <w:tab/>
        <w:t xml:space="preserve">It is an Australian </w:t>
      </w:r>
      <w:r w:rsidRPr="0029709C">
        <w:rPr>
          <w:lang w:val="en-AU"/>
        </w:rPr>
        <w:t>supe</w:t>
      </w:r>
      <w:r w:rsidR="00A0046C" w:rsidRPr="0029709C">
        <w:rPr>
          <w:lang w:val="en-AU"/>
        </w:rPr>
        <w:t>rmarket</w:t>
      </w:r>
      <w:r w:rsidR="00A0046C">
        <w:t xml:space="preserve">, consumer service </w:t>
      </w:r>
      <w:r w:rsidRPr="008D63C5">
        <w:t xml:space="preserve">and retailer. It’s headquarter is based in Melbourne. It was founded by George Coles in 1914. Coles has 807 supermarkets throughout Australia. It has around 100,000 employees.  </w:t>
      </w:r>
    </w:p>
    <w:p w14:paraId="17C4FBC9" w14:textId="77777777" w:rsidR="0010055B" w:rsidRPr="00C15EA0" w:rsidRDefault="0010055B" w:rsidP="0010055B">
      <w:pPr>
        <w:spacing w:line="480" w:lineRule="auto"/>
        <w:jc w:val="both"/>
        <w:rPr>
          <w:b/>
          <w:i/>
        </w:rPr>
      </w:pPr>
      <w:r w:rsidRPr="00C15EA0">
        <w:rPr>
          <w:b/>
          <w:i/>
        </w:rPr>
        <w:t>Understanding market management</w:t>
      </w:r>
    </w:p>
    <w:p w14:paraId="7AFC0C95" w14:textId="66D2EF38" w:rsidR="0010055B" w:rsidRDefault="0010055B" w:rsidP="0010055B">
      <w:pPr>
        <w:spacing w:line="480" w:lineRule="auto"/>
        <w:jc w:val="both"/>
      </w:pPr>
      <w:r w:rsidRPr="008D63C5">
        <w:tab/>
        <w:t>Marketing man</w:t>
      </w:r>
      <w:r w:rsidR="00A0046C">
        <w:t>agement is a way of creating</w:t>
      </w:r>
      <w:r w:rsidRPr="008D63C5">
        <w:t xml:space="preserve"> value of products or service</w:t>
      </w:r>
      <w:r w:rsidR="00A0046C">
        <w:t>s</w:t>
      </w:r>
      <w:r w:rsidRPr="008D63C5">
        <w:t xml:space="preserve"> provided to the customer by satisfying their needs and desires. Coles being the leading supermarket of Australia</w:t>
      </w:r>
      <w:r w:rsidR="007B009D">
        <w:t>,</w:t>
      </w:r>
      <w:r w:rsidRPr="008D63C5">
        <w:t xml:space="preserve"> focuses on the situati</w:t>
      </w:r>
      <w:r w:rsidR="00A0046C">
        <w:t xml:space="preserve">on so that </w:t>
      </w:r>
      <w:r w:rsidRPr="008D63C5">
        <w:t>strategies</w:t>
      </w:r>
      <w:r w:rsidR="00A0046C">
        <w:t xml:space="preserve"> could be formulated</w:t>
      </w:r>
      <w:r w:rsidRPr="008D63C5">
        <w:t xml:space="preserve"> after examining the whole situation. Marketing management of “Coles” value</w:t>
      </w:r>
      <w:r w:rsidR="00A0046C">
        <w:t>s</w:t>
      </w:r>
      <w:r w:rsidRPr="008D63C5">
        <w:t xml:space="preserve"> tactical decisions and plans executed. Marketing management also includes monitoring</w:t>
      </w:r>
      <w:r w:rsidR="00A0046C">
        <w:t xml:space="preserve"> of results that shows performance of Coles </w:t>
      </w:r>
      <w:r>
        <w:t>(</w:t>
      </w:r>
      <w:r w:rsidRPr="008D63C5">
        <w:rPr>
          <w:color w:val="222222"/>
          <w:shd w:val="clear" w:color="auto" w:fill="FFFFFF"/>
        </w:rPr>
        <w:t>Rodríguez-Molina</w:t>
      </w:r>
      <w:r w:rsidR="0029709C" w:rsidRPr="008D63C5">
        <w:rPr>
          <w:color w:val="222222"/>
          <w:shd w:val="clear" w:color="auto" w:fill="FFFFFF"/>
        </w:rPr>
        <w:t>,</w:t>
      </w:r>
      <w:r w:rsidR="0029709C">
        <w:rPr>
          <w:color w:val="222222"/>
          <w:shd w:val="clear" w:color="auto" w:fill="FFFFFF"/>
        </w:rPr>
        <w:t xml:space="preserve"> et al., 2019</w:t>
      </w:r>
      <w:r>
        <w:rPr>
          <w:color w:val="222222"/>
          <w:shd w:val="clear" w:color="auto" w:fill="FFFFFF"/>
        </w:rPr>
        <w:t>,</w:t>
      </w:r>
      <w:r w:rsidRPr="009154FC">
        <w:rPr>
          <w:color w:val="222222"/>
          <w:shd w:val="clear" w:color="auto" w:fill="FFFFFF"/>
        </w:rPr>
        <w:t xml:space="preserve"> </w:t>
      </w:r>
      <w:r w:rsidRPr="008D63C5">
        <w:rPr>
          <w:color w:val="222222"/>
          <w:shd w:val="clear" w:color="auto" w:fill="FFFFFF"/>
        </w:rPr>
        <w:t>pp.114-124.</w:t>
      </w:r>
      <w:r>
        <w:t>)</w:t>
      </w:r>
      <w:r w:rsidRPr="008D63C5">
        <w:t xml:space="preserve">. Coles has the best employees i.e. it has </w:t>
      </w:r>
      <w:r w:rsidR="00A0046C">
        <w:t xml:space="preserve">all </w:t>
      </w:r>
      <w:r w:rsidRPr="008D63C5">
        <w:t>experienced people who are making marke</w:t>
      </w:r>
      <w:r w:rsidR="00A0046C">
        <w:t xml:space="preserve">t strategies for increasing </w:t>
      </w:r>
      <w:r w:rsidRPr="008D63C5">
        <w:t>value of Coles and its products. It has been seen that marketing management became popular with the increa</w:t>
      </w:r>
      <w:r w:rsidR="007B009D">
        <w:t>sing competition and in “Coles”,</w:t>
      </w:r>
      <w:r w:rsidR="00A0046C">
        <w:t xml:space="preserve"> management </w:t>
      </w:r>
      <w:r w:rsidRPr="008D63C5">
        <w:t>look</w:t>
      </w:r>
      <w:r w:rsidR="00A0046C">
        <w:t>s</w:t>
      </w:r>
      <w:r w:rsidRPr="008D63C5">
        <w:t xml:space="preserve"> at the market and makes marketing strategies that could beat strategies </w:t>
      </w:r>
      <w:r w:rsidR="00A0046C">
        <w:t xml:space="preserve">of </w:t>
      </w:r>
      <w:r w:rsidRPr="008D63C5">
        <w:t>competitors. Analysis of marketing management of “Coles” shows that one of its main concerns is to retain customers as well as improving distribution method by reducing costs and increasing profits. Like all other</w:t>
      </w:r>
      <w:r w:rsidR="00A0046C">
        <w:t xml:space="preserve"> </w:t>
      </w:r>
      <w:r w:rsidRPr="008D63C5">
        <w:t>busi</w:t>
      </w:r>
      <w:r w:rsidR="00A0046C">
        <w:t xml:space="preserve">ness and commercial enterprises, </w:t>
      </w:r>
      <w:r w:rsidRPr="008D63C5">
        <w:t xml:space="preserve">efficient market management </w:t>
      </w:r>
      <w:r w:rsidR="00A0046C">
        <w:t>is</w:t>
      </w:r>
      <w:r w:rsidRPr="008D63C5">
        <w:t xml:space="preserve"> needed for making "Coles" best supermarket chain. Most important marketing management concepts of Coles includes production </w:t>
      </w:r>
      <w:r w:rsidR="00A0046C">
        <w:t xml:space="preserve">concept, selling </w:t>
      </w:r>
      <w:r w:rsidRPr="008D63C5">
        <w:t xml:space="preserve">concept, marketing concept and societal marketing concept. </w:t>
      </w:r>
    </w:p>
    <w:p w14:paraId="327BA3AB" w14:textId="0B749A00" w:rsidR="0010055B" w:rsidRPr="008D63C5" w:rsidRDefault="0010055B" w:rsidP="0010055B">
      <w:pPr>
        <w:spacing w:line="480" w:lineRule="auto"/>
        <w:jc w:val="both"/>
      </w:pPr>
      <w:r>
        <w:tab/>
        <w:t>For “Coles” one of the most important things is to take care of marketing for the new Realities, which means it is necessary to identify and meet both social and human needs. For identifying and</w:t>
      </w:r>
      <w:r w:rsidR="00A0046C">
        <w:t xml:space="preserve"> meeting the needs of customers, </w:t>
      </w:r>
      <w:r>
        <w:t xml:space="preserve">keeping an eye over the market is important. </w:t>
      </w:r>
      <w:r>
        <w:lastRenderedPageBreak/>
        <w:t xml:space="preserve">"Coles" makes its marketing strategies and plans for satisfying needs of customers. It does this by following certain steps i.e. setting of objectives </w:t>
      </w:r>
      <w:r w:rsidR="00A0046C">
        <w:t>b</w:t>
      </w:r>
      <w:r>
        <w:t xml:space="preserve">y analyzing the situation along with mapping a message. Cole’s strategies also include working on a mission by outlining the tactics and making a timeline by keeping the budget in mind. </w:t>
      </w:r>
    </w:p>
    <w:p w14:paraId="4C42B48E" w14:textId="77777777" w:rsidR="0010055B" w:rsidRPr="00C15EA0" w:rsidRDefault="0010055B" w:rsidP="0010055B">
      <w:pPr>
        <w:spacing w:line="480" w:lineRule="auto"/>
        <w:jc w:val="both"/>
        <w:rPr>
          <w:b/>
          <w:i/>
        </w:rPr>
      </w:pPr>
      <w:r w:rsidRPr="00C15EA0">
        <w:rPr>
          <w:b/>
          <w:i/>
        </w:rPr>
        <w:t>Capturing market insights</w:t>
      </w:r>
    </w:p>
    <w:p w14:paraId="361598D5" w14:textId="7343F3FA" w:rsidR="0010055B" w:rsidRPr="008D63C5" w:rsidRDefault="0010055B" w:rsidP="0010055B">
      <w:pPr>
        <w:spacing w:line="480" w:lineRule="auto"/>
        <w:jc w:val="both"/>
      </w:pPr>
      <w:r>
        <w:tab/>
      </w:r>
      <w:r w:rsidR="00A0046C">
        <w:t xml:space="preserve">Keeping </w:t>
      </w:r>
      <w:r w:rsidRPr="008D63C5">
        <w:t>surrounding</w:t>
      </w:r>
      <w:r w:rsidR="00A0046C">
        <w:t xml:space="preserve"> activities in consideration is </w:t>
      </w:r>
      <w:r w:rsidRPr="008D63C5">
        <w:t>of great significance in marketing. “Coles” managers believe that they have to take a look around them and need to make a research regarding field of play. For “Coles”</w:t>
      </w:r>
      <w:r w:rsidR="00A0046C">
        <w:t xml:space="preserve"> three things must be done, </w:t>
      </w:r>
      <w:proofErr w:type="spellStart"/>
      <w:r w:rsidR="00A0046C">
        <w:t>identication</w:t>
      </w:r>
      <w:proofErr w:type="spellEnd"/>
      <w:r w:rsidR="00A0046C">
        <w:t xml:space="preserve"> </w:t>
      </w:r>
      <w:r w:rsidRPr="008D63C5">
        <w:t>and tracking services and products</w:t>
      </w:r>
      <w:r w:rsidR="00A0046C">
        <w:t xml:space="preserve"> that </w:t>
      </w:r>
      <w:proofErr w:type="gramStart"/>
      <w:r w:rsidR="00A0046C">
        <w:t xml:space="preserve">are </w:t>
      </w:r>
      <w:r w:rsidRPr="008D63C5">
        <w:t xml:space="preserve"> popular</w:t>
      </w:r>
      <w:proofErr w:type="gramEnd"/>
      <w:r w:rsidRPr="008D63C5">
        <w:t xml:space="preserve"> among consumers</w:t>
      </w:r>
      <w:r>
        <w:t xml:space="preserve"> (</w:t>
      </w:r>
      <w:r w:rsidRPr="008D63C5">
        <w:rPr>
          <w:color w:val="222222"/>
          <w:shd w:val="clear" w:color="auto" w:fill="FFFFFF"/>
        </w:rPr>
        <w:t>Chernev,</w:t>
      </w:r>
      <w:r>
        <w:rPr>
          <w:color w:val="222222"/>
          <w:shd w:val="clear" w:color="auto" w:fill="FFFFFF"/>
        </w:rPr>
        <w:t>et,al,2018</w:t>
      </w:r>
      <w:r>
        <w:t>)</w:t>
      </w:r>
      <w:r w:rsidRPr="008D63C5">
        <w:t>.  Analysis of competition is equally important</w:t>
      </w:r>
      <w:r>
        <w:t>. Costumer’s beha</w:t>
      </w:r>
      <w:r w:rsidR="00A0046C">
        <w:t xml:space="preserve">viour is a central concept used by </w:t>
      </w:r>
      <w:r>
        <w:t>Coles” in making marketing strategies. This fact cannot be denied that a customer’s behaviour is influenced by physical, social, economic and psychological factors. Marketing management by taking a look at consum</w:t>
      </w:r>
      <w:r w:rsidR="007120B5">
        <w:t xml:space="preserve">er's behaviour becomes aware, </w:t>
      </w:r>
      <w:r>
        <w:t xml:space="preserve">how to evaluate, purchase, consume and inform others about a product. </w:t>
      </w:r>
    </w:p>
    <w:p w14:paraId="7594F6C5" w14:textId="77777777" w:rsidR="0010055B" w:rsidRPr="00C15EA0" w:rsidRDefault="0010055B" w:rsidP="0010055B">
      <w:pPr>
        <w:spacing w:line="480" w:lineRule="auto"/>
        <w:jc w:val="both"/>
        <w:rPr>
          <w:b/>
          <w:i/>
        </w:rPr>
      </w:pPr>
      <w:r w:rsidRPr="00C15EA0">
        <w:rPr>
          <w:b/>
          <w:i/>
        </w:rPr>
        <w:t xml:space="preserve">Connecting </w:t>
      </w:r>
      <w:r>
        <w:rPr>
          <w:b/>
          <w:i/>
        </w:rPr>
        <w:t>with customers</w:t>
      </w:r>
    </w:p>
    <w:p w14:paraId="6ECBEA23" w14:textId="397914A3" w:rsidR="0010055B" w:rsidRPr="008D63C5" w:rsidRDefault="0010055B" w:rsidP="0010055B">
      <w:pPr>
        <w:spacing w:line="480" w:lineRule="auto"/>
        <w:jc w:val="both"/>
      </w:pPr>
      <w:r>
        <w:tab/>
      </w:r>
      <w:r w:rsidR="007120B5">
        <w:t xml:space="preserve">In marketing, </w:t>
      </w:r>
      <w:r w:rsidRPr="008D63C5">
        <w:t>customer</w:t>
      </w:r>
      <w:r w:rsidR="007120B5">
        <w:t>s matter the most</w:t>
      </w:r>
      <w:r w:rsidRPr="008D63C5">
        <w:t>. Marketing management means to keep the customer happy and satisfy.</w:t>
      </w:r>
      <w:r w:rsidR="007120B5">
        <w:t xml:space="preserve"> It took years for </w:t>
      </w:r>
      <w:proofErr w:type="gramStart"/>
      <w:r w:rsidR="007120B5">
        <w:t>m</w:t>
      </w:r>
      <w:r w:rsidR="00BF3001">
        <w:t>a</w:t>
      </w:r>
      <w:r w:rsidR="007120B5">
        <w:t xml:space="preserve">king </w:t>
      </w:r>
      <w:r w:rsidRPr="008D63C5">
        <w:t xml:space="preserve"> Coles</w:t>
      </w:r>
      <w:proofErr w:type="gramEnd"/>
      <w:r w:rsidRPr="008D63C5">
        <w:t xml:space="preserve"> the number </w:t>
      </w:r>
      <w:r w:rsidR="007120B5">
        <w:t xml:space="preserve">one </w:t>
      </w:r>
      <w:r w:rsidRPr="008D63C5">
        <w:t>supermarket brand in Australia. "Coles" bel</w:t>
      </w:r>
      <w:r w:rsidR="007120B5">
        <w:t>ieve that customers drive</w:t>
      </w:r>
      <w:r w:rsidRPr="008D63C5">
        <w:t xml:space="preserve"> business and it becomes important to see how customers interact with a brand. Their behaviour tells much how they see a product and how they would shop. </w:t>
      </w:r>
      <w:r w:rsidR="007120B5">
        <w:t xml:space="preserve">Coles takes into account </w:t>
      </w:r>
      <w:r w:rsidRPr="008D63C5">
        <w:t>behaviour of its consumers by studying how a person, a group or the whole organization is linked with the purchase, use and dispose of a product of service</w:t>
      </w:r>
      <w:r>
        <w:t xml:space="preserve"> (</w:t>
      </w:r>
      <w:r w:rsidRPr="008D63C5">
        <w:rPr>
          <w:color w:val="222222"/>
          <w:shd w:val="clear" w:color="auto" w:fill="FFFFFF"/>
        </w:rPr>
        <w:t>Ballings,</w:t>
      </w:r>
      <w:r>
        <w:rPr>
          <w:color w:val="222222"/>
          <w:shd w:val="clear" w:color="auto" w:fill="FFFFFF"/>
        </w:rPr>
        <w:t>et,al,2018,</w:t>
      </w:r>
      <w:r w:rsidRPr="00934691">
        <w:rPr>
          <w:color w:val="222222"/>
          <w:shd w:val="clear" w:color="auto" w:fill="FFFFFF"/>
        </w:rPr>
        <w:t xml:space="preserve"> </w:t>
      </w:r>
      <w:r w:rsidRPr="008D63C5">
        <w:rPr>
          <w:color w:val="222222"/>
          <w:shd w:val="clear" w:color="auto" w:fill="FFFFFF"/>
        </w:rPr>
        <w:t>pp.234-251</w:t>
      </w:r>
      <w:r>
        <w:t>)</w:t>
      </w:r>
      <w:r w:rsidRPr="008D63C5">
        <w:t xml:space="preserve">. "Coles" has become a leading brand as it investigates </w:t>
      </w:r>
      <w:r w:rsidR="007120B5">
        <w:lastRenderedPageBreak/>
        <w:t xml:space="preserve">actions of customer and </w:t>
      </w:r>
      <w:r w:rsidR="00BF3001">
        <w:t xml:space="preserve">their </w:t>
      </w:r>
      <w:r w:rsidR="007120B5">
        <w:t>motives</w:t>
      </w:r>
      <w:r w:rsidRPr="008D63C5">
        <w:t xml:space="preserve"> behind these actions as </w:t>
      </w:r>
      <w:r w:rsidR="007120B5">
        <w:t>well, so that</w:t>
      </w:r>
      <w:r w:rsidRPr="008D63C5">
        <w:t xml:space="preserve"> marketing strategies </w:t>
      </w:r>
      <w:r w:rsidR="007120B5">
        <w:t xml:space="preserve">could be made </w:t>
      </w:r>
      <w:r w:rsidRPr="008D63C5">
        <w:t>as per the customer’s behaviour</w:t>
      </w:r>
      <w:r>
        <w:t xml:space="preserve"> (</w:t>
      </w:r>
      <w:proofErr w:type="gramStart"/>
      <w:r w:rsidRPr="008D63C5">
        <w:rPr>
          <w:color w:val="222222"/>
          <w:shd w:val="clear" w:color="auto" w:fill="FFFFFF"/>
        </w:rPr>
        <w:t>Dimitrakopoulos,</w:t>
      </w:r>
      <w:r>
        <w:rPr>
          <w:color w:val="222222"/>
          <w:shd w:val="clear" w:color="auto" w:fill="FFFFFF"/>
        </w:rPr>
        <w:t>et</w:t>
      </w:r>
      <w:proofErr w:type="gramEnd"/>
      <w:r>
        <w:rPr>
          <w:color w:val="222222"/>
          <w:shd w:val="clear" w:color="auto" w:fill="FFFFFF"/>
        </w:rPr>
        <w:t>,al,2019</w:t>
      </w:r>
      <w:r>
        <w:t>)</w:t>
      </w:r>
      <w:r w:rsidRPr="008D63C5">
        <w:t xml:space="preserve">. </w:t>
      </w:r>
    </w:p>
    <w:p w14:paraId="1FE2233F" w14:textId="77777777" w:rsidR="0010055B" w:rsidRPr="00C15EA0" w:rsidRDefault="0010055B" w:rsidP="0010055B">
      <w:pPr>
        <w:spacing w:line="480" w:lineRule="auto"/>
        <w:jc w:val="both"/>
        <w:rPr>
          <w:b/>
          <w:i/>
        </w:rPr>
      </w:pPr>
      <w:r w:rsidRPr="00C15EA0">
        <w:rPr>
          <w:b/>
          <w:i/>
        </w:rPr>
        <w:t>Building strong brands</w:t>
      </w:r>
    </w:p>
    <w:p w14:paraId="416EFC55" w14:textId="751976D2" w:rsidR="0010055B" w:rsidRPr="008D63C5" w:rsidRDefault="0010055B" w:rsidP="0010055B">
      <w:pPr>
        <w:spacing w:line="480" w:lineRule="auto"/>
        <w:jc w:val="both"/>
      </w:pPr>
      <w:r w:rsidRPr="008D63C5">
        <w:tab/>
      </w:r>
      <w:r w:rsidR="007120B5">
        <w:t>Building</w:t>
      </w:r>
      <w:r w:rsidRPr="008D63C5">
        <w:t xml:space="preserve"> brand st</w:t>
      </w:r>
      <w:r w:rsidR="007120B5">
        <w:t xml:space="preserve">arts with creating awareness about a product </w:t>
      </w:r>
      <w:r w:rsidRPr="008D63C5">
        <w:t xml:space="preserve">and promoting </w:t>
      </w:r>
      <w:r w:rsidR="007120B5">
        <w:t xml:space="preserve">it. </w:t>
      </w:r>
      <w:r w:rsidRPr="008D63C5">
        <w:t>Coles, by using effective and trendy marketing tactics and strategies</w:t>
      </w:r>
      <w:r w:rsidR="007120B5">
        <w:t xml:space="preserve"> does the same</w:t>
      </w:r>
      <w:r w:rsidRPr="008D63C5">
        <w:t>. “Coles” uses techniques of brand equity by using the advertisement and other promotional activities</w:t>
      </w:r>
      <w:r w:rsidR="007120B5">
        <w:t xml:space="preserve"> for promoting a product</w:t>
      </w:r>
      <w:r w:rsidRPr="008D63C5">
        <w:t xml:space="preserve">. In today’s tough marketing competition every company wants its brand to be the customers' </w:t>
      </w:r>
      <w:proofErr w:type="spellStart"/>
      <w:r w:rsidRPr="008D63C5">
        <w:t>favourite</w:t>
      </w:r>
      <w:proofErr w:type="spellEnd"/>
      <w:r w:rsidRPr="008D63C5">
        <w:t>. There are several steps that “Coles” adopt</w:t>
      </w:r>
      <w:r w:rsidR="003B7658">
        <w:t>s</w:t>
      </w:r>
      <w:r w:rsidRPr="008D63C5">
        <w:t xml:space="preserve"> for achieving the purpose of building strong brands</w:t>
      </w:r>
      <w:r>
        <w:t xml:space="preserve"> (</w:t>
      </w:r>
      <w:proofErr w:type="gramStart"/>
      <w:r w:rsidRPr="008D63C5">
        <w:rPr>
          <w:color w:val="222222"/>
          <w:shd w:val="clear" w:color="auto" w:fill="FFFFFF"/>
        </w:rPr>
        <w:t>Haider,</w:t>
      </w:r>
      <w:r>
        <w:rPr>
          <w:color w:val="222222"/>
          <w:shd w:val="clear" w:color="auto" w:fill="FFFFFF"/>
        </w:rPr>
        <w:t>et</w:t>
      </w:r>
      <w:proofErr w:type="gramEnd"/>
      <w:r>
        <w:rPr>
          <w:color w:val="222222"/>
          <w:shd w:val="clear" w:color="auto" w:fill="FFFFFF"/>
        </w:rPr>
        <w:t>,al,2019</w:t>
      </w:r>
      <w:r>
        <w:t>)</w:t>
      </w:r>
      <w:r w:rsidRPr="008D63C5">
        <w:t>.</w:t>
      </w:r>
      <w:r w:rsidR="003B7658">
        <w:t xml:space="preserve"> For "Coles</w:t>
      </w:r>
      <w:proofErr w:type="gramStart"/>
      <w:r w:rsidR="003B7658">
        <w:t xml:space="preserve">" </w:t>
      </w:r>
      <w:r w:rsidRPr="008D63C5">
        <w:t xml:space="preserve"> building</w:t>
      </w:r>
      <w:proofErr w:type="gramEnd"/>
      <w:r w:rsidRPr="008D63C5">
        <w:t xml:space="preserve"> its strong brands </w:t>
      </w:r>
      <w:r w:rsidR="003B7658">
        <w:t xml:space="preserve">depends on </w:t>
      </w:r>
      <w:r w:rsidRPr="008D63C5">
        <w:t xml:space="preserve">position </w:t>
      </w:r>
      <w:r w:rsidR="003B7658">
        <w:t xml:space="preserve">of </w:t>
      </w:r>
      <w:r w:rsidR="00BF3001">
        <w:t xml:space="preserve"> the </w:t>
      </w:r>
      <w:r w:rsidR="003B7658">
        <w:t>company or product in</w:t>
      </w:r>
      <w:r w:rsidRPr="008D63C5">
        <w:t xml:space="preserve"> competition, what it's doing best and what it is struggling with</w:t>
      </w:r>
      <w:r>
        <w:t xml:space="preserve"> (</w:t>
      </w:r>
      <w:r w:rsidRPr="008D63C5">
        <w:rPr>
          <w:color w:val="222222"/>
          <w:shd w:val="clear" w:color="auto" w:fill="FFFFFF"/>
        </w:rPr>
        <w:t>Khanna,</w:t>
      </w:r>
      <w:r>
        <w:rPr>
          <w:color w:val="222222"/>
          <w:shd w:val="clear" w:color="auto" w:fill="FFFFFF"/>
        </w:rPr>
        <w:t>et,al,2018,</w:t>
      </w:r>
      <w:r w:rsidRPr="009154FC">
        <w:rPr>
          <w:color w:val="222222"/>
          <w:shd w:val="clear" w:color="auto" w:fill="FFFFFF"/>
        </w:rPr>
        <w:t xml:space="preserve"> </w:t>
      </w:r>
      <w:r w:rsidRPr="008D63C5">
        <w:rPr>
          <w:color w:val="222222"/>
          <w:shd w:val="clear" w:color="auto" w:fill="FFFFFF"/>
        </w:rPr>
        <w:t>pp. 385-385</w:t>
      </w:r>
      <w:r>
        <w:t>)</w:t>
      </w:r>
      <w:r w:rsidRPr="008D63C5">
        <w:t xml:space="preserve">. For this supermarket, making and beating hard deadlines is also important, when creative decisions are taken. “Coles” focuses on answering questions raised against its brand and </w:t>
      </w:r>
      <w:r w:rsidR="003B7658">
        <w:t xml:space="preserve">it </w:t>
      </w:r>
      <w:r w:rsidRPr="008D63C5">
        <w:t xml:space="preserve">learns </w:t>
      </w:r>
      <w:r w:rsidR="003B7658">
        <w:t xml:space="preserve">about </w:t>
      </w:r>
      <w:r w:rsidRPr="008D63C5">
        <w:t xml:space="preserve">creative options for making </w:t>
      </w:r>
      <w:proofErr w:type="spellStart"/>
      <w:proofErr w:type="gramStart"/>
      <w:r w:rsidRPr="008D63C5">
        <w:t>it's</w:t>
      </w:r>
      <w:proofErr w:type="spellEnd"/>
      <w:proofErr w:type="gramEnd"/>
      <w:r w:rsidRPr="008D63C5">
        <w:t xml:space="preserve"> brand more appealing and popular. Creation of brand manifesto is also important</w:t>
      </w:r>
      <w:r>
        <w:t xml:space="preserve"> (</w:t>
      </w:r>
      <w:proofErr w:type="gramStart"/>
      <w:r w:rsidRPr="008D63C5">
        <w:rPr>
          <w:color w:val="222222"/>
          <w:shd w:val="clear" w:color="auto" w:fill="FFFFFF"/>
        </w:rPr>
        <w:t>Chitty,</w:t>
      </w:r>
      <w:r>
        <w:rPr>
          <w:color w:val="222222"/>
          <w:shd w:val="clear" w:color="auto" w:fill="FFFFFF"/>
        </w:rPr>
        <w:t>et</w:t>
      </w:r>
      <w:proofErr w:type="gramEnd"/>
      <w:r>
        <w:rPr>
          <w:color w:val="222222"/>
          <w:shd w:val="clear" w:color="auto" w:fill="FFFFFF"/>
        </w:rPr>
        <w:t>,al,2019</w:t>
      </w:r>
      <w:r>
        <w:t>)</w:t>
      </w:r>
      <w:r w:rsidRPr="008D63C5">
        <w:t>. Coles makes its brand</w:t>
      </w:r>
      <w:r w:rsidR="003B7658">
        <w:t>s strong by conducting a detailed</w:t>
      </w:r>
      <w:r w:rsidRPr="008D63C5">
        <w:t xml:space="preserve"> brand Audit, establishing a unique value proposition, developing creative elements for that brand and implementing strategies for establishing brand identity.</w:t>
      </w:r>
      <w:r w:rsidRPr="008D63C5">
        <w:tab/>
      </w:r>
    </w:p>
    <w:p w14:paraId="59D3178D" w14:textId="5D748029" w:rsidR="0010055B" w:rsidRDefault="0010055B" w:rsidP="0010055B">
      <w:pPr>
        <w:spacing w:line="480" w:lineRule="auto"/>
        <w:jc w:val="both"/>
      </w:pPr>
      <w:r w:rsidRPr="008D63C5">
        <w:tab/>
        <w:t xml:space="preserve"> It is important to </w:t>
      </w:r>
      <w:r w:rsidR="003B7658" w:rsidRPr="003B7658">
        <w:t xml:space="preserve">segment and identify </w:t>
      </w:r>
      <w:r w:rsidRPr="003B7658">
        <w:t>the market</w:t>
      </w:r>
      <w:r w:rsidRPr="008D63C5">
        <w:t>. It has been seen that a m</w:t>
      </w:r>
      <w:r w:rsidR="003B7658">
        <w:t>arket could be divided into slic</w:t>
      </w:r>
      <w:r w:rsidRPr="008D63C5">
        <w:t>es as per the group of customers. Many customers have the same set of wants and needs. Any organization (Coles) needs to segment and identify an accurate</w:t>
      </w:r>
      <w:r w:rsidR="003B7658">
        <w:t xml:space="preserve"> number of market segments, by</w:t>
      </w:r>
      <w:r w:rsidRPr="008D63C5">
        <w:t xml:space="preserve"> know</w:t>
      </w:r>
      <w:r w:rsidR="003B7658">
        <w:t>ing about the market's nature that is</w:t>
      </w:r>
      <w:r w:rsidRPr="008D63C5">
        <w:t xml:space="preserve"> crucial</w:t>
      </w:r>
      <w:r w:rsidR="003B7658">
        <w:t xml:space="preserve"> to know</w:t>
      </w:r>
      <w:r w:rsidRPr="008D63C5">
        <w:t xml:space="preserve"> for targeting a market or product. For Coles, segmentation of market consists of geographic, demographic, </w:t>
      </w:r>
      <w:proofErr w:type="spellStart"/>
      <w:r w:rsidRPr="008D63C5">
        <w:t>behavioural</w:t>
      </w:r>
      <w:proofErr w:type="spellEnd"/>
      <w:r w:rsidRPr="008D63C5">
        <w:t xml:space="preserve"> and psychographic segmentation</w:t>
      </w:r>
      <w:r>
        <w:t xml:space="preserve"> (</w:t>
      </w:r>
      <w:proofErr w:type="gramStart"/>
      <w:r w:rsidRPr="008D63C5">
        <w:rPr>
          <w:color w:val="222222"/>
          <w:shd w:val="clear" w:color="auto" w:fill="FFFFFF"/>
        </w:rPr>
        <w:t>Chatterjee,</w:t>
      </w:r>
      <w:r>
        <w:rPr>
          <w:color w:val="222222"/>
          <w:shd w:val="clear" w:color="auto" w:fill="FFFFFF"/>
        </w:rPr>
        <w:t>et</w:t>
      </w:r>
      <w:proofErr w:type="gramEnd"/>
      <w:r>
        <w:rPr>
          <w:color w:val="222222"/>
          <w:shd w:val="clear" w:color="auto" w:fill="FFFFFF"/>
        </w:rPr>
        <w:t>,al,2018</w:t>
      </w:r>
      <w:r>
        <w:t>)</w:t>
      </w:r>
      <w:r w:rsidRPr="008D63C5">
        <w:t xml:space="preserve">. Brand equity means the </w:t>
      </w:r>
      <w:r w:rsidRPr="008D63C5">
        <w:lastRenderedPageBreak/>
        <w:t>value of a co</w:t>
      </w:r>
      <w:r w:rsidR="003B7658">
        <w:t xml:space="preserve">mpany's name in the market </w:t>
      </w:r>
      <w:r w:rsidR="007225E0">
        <w:t xml:space="preserve">goes </w:t>
      </w:r>
      <w:r w:rsidRPr="008D63C5">
        <w:t xml:space="preserve">beyond the accounting records show. While positioning means marking your products or services different for the targeted customers. </w:t>
      </w:r>
      <w:r w:rsidR="007225E0">
        <w:t>“</w:t>
      </w:r>
      <w:r w:rsidRPr="008D63C5">
        <w:t>Coles</w:t>
      </w:r>
      <w:r w:rsidR="007225E0">
        <w:t>”</w:t>
      </w:r>
      <w:r w:rsidRPr="008D63C5">
        <w:t xml:space="preserve"> also focus</w:t>
      </w:r>
      <w:r w:rsidR="007225E0">
        <w:t>es</w:t>
      </w:r>
      <w:r w:rsidRPr="008D63C5">
        <w:t xml:space="preserve"> on unique marketing ideas so that its customer</w:t>
      </w:r>
      <w:r w:rsidR="007225E0">
        <w:t>s c</w:t>
      </w:r>
      <w:r w:rsidRPr="008D63C5">
        <w:t>ould realize its equity and branding.</w:t>
      </w:r>
    </w:p>
    <w:p w14:paraId="123B71CA" w14:textId="77777777" w:rsidR="0010055B" w:rsidRDefault="0010055B" w:rsidP="0010055B">
      <w:pPr>
        <w:spacing w:line="480" w:lineRule="auto"/>
        <w:jc w:val="both"/>
      </w:pPr>
    </w:p>
    <w:p w14:paraId="0D8905A3" w14:textId="77777777" w:rsidR="0010055B" w:rsidRDefault="0010055B" w:rsidP="0010055B">
      <w:pPr>
        <w:spacing w:line="480" w:lineRule="auto"/>
        <w:jc w:val="both"/>
      </w:pPr>
    </w:p>
    <w:p w14:paraId="5CA9FAFB" w14:textId="77777777" w:rsidR="0010055B" w:rsidRDefault="0010055B" w:rsidP="0010055B">
      <w:pPr>
        <w:spacing w:line="480" w:lineRule="auto"/>
        <w:jc w:val="both"/>
      </w:pPr>
    </w:p>
    <w:p w14:paraId="000E54F1" w14:textId="77777777" w:rsidR="0010055B" w:rsidRDefault="0010055B" w:rsidP="0010055B">
      <w:pPr>
        <w:spacing w:line="480" w:lineRule="auto"/>
        <w:jc w:val="both"/>
      </w:pPr>
    </w:p>
    <w:p w14:paraId="40DD484A" w14:textId="77777777" w:rsidR="0010055B" w:rsidRDefault="0010055B" w:rsidP="0010055B">
      <w:pPr>
        <w:spacing w:line="480" w:lineRule="auto"/>
        <w:jc w:val="both"/>
      </w:pPr>
    </w:p>
    <w:p w14:paraId="042B1535" w14:textId="77777777" w:rsidR="0010055B" w:rsidRDefault="0010055B" w:rsidP="0010055B">
      <w:pPr>
        <w:spacing w:line="480" w:lineRule="auto"/>
        <w:jc w:val="both"/>
      </w:pPr>
    </w:p>
    <w:p w14:paraId="03D93699" w14:textId="77777777" w:rsidR="0010055B" w:rsidRDefault="0010055B" w:rsidP="0010055B">
      <w:pPr>
        <w:spacing w:line="480" w:lineRule="auto"/>
        <w:jc w:val="both"/>
      </w:pPr>
    </w:p>
    <w:p w14:paraId="3F1042BB" w14:textId="77777777" w:rsidR="0010055B" w:rsidRDefault="0010055B" w:rsidP="0010055B">
      <w:pPr>
        <w:spacing w:line="480" w:lineRule="auto"/>
        <w:jc w:val="both"/>
      </w:pPr>
    </w:p>
    <w:p w14:paraId="6DDCCDC8" w14:textId="77777777" w:rsidR="0010055B" w:rsidRDefault="0010055B" w:rsidP="0010055B">
      <w:pPr>
        <w:spacing w:line="480" w:lineRule="auto"/>
        <w:jc w:val="both"/>
      </w:pPr>
    </w:p>
    <w:p w14:paraId="4ACF674B" w14:textId="77777777" w:rsidR="0010055B" w:rsidRDefault="0010055B" w:rsidP="0010055B">
      <w:pPr>
        <w:spacing w:line="480" w:lineRule="auto"/>
        <w:jc w:val="both"/>
      </w:pPr>
    </w:p>
    <w:p w14:paraId="11BA88FB" w14:textId="77777777" w:rsidR="0010055B" w:rsidRDefault="0010055B" w:rsidP="0010055B">
      <w:pPr>
        <w:spacing w:line="480" w:lineRule="auto"/>
        <w:jc w:val="both"/>
      </w:pPr>
    </w:p>
    <w:p w14:paraId="3C25CBC4" w14:textId="77777777" w:rsidR="0010055B" w:rsidRDefault="0010055B" w:rsidP="0010055B">
      <w:pPr>
        <w:spacing w:line="480" w:lineRule="auto"/>
        <w:jc w:val="both"/>
      </w:pPr>
    </w:p>
    <w:p w14:paraId="1106FC17" w14:textId="77777777" w:rsidR="0010055B" w:rsidRDefault="0010055B" w:rsidP="0010055B">
      <w:pPr>
        <w:spacing w:line="480" w:lineRule="auto"/>
        <w:jc w:val="both"/>
      </w:pPr>
    </w:p>
    <w:p w14:paraId="744B8B6D" w14:textId="77777777" w:rsidR="0010055B" w:rsidRDefault="0010055B" w:rsidP="0010055B">
      <w:pPr>
        <w:spacing w:line="480" w:lineRule="auto"/>
        <w:jc w:val="both"/>
      </w:pPr>
    </w:p>
    <w:p w14:paraId="1130B9E7" w14:textId="77777777" w:rsidR="0010055B" w:rsidRDefault="0010055B" w:rsidP="0010055B">
      <w:pPr>
        <w:spacing w:line="480" w:lineRule="auto"/>
        <w:jc w:val="both"/>
      </w:pPr>
    </w:p>
    <w:p w14:paraId="15589C93" w14:textId="77777777" w:rsidR="0010055B" w:rsidRDefault="0010055B" w:rsidP="0010055B">
      <w:pPr>
        <w:spacing w:line="480" w:lineRule="auto"/>
        <w:jc w:val="both"/>
      </w:pPr>
    </w:p>
    <w:p w14:paraId="037B7C16" w14:textId="77777777" w:rsidR="0010055B" w:rsidRDefault="0010055B" w:rsidP="0010055B">
      <w:pPr>
        <w:spacing w:line="480" w:lineRule="auto"/>
        <w:jc w:val="both"/>
      </w:pPr>
    </w:p>
    <w:p w14:paraId="335412D0" w14:textId="77777777" w:rsidR="0010055B" w:rsidRDefault="0010055B" w:rsidP="0010055B">
      <w:pPr>
        <w:spacing w:line="480" w:lineRule="auto"/>
        <w:jc w:val="both"/>
      </w:pPr>
    </w:p>
    <w:p w14:paraId="5401C8AF" w14:textId="77777777" w:rsidR="0010055B" w:rsidRDefault="0010055B" w:rsidP="0010055B">
      <w:pPr>
        <w:spacing w:line="480" w:lineRule="auto"/>
      </w:pPr>
    </w:p>
    <w:p w14:paraId="637CC29B" w14:textId="77777777" w:rsidR="0010055B" w:rsidRPr="008D63C5" w:rsidRDefault="0010055B" w:rsidP="0010055B">
      <w:pPr>
        <w:spacing w:line="480" w:lineRule="auto"/>
        <w:jc w:val="center"/>
      </w:pPr>
      <w:r w:rsidRPr="008D63C5">
        <w:lastRenderedPageBreak/>
        <w:t>References</w:t>
      </w:r>
    </w:p>
    <w:p w14:paraId="444296C4" w14:textId="77777777" w:rsidR="0010055B" w:rsidRPr="008D63C5" w:rsidRDefault="0010055B" w:rsidP="0010055B">
      <w:pPr>
        <w:spacing w:line="480" w:lineRule="auto"/>
        <w:ind w:left="720" w:hanging="720"/>
        <w:jc w:val="both"/>
        <w:rPr>
          <w:color w:val="222222"/>
          <w:shd w:val="clear" w:color="auto" w:fill="FFFFFF"/>
        </w:rPr>
      </w:pPr>
      <w:proofErr w:type="spellStart"/>
      <w:r w:rsidRPr="008D63C5">
        <w:rPr>
          <w:color w:val="222222"/>
          <w:shd w:val="clear" w:color="auto" w:fill="FFFFFF"/>
        </w:rPr>
        <w:t>Ballings</w:t>
      </w:r>
      <w:proofErr w:type="spellEnd"/>
      <w:r w:rsidRPr="008D63C5">
        <w:rPr>
          <w:color w:val="222222"/>
          <w:shd w:val="clear" w:color="auto" w:fill="FFFFFF"/>
        </w:rPr>
        <w:t>, M., McCullough, H. and Bharadwaj, N., 2018. Cause marketing and customer profitability. </w:t>
      </w:r>
      <w:r w:rsidRPr="008D63C5">
        <w:rPr>
          <w:i/>
          <w:iCs/>
          <w:color w:val="222222"/>
          <w:shd w:val="clear" w:color="auto" w:fill="FFFFFF"/>
        </w:rPr>
        <w:t>Journal of the Academy of Marketing Science</w:t>
      </w:r>
      <w:r w:rsidRPr="008D63C5">
        <w:rPr>
          <w:color w:val="222222"/>
          <w:shd w:val="clear" w:color="auto" w:fill="FFFFFF"/>
        </w:rPr>
        <w:t>, </w:t>
      </w:r>
      <w:r w:rsidRPr="008D63C5">
        <w:rPr>
          <w:i/>
          <w:iCs/>
          <w:color w:val="222222"/>
          <w:shd w:val="clear" w:color="auto" w:fill="FFFFFF"/>
        </w:rPr>
        <w:t>46</w:t>
      </w:r>
      <w:r w:rsidRPr="008D63C5">
        <w:rPr>
          <w:color w:val="222222"/>
          <w:shd w:val="clear" w:color="auto" w:fill="FFFFFF"/>
        </w:rPr>
        <w:t>(2), pp.234-251.</w:t>
      </w:r>
    </w:p>
    <w:p w14:paraId="499EAA9B" w14:textId="77777777" w:rsidR="0010055B" w:rsidRPr="008D63C5" w:rsidRDefault="0010055B" w:rsidP="0010055B">
      <w:pPr>
        <w:spacing w:line="480" w:lineRule="auto"/>
        <w:ind w:left="720" w:hanging="720"/>
        <w:jc w:val="both"/>
        <w:rPr>
          <w:color w:val="222222"/>
          <w:shd w:val="clear" w:color="auto" w:fill="FFFFFF"/>
        </w:rPr>
      </w:pPr>
      <w:r w:rsidRPr="008D63C5">
        <w:rPr>
          <w:color w:val="222222"/>
          <w:shd w:val="clear" w:color="auto" w:fill="FFFFFF"/>
        </w:rPr>
        <w:t>Chatterjee, J., 2018. Role of Services Marketing Mix and Customer-Company Identification in building Engaged Customers.</w:t>
      </w:r>
    </w:p>
    <w:p w14:paraId="6703C822" w14:textId="77777777" w:rsidR="0010055B" w:rsidRPr="008D63C5" w:rsidRDefault="0010055B" w:rsidP="0010055B">
      <w:pPr>
        <w:spacing w:line="480" w:lineRule="auto"/>
        <w:ind w:left="720" w:hanging="720"/>
        <w:jc w:val="both"/>
        <w:rPr>
          <w:color w:val="222222"/>
          <w:shd w:val="clear" w:color="auto" w:fill="FFFFFF"/>
        </w:rPr>
      </w:pPr>
      <w:proofErr w:type="spellStart"/>
      <w:r w:rsidRPr="008D63C5">
        <w:rPr>
          <w:color w:val="222222"/>
          <w:shd w:val="clear" w:color="auto" w:fill="FFFFFF"/>
        </w:rPr>
        <w:t>Chernev</w:t>
      </w:r>
      <w:proofErr w:type="spellEnd"/>
      <w:r w:rsidRPr="008D63C5">
        <w:rPr>
          <w:color w:val="222222"/>
          <w:shd w:val="clear" w:color="auto" w:fill="FFFFFF"/>
        </w:rPr>
        <w:t>, A., 2018. </w:t>
      </w:r>
      <w:r w:rsidRPr="008D63C5">
        <w:rPr>
          <w:i/>
          <w:iCs/>
          <w:color w:val="222222"/>
          <w:shd w:val="clear" w:color="auto" w:fill="FFFFFF"/>
        </w:rPr>
        <w:t>Strategic marketing management</w:t>
      </w:r>
      <w:r w:rsidRPr="008D63C5">
        <w:rPr>
          <w:color w:val="222222"/>
          <w:shd w:val="clear" w:color="auto" w:fill="FFFFFF"/>
        </w:rPr>
        <w:t>. Cerebellum Press.</w:t>
      </w:r>
    </w:p>
    <w:p w14:paraId="1721B9AA" w14:textId="77777777" w:rsidR="0010055B" w:rsidRDefault="0010055B" w:rsidP="0010055B">
      <w:pPr>
        <w:spacing w:line="480" w:lineRule="auto"/>
        <w:ind w:left="720" w:hanging="720"/>
        <w:jc w:val="both"/>
      </w:pPr>
      <w:r w:rsidRPr="008D63C5">
        <w:rPr>
          <w:color w:val="222222"/>
          <w:shd w:val="clear" w:color="auto" w:fill="FFFFFF"/>
        </w:rPr>
        <w:t>Chitty, W., D'Alessandro, S. and Gray, D., 2019. </w:t>
      </w:r>
      <w:r w:rsidRPr="008D63C5">
        <w:rPr>
          <w:i/>
          <w:iCs/>
          <w:color w:val="222222"/>
          <w:shd w:val="clear" w:color="auto" w:fill="FFFFFF"/>
        </w:rPr>
        <w:t>Services marketing</w:t>
      </w:r>
      <w:r w:rsidRPr="008D63C5">
        <w:rPr>
          <w:color w:val="222222"/>
          <w:shd w:val="clear" w:color="auto" w:fill="FFFFFF"/>
        </w:rPr>
        <w:t>. Oxford University Press Australia and New Zealand.</w:t>
      </w:r>
    </w:p>
    <w:p w14:paraId="03DC6529" w14:textId="77777777" w:rsidR="0010055B" w:rsidRPr="009154FC" w:rsidRDefault="0010055B" w:rsidP="0010055B">
      <w:pPr>
        <w:spacing w:line="480" w:lineRule="auto"/>
        <w:ind w:left="720" w:hanging="720"/>
        <w:jc w:val="both"/>
      </w:pPr>
      <w:proofErr w:type="spellStart"/>
      <w:r w:rsidRPr="008D63C5">
        <w:rPr>
          <w:color w:val="222222"/>
          <w:shd w:val="clear" w:color="auto" w:fill="FFFFFF"/>
        </w:rPr>
        <w:t>Dimitrakopoulos</w:t>
      </w:r>
      <w:proofErr w:type="spellEnd"/>
      <w:r w:rsidRPr="008D63C5">
        <w:rPr>
          <w:color w:val="222222"/>
          <w:shd w:val="clear" w:color="auto" w:fill="FFFFFF"/>
        </w:rPr>
        <w:t xml:space="preserve">, Y., Economou, A. and </w:t>
      </w:r>
      <w:proofErr w:type="spellStart"/>
      <w:r w:rsidRPr="008D63C5">
        <w:rPr>
          <w:color w:val="222222"/>
          <w:shd w:val="clear" w:color="auto" w:fill="FFFFFF"/>
        </w:rPr>
        <w:t>Leonardos</w:t>
      </w:r>
      <w:proofErr w:type="spellEnd"/>
      <w:r w:rsidRPr="008D63C5">
        <w:rPr>
          <w:color w:val="222222"/>
          <w:shd w:val="clear" w:color="auto" w:fill="FFFFFF"/>
        </w:rPr>
        <w:t xml:space="preserve">, S., 2019. Strategic customer </w:t>
      </w:r>
      <w:proofErr w:type="spellStart"/>
      <w:r w:rsidRPr="008D63C5">
        <w:rPr>
          <w:color w:val="222222"/>
          <w:shd w:val="clear" w:color="auto" w:fill="FFFFFF"/>
        </w:rPr>
        <w:t>behaviour</w:t>
      </w:r>
      <w:proofErr w:type="spellEnd"/>
      <w:r w:rsidRPr="008D63C5">
        <w:rPr>
          <w:color w:val="222222"/>
          <w:shd w:val="clear" w:color="auto" w:fill="FFFFFF"/>
        </w:rPr>
        <w:t xml:space="preserve"> in a queueing system with alternating information structure. </w:t>
      </w:r>
      <w:proofErr w:type="spellStart"/>
      <w:r w:rsidRPr="008D63C5">
        <w:rPr>
          <w:i/>
          <w:iCs/>
          <w:color w:val="222222"/>
          <w:shd w:val="clear" w:color="auto" w:fill="FFFFFF"/>
        </w:rPr>
        <w:t>arXiv</w:t>
      </w:r>
      <w:proofErr w:type="spellEnd"/>
      <w:r w:rsidRPr="008D63C5">
        <w:rPr>
          <w:i/>
          <w:iCs/>
          <w:color w:val="222222"/>
          <w:shd w:val="clear" w:color="auto" w:fill="FFFFFF"/>
        </w:rPr>
        <w:t xml:space="preserve"> preprint arXiv:1906.05628</w:t>
      </w:r>
      <w:r w:rsidRPr="008D63C5">
        <w:rPr>
          <w:color w:val="222222"/>
          <w:shd w:val="clear" w:color="auto" w:fill="FFFFFF"/>
        </w:rPr>
        <w:t>.</w:t>
      </w:r>
    </w:p>
    <w:p w14:paraId="3921846D" w14:textId="77777777" w:rsidR="0010055B" w:rsidRPr="008D63C5" w:rsidRDefault="0010055B" w:rsidP="0010055B">
      <w:pPr>
        <w:spacing w:line="480" w:lineRule="auto"/>
        <w:ind w:left="720" w:hanging="720"/>
        <w:jc w:val="both"/>
        <w:rPr>
          <w:color w:val="222222"/>
          <w:shd w:val="clear" w:color="auto" w:fill="FFFFFF"/>
        </w:rPr>
      </w:pPr>
      <w:r w:rsidRPr="008D63C5">
        <w:rPr>
          <w:color w:val="222222"/>
          <w:shd w:val="clear" w:color="auto" w:fill="FFFFFF"/>
        </w:rPr>
        <w:t>Haider, A.A., Zafar, A., Khalid, A., Majid, A., Abdullah, M.A. and Sarwar, M.B., 2019. Marketing Management.</w:t>
      </w:r>
    </w:p>
    <w:p w14:paraId="55E21BB8" w14:textId="77777777" w:rsidR="0010055B" w:rsidRPr="008D63C5" w:rsidRDefault="0010055B" w:rsidP="0010055B">
      <w:pPr>
        <w:spacing w:line="480" w:lineRule="auto"/>
        <w:ind w:left="720" w:hanging="720"/>
        <w:jc w:val="both"/>
        <w:rPr>
          <w:color w:val="222222"/>
          <w:shd w:val="clear" w:color="auto" w:fill="FFFFFF"/>
        </w:rPr>
      </w:pPr>
      <w:r w:rsidRPr="008D63C5">
        <w:rPr>
          <w:color w:val="222222"/>
          <w:shd w:val="clear" w:color="auto" w:fill="FFFFFF"/>
        </w:rPr>
        <w:t>Khanna, M., Jacob, I. and Chopra, A., 2018, July. Analyzing factors that influence brand resonance among alumni (as past customers) to develop brand equity for higher education brands. In </w:t>
      </w:r>
      <w:r w:rsidRPr="008D63C5">
        <w:rPr>
          <w:i/>
          <w:iCs/>
          <w:color w:val="222222"/>
          <w:shd w:val="clear" w:color="auto" w:fill="FFFFFF"/>
        </w:rPr>
        <w:t>2018 global marketing conference at Tokyo</w:t>
      </w:r>
      <w:r w:rsidRPr="008D63C5">
        <w:rPr>
          <w:color w:val="222222"/>
          <w:shd w:val="clear" w:color="auto" w:fill="FFFFFF"/>
        </w:rPr>
        <w:t> (pp. 385-385).</w:t>
      </w:r>
    </w:p>
    <w:p w14:paraId="5E4E3EAE" w14:textId="77777777" w:rsidR="0010055B" w:rsidRPr="008D63C5" w:rsidRDefault="0010055B" w:rsidP="0010055B">
      <w:pPr>
        <w:spacing w:line="480" w:lineRule="auto"/>
        <w:ind w:left="720" w:hanging="720"/>
        <w:jc w:val="both"/>
        <w:rPr>
          <w:color w:val="222222"/>
          <w:shd w:val="clear" w:color="auto" w:fill="FFFFFF"/>
        </w:rPr>
      </w:pPr>
      <w:r w:rsidRPr="008D63C5">
        <w:rPr>
          <w:color w:val="222222"/>
          <w:shd w:val="clear" w:color="auto" w:fill="FFFFFF"/>
        </w:rPr>
        <w:t xml:space="preserve">Rodríguez-Molina, M.A., </w:t>
      </w:r>
      <w:proofErr w:type="spellStart"/>
      <w:r w:rsidRPr="008D63C5">
        <w:rPr>
          <w:color w:val="222222"/>
          <w:shd w:val="clear" w:color="auto" w:fill="FFFFFF"/>
        </w:rPr>
        <w:t>Frías-Jamilena</w:t>
      </w:r>
      <w:proofErr w:type="spellEnd"/>
      <w:r w:rsidRPr="008D63C5">
        <w:rPr>
          <w:color w:val="222222"/>
          <w:shd w:val="clear" w:color="auto" w:fill="FFFFFF"/>
        </w:rPr>
        <w:t xml:space="preserve">, D.M., Del Barrio-García, S. and </w:t>
      </w:r>
      <w:proofErr w:type="spellStart"/>
      <w:r w:rsidRPr="008D63C5">
        <w:rPr>
          <w:color w:val="222222"/>
          <w:shd w:val="clear" w:color="auto" w:fill="FFFFFF"/>
        </w:rPr>
        <w:t>Castañeda</w:t>
      </w:r>
      <w:proofErr w:type="spellEnd"/>
      <w:r w:rsidRPr="008D63C5">
        <w:rPr>
          <w:color w:val="222222"/>
          <w:shd w:val="clear" w:color="auto" w:fill="FFFFFF"/>
        </w:rPr>
        <w:t>-García, J.A., 2019. Destination brand equity-formation: Positioning by tourism type and message consistency. </w:t>
      </w:r>
      <w:r w:rsidRPr="008D63C5">
        <w:rPr>
          <w:i/>
          <w:iCs/>
          <w:color w:val="222222"/>
          <w:shd w:val="clear" w:color="auto" w:fill="FFFFFF"/>
        </w:rPr>
        <w:t>Journal of Destination Marketing &amp; Management</w:t>
      </w:r>
      <w:r w:rsidRPr="008D63C5">
        <w:rPr>
          <w:color w:val="222222"/>
          <w:shd w:val="clear" w:color="auto" w:fill="FFFFFF"/>
        </w:rPr>
        <w:t>, </w:t>
      </w:r>
      <w:r w:rsidRPr="008D63C5">
        <w:rPr>
          <w:i/>
          <w:iCs/>
          <w:color w:val="222222"/>
          <w:shd w:val="clear" w:color="auto" w:fill="FFFFFF"/>
        </w:rPr>
        <w:t>12</w:t>
      </w:r>
      <w:r w:rsidRPr="008D63C5">
        <w:rPr>
          <w:color w:val="222222"/>
          <w:shd w:val="clear" w:color="auto" w:fill="FFFFFF"/>
        </w:rPr>
        <w:t>, pp.114-124.</w:t>
      </w:r>
    </w:p>
    <w:p w14:paraId="4C76EA5D" w14:textId="232C0A2E" w:rsidR="00711F62" w:rsidRDefault="0010055B" w:rsidP="0010055B">
      <w:pPr>
        <w:spacing w:line="480" w:lineRule="auto"/>
        <w:jc w:val="both"/>
      </w:pPr>
      <w:r>
        <w:t xml:space="preserve"> </w:t>
      </w:r>
    </w:p>
    <w:p w14:paraId="0909C209" w14:textId="77777777" w:rsidR="008A6AFF" w:rsidRPr="00050744" w:rsidRDefault="008A6AFF" w:rsidP="003960FC">
      <w:pPr>
        <w:spacing w:line="480" w:lineRule="auto"/>
        <w:ind w:firstLine="720"/>
      </w:pPr>
    </w:p>
    <w:sectPr w:rsidR="008A6AFF" w:rsidRPr="00050744" w:rsidSect="006D5E7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E627E" w14:textId="77777777" w:rsidR="00981795" w:rsidRDefault="00981795">
      <w:r>
        <w:separator/>
      </w:r>
    </w:p>
  </w:endnote>
  <w:endnote w:type="continuationSeparator" w:id="0">
    <w:p w14:paraId="1466BC6A" w14:textId="77777777" w:rsidR="00981795" w:rsidRDefault="0098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8717" w14:textId="77777777" w:rsidR="00981795" w:rsidRDefault="00981795">
      <w:r>
        <w:separator/>
      </w:r>
    </w:p>
  </w:footnote>
  <w:footnote w:type="continuationSeparator" w:id="0">
    <w:p w14:paraId="16458029" w14:textId="77777777" w:rsidR="00981795" w:rsidRDefault="0098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A8C7" w14:textId="77777777" w:rsidR="0010055B" w:rsidRPr="00050744" w:rsidRDefault="0010055B" w:rsidP="0010055B">
    <w:pPr>
      <w:spacing w:line="480" w:lineRule="auto"/>
    </w:pPr>
    <w:r>
      <w:t>MARKETING AND PR</w:t>
    </w:r>
  </w:p>
  <w:p w14:paraId="12C784F4" w14:textId="371BEF2F" w:rsidR="00BC283E" w:rsidRPr="00050744" w:rsidRDefault="002E41AF" w:rsidP="006E2EA2">
    <w:pPr>
      <w:pStyle w:val="Header"/>
      <w:jc w:val="right"/>
    </w:pPr>
    <w:r>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BF3001">
      <w:rPr>
        <w:rStyle w:val="PageNumber"/>
        <w:noProof/>
      </w:rPr>
      <w:t>5</w:t>
    </w:r>
    <w:r w:rsidR="00BC283E" w:rsidRPr="00050744">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yNDG3MDE0AxKmlko6SsGpxcWZ+XkgBYa1AMFnjrYsAAAA"/>
  </w:docVars>
  <w:rsids>
    <w:rsidRoot w:val="008A6AFF"/>
    <w:rsid w:val="0004181A"/>
    <w:rsid w:val="00050744"/>
    <w:rsid w:val="000578D5"/>
    <w:rsid w:val="00065E43"/>
    <w:rsid w:val="000A1527"/>
    <w:rsid w:val="000C43D6"/>
    <w:rsid w:val="000F75FB"/>
    <w:rsid w:val="0010055B"/>
    <w:rsid w:val="0017127F"/>
    <w:rsid w:val="00182180"/>
    <w:rsid w:val="0018567A"/>
    <w:rsid w:val="002212F4"/>
    <w:rsid w:val="002357A9"/>
    <w:rsid w:val="0026343D"/>
    <w:rsid w:val="00264B1B"/>
    <w:rsid w:val="00287AFC"/>
    <w:rsid w:val="0029709C"/>
    <w:rsid w:val="002E41AF"/>
    <w:rsid w:val="002E4CB8"/>
    <w:rsid w:val="002E67B2"/>
    <w:rsid w:val="00317335"/>
    <w:rsid w:val="00330694"/>
    <w:rsid w:val="00364E0B"/>
    <w:rsid w:val="0038312E"/>
    <w:rsid w:val="003960FC"/>
    <w:rsid w:val="003B7658"/>
    <w:rsid w:val="003D0B26"/>
    <w:rsid w:val="003E1EB6"/>
    <w:rsid w:val="003F5A63"/>
    <w:rsid w:val="00414E60"/>
    <w:rsid w:val="00424E97"/>
    <w:rsid w:val="00486512"/>
    <w:rsid w:val="00486911"/>
    <w:rsid w:val="004D20CF"/>
    <w:rsid w:val="00532588"/>
    <w:rsid w:val="0053797E"/>
    <w:rsid w:val="005831CB"/>
    <w:rsid w:val="005A19CD"/>
    <w:rsid w:val="005A6CCE"/>
    <w:rsid w:val="00620078"/>
    <w:rsid w:val="006556FC"/>
    <w:rsid w:val="00691D8D"/>
    <w:rsid w:val="006C30CD"/>
    <w:rsid w:val="006D5E78"/>
    <w:rsid w:val="006E1A9D"/>
    <w:rsid w:val="006E2EA2"/>
    <w:rsid w:val="00711F62"/>
    <w:rsid w:val="007120B5"/>
    <w:rsid w:val="007225E0"/>
    <w:rsid w:val="007251D0"/>
    <w:rsid w:val="007374DF"/>
    <w:rsid w:val="007716D3"/>
    <w:rsid w:val="007838B8"/>
    <w:rsid w:val="007B009D"/>
    <w:rsid w:val="007F26CD"/>
    <w:rsid w:val="00894AD8"/>
    <w:rsid w:val="008A3762"/>
    <w:rsid w:val="008A4FF9"/>
    <w:rsid w:val="008A5A02"/>
    <w:rsid w:val="008A6AFF"/>
    <w:rsid w:val="008C6813"/>
    <w:rsid w:val="00912BEC"/>
    <w:rsid w:val="00921B4B"/>
    <w:rsid w:val="00943011"/>
    <w:rsid w:val="00981795"/>
    <w:rsid w:val="009B318A"/>
    <w:rsid w:val="009C3BED"/>
    <w:rsid w:val="00A0046C"/>
    <w:rsid w:val="00A04BB6"/>
    <w:rsid w:val="00A70AC8"/>
    <w:rsid w:val="00AB65F6"/>
    <w:rsid w:val="00AD336C"/>
    <w:rsid w:val="00B1659B"/>
    <w:rsid w:val="00B52224"/>
    <w:rsid w:val="00BC283E"/>
    <w:rsid w:val="00BC437B"/>
    <w:rsid w:val="00BF3001"/>
    <w:rsid w:val="00C04F3F"/>
    <w:rsid w:val="00C32CBC"/>
    <w:rsid w:val="00C362B6"/>
    <w:rsid w:val="00C80E21"/>
    <w:rsid w:val="00CE6C99"/>
    <w:rsid w:val="00CF1CED"/>
    <w:rsid w:val="00CF517F"/>
    <w:rsid w:val="00CF6C12"/>
    <w:rsid w:val="00D01CC2"/>
    <w:rsid w:val="00D224D5"/>
    <w:rsid w:val="00D41461"/>
    <w:rsid w:val="00D81B6E"/>
    <w:rsid w:val="00E0171A"/>
    <w:rsid w:val="00E20B28"/>
    <w:rsid w:val="00EC7D80"/>
    <w:rsid w:val="00EE4F1B"/>
    <w:rsid w:val="00F01FA1"/>
    <w:rsid w:val="00F11E02"/>
    <w:rsid w:val="00F3524E"/>
    <w:rsid w:val="00F3716C"/>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44AA3"/>
  <w15:docId w15:val="{11D93B5C-66A1-4C80-B366-DEC5350D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BalloonText">
    <w:name w:val="Balloon Text"/>
    <w:basedOn w:val="Normal"/>
    <w:link w:val="BalloonTextChar"/>
    <w:rsid w:val="006E1A9D"/>
    <w:rPr>
      <w:rFonts w:ascii="Tahoma" w:hAnsi="Tahoma" w:cs="Tahoma"/>
      <w:sz w:val="16"/>
      <w:szCs w:val="16"/>
    </w:rPr>
  </w:style>
  <w:style w:type="character" w:customStyle="1" w:styleId="BalloonTextChar">
    <w:name w:val="Balloon Text Char"/>
    <w:basedOn w:val="DefaultParagraphFont"/>
    <w:link w:val="BalloonText"/>
    <w:rsid w:val="006E1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Tehmina Yousaf</cp:lastModifiedBy>
  <cp:revision>2</cp:revision>
  <cp:lastPrinted>1900-12-31T19:00:00Z</cp:lastPrinted>
  <dcterms:created xsi:type="dcterms:W3CDTF">2019-08-24T11:13:00Z</dcterms:created>
  <dcterms:modified xsi:type="dcterms:W3CDTF">2019-08-24T11:13:00Z</dcterms:modified>
</cp:coreProperties>
</file>