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FC5B" w14:textId="7398A0DF" w:rsidR="004D6B86" w:rsidRDefault="004D6B86">
      <w:pPr>
        <w:pStyle w:val="TableFigure"/>
      </w:pPr>
    </w:p>
    <w:p w14:paraId="416074E3" w14:textId="2C70F545" w:rsidR="004F7F75" w:rsidRDefault="004F7F75">
      <w:pPr>
        <w:pStyle w:val="TableFigure"/>
      </w:pPr>
    </w:p>
    <w:p w14:paraId="047E1284" w14:textId="7398F923" w:rsidR="004F7F75" w:rsidRDefault="004F7F75">
      <w:pPr>
        <w:pStyle w:val="TableFigure"/>
      </w:pPr>
    </w:p>
    <w:p w14:paraId="4E9AB3D7" w14:textId="1936CB13" w:rsidR="004F7F75" w:rsidRDefault="004F7F75" w:rsidP="004F7F75">
      <w:pPr>
        <w:pStyle w:val="TableFigure"/>
        <w:tabs>
          <w:tab w:val="left" w:pos="3720"/>
        </w:tabs>
      </w:pPr>
      <w:r>
        <w:tab/>
      </w:r>
    </w:p>
    <w:p w14:paraId="2934A53D" w14:textId="7B97C25A" w:rsidR="004F7F75" w:rsidRDefault="004F7F75">
      <w:pPr>
        <w:pStyle w:val="TableFigure"/>
      </w:pPr>
    </w:p>
    <w:p w14:paraId="0807FDCB" w14:textId="35A01B68" w:rsidR="00741370" w:rsidRDefault="00741370">
      <w:pPr>
        <w:pStyle w:val="TableFigure"/>
      </w:pPr>
    </w:p>
    <w:p w14:paraId="5A482345" w14:textId="77777777" w:rsidR="00741370" w:rsidRDefault="00741370">
      <w:pPr>
        <w:pStyle w:val="TableFigure"/>
      </w:pPr>
    </w:p>
    <w:p w14:paraId="5DEC4FDA" w14:textId="25AD31A4" w:rsidR="004F7F75" w:rsidRDefault="004F7F75" w:rsidP="004F7F75">
      <w:pPr>
        <w:pStyle w:val="TableFigure"/>
        <w:jc w:val="center"/>
      </w:pPr>
      <w:r w:rsidRPr="004F7F75">
        <w:t>Discussion board thread</w:t>
      </w:r>
    </w:p>
    <w:p w14:paraId="649F6701" w14:textId="46F6254E" w:rsidR="004F7F75" w:rsidRDefault="004F7F75" w:rsidP="004F7F75">
      <w:pPr>
        <w:pStyle w:val="TableFigure"/>
        <w:jc w:val="center"/>
      </w:pPr>
      <w:r>
        <w:t>[Name]</w:t>
      </w:r>
    </w:p>
    <w:p w14:paraId="6C020969" w14:textId="139CA5F7" w:rsidR="004F7F75" w:rsidRDefault="004F7F75" w:rsidP="004F7F75">
      <w:pPr>
        <w:pStyle w:val="TableFigure"/>
        <w:jc w:val="center"/>
      </w:pPr>
      <w:r>
        <w:t>[</w:t>
      </w:r>
      <w:r w:rsidR="00741370">
        <w:t>Institution]</w:t>
      </w:r>
    </w:p>
    <w:p w14:paraId="6A840792" w14:textId="662364BF" w:rsidR="004F7F75" w:rsidRDefault="004F7F75">
      <w:pPr>
        <w:pStyle w:val="TableFigure"/>
      </w:pPr>
    </w:p>
    <w:p w14:paraId="76DCE520" w14:textId="134EF27E" w:rsidR="004F7F75" w:rsidRDefault="004F7F75">
      <w:pPr>
        <w:pStyle w:val="TableFigure"/>
      </w:pPr>
    </w:p>
    <w:p w14:paraId="56B9749C" w14:textId="23BB5E4A" w:rsidR="004F7F75" w:rsidRDefault="004F7F75">
      <w:pPr>
        <w:pStyle w:val="TableFigure"/>
      </w:pPr>
    </w:p>
    <w:p w14:paraId="661CF9A6" w14:textId="00A23B10" w:rsidR="004F7F75" w:rsidRDefault="004F7F75">
      <w:pPr>
        <w:pStyle w:val="TableFigure"/>
      </w:pPr>
    </w:p>
    <w:p w14:paraId="6AC07B8C" w14:textId="7550A68A" w:rsidR="004F7F75" w:rsidRDefault="004F7F75">
      <w:pPr>
        <w:pStyle w:val="TableFigure"/>
      </w:pPr>
    </w:p>
    <w:p w14:paraId="3211EB07" w14:textId="74723EC9" w:rsidR="004F7F75" w:rsidRDefault="004F7F75">
      <w:pPr>
        <w:pStyle w:val="TableFigure"/>
      </w:pPr>
    </w:p>
    <w:p w14:paraId="5DDF9DA7" w14:textId="66AFFA97" w:rsidR="004F7F75" w:rsidRDefault="004F7F75">
      <w:pPr>
        <w:pStyle w:val="TableFigure"/>
      </w:pPr>
    </w:p>
    <w:p w14:paraId="082D546A" w14:textId="4E0C2D04" w:rsidR="004F7F75" w:rsidRDefault="004F7F75">
      <w:pPr>
        <w:pStyle w:val="TableFigure"/>
      </w:pPr>
    </w:p>
    <w:p w14:paraId="4427C95F" w14:textId="45650FF6" w:rsidR="004F7F75" w:rsidRDefault="004F7F75">
      <w:pPr>
        <w:pStyle w:val="TableFigure"/>
      </w:pPr>
    </w:p>
    <w:p w14:paraId="51223106" w14:textId="27BF9929" w:rsidR="004F7F75" w:rsidRDefault="004F7F75">
      <w:pPr>
        <w:pStyle w:val="TableFigure"/>
      </w:pPr>
    </w:p>
    <w:p w14:paraId="7C637589" w14:textId="0EA0F917" w:rsidR="004F7F75" w:rsidRDefault="004F7F75">
      <w:pPr>
        <w:pStyle w:val="TableFigure"/>
      </w:pPr>
    </w:p>
    <w:p w14:paraId="5080A59F" w14:textId="725E9C6D" w:rsidR="004F7F75" w:rsidRDefault="004F7F75">
      <w:pPr>
        <w:pStyle w:val="TableFigure"/>
      </w:pPr>
    </w:p>
    <w:p w14:paraId="28FB1B57" w14:textId="77777777" w:rsidR="004F7F75" w:rsidRDefault="004F7F75">
      <w:pPr>
        <w:pStyle w:val="TableFigure"/>
      </w:pPr>
    </w:p>
    <w:p w14:paraId="6154330C" w14:textId="7A9CEB84" w:rsidR="004F7F75" w:rsidRDefault="004F7F75" w:rsidP="004F7F75">
      <w:pPr>
        <w:pStyle w:val="TableFigure"/>
        <w:tabs>
          <w:tab w:val="left" w:pos="3630"/>
        </w:tabs>
        <w:jc w:val="center"/>
      </w:pPr>
      <w:r w:rsidRPr="004F7F75">
        <w:lastRenderedPageBreak/>
        <w:t>Discussion board thread</w:t>
      </w:r>
    </w:p>
    <w:p w14:paraId="0409671B" w14:textId="77777777" w:rsidR="004F7F75" w:rsidRPr="004F7F75" w:rsidRDefault="004F7F75" w:rsidP="004F7F75">
      <w:pPr>
        <w:pStyle w:val="TableFigure"/>
        <w:rPr>
          <w:b/>
          <w:bCs/>
        </w:rPr>
      </w:pPr>
      <w:r w:rsidRPr="004F7F75">
        <w:rPr>
          <w:b/>
          <w:bCs/>
        </w:rPr>
        <w:t xml:space="preserve">The top three concepts that part of the “Psychological and Christian life Seminar” are: </w:t>
      </w:r>
    </w:p>
    <w:p w14:paraId="77C52171" w14:textId="77777777" w:rsidR="004F7F75" w:rsidRDefault="004F7F75" w:rsidP="004F7F75">
      <w:pPr>
        <w:pStyle w:val="TableFigure"/>
        <w:ind w:firstLine="720"/>
      </w:pPr>
      <w:r>
        <w:t>Cognitive dissonance (Nevid, 2018, p.455)</w:t>
      </w:r>
    </w:p>
    <w:p w14:paraId="60A0D373" w14:textId="77777777" w:rsidR="004F7F75" w:rsidRDefault="004F7F75" w:rsidP="004F7F75">
      <w:pPr>
        <w:pStyle w:val="TableFigure"/>
        <w:ind w:firstLine="720"/>
      </w:pPr>
      <w:r>
        <w:t>Reciprocity (Nevid, 2018, p. 461)</w:t>
      </w:r>
    </w:p>
    <w:p w14:paraId="14DCD618" w14:textId="77777777" w:rsidR="004F7F75" w:rsidRDefault="004F7F75" w:rsidP="004F7F75">
      <w:pPr>
        <w:pStyle w:val="TableFigure"/>
        <w:ind w:firstLine="720"/>
      </w:pPr>
      <w:r>
        <w:t>Conformity (Nevid, 2018, p. 475)</w:t>
      </w:r>
    </w:p>
    <w:p w14:paraId="770E1F19" w14:textId="0DB2F696" w:rsidR="004F7F75" w:rsidRDefault="004F7F75" w:rsidP="004F7F75">
      <w:pPr>
        <w:pStyle w:val="TableFigure"/>
        <w:jc w:val="center"/>
        <w:rPr>
          <w:b/>
          <w:bCs/>
        </w:rPr>
      </w:pPr>
      <w:r w:rsidRPr="004F7F75">
        <w:rPr>
          <w:b/>
          <w:bCs/>
        </w:rPr>
        <w:t>They are the most important concepts to living</w:t>
      </w:r>
    </w:p>
    <w:p w14:paraId="7F6FD9FC" w14:textId="25AA8FDE" w:rsidR="004F7F75" w:rsidRPr="004F7F75" w:rsidRDefault="004F7F75" w:rsidP="004F7F75">
      <w:pPr>
        <w:pStyle w:val="TableFigure"/>
        <w:rPr>
          <w:b/>
          <w:bCs/>
        </w:rPr>
      </w:pPr>
      <w:r w:rsidRPr="004F7F75">
        <w:rPr>
          <w:b/>
          <w:bCs/>
        </w:rPr>
        <w:t>Cognitive dissonance</w:t>
      </w:r>
      <w:r>
        <w:rPr>
          <w:b/>
          <w:bCs/>
        </w:rPr>
        <w:t>:</w:t>
      </w:r>
    </w:p>
    <w:p w14:paraId="73CBEDC0" w14:textId="2D4A4BC7" w:rsidR="004F7F75" w:rsidRDefault="004F7F75" w:rsidP="004F7F75">
      <w:pPr>
        <w:pStyle w:val="TableFigure"/>
        <w:ind w:firstLine="720"/>
      </w:pPr>
      <w:r>
        <w:t xml:space="preserve">Cognitive dissonance maintains the consistency between behavior and attitude of an individual. Connotative dissonance theory says that behavior and attitude </w:t>
      </w:r>
      <w:r w:rsidR="0041040E">
        <w:t>lead</w:t>
      </w:r>
      <w:r>
        <w:t xml:space="preserve"> </w:t>
      </w:r>
      <w:r w:rsidR="0041040E">
        <w:t>towards e</w:t>
      </w:r>
      <w:r>
        <w:t>motional discomfort.  This uncomfortable stage makes people change their behavior and makes attitude more compatible. People can change their attitude or beliefs to lessen down cognitive dissonance. Majority</w:t>
      </w:r>
      <w:r w:rsidR="0041040E">
        <w:t xml:space="preserve"> of the people change</w:t>
      </w:r>
      <w:r>
        <w:t xml:space="preserve"> their behavior to minimize cognitive dissonance like quitting smoking.  The most common way adopted by people to minimize their cognitive dissonance is that by explaining away the inconsistency. This topic is important for living because it will give peace of mind if the inconsistencies are removed by ignoring them or improving your belief system (Nevid, 2017).</w:t>
      </w:r>
    </w:p>
    <w:p w14:paraId="716CDFB3" w14:textId="77777777" w:rsidR="004F7F75" w:rsidRPr="004F7F75" w:rsidRDefault="004F7F75" w:rsidP="004F7F75">
      <w:pPr>
        <w:pStyle w:val="TableFigure"/>
        <w:rPr>
          <w:b/>
          <w:bCs/>
        </w:rPr>
      </w:pPr>
      <w:r w:rsidRPr="004F7F75">
        <w:rPr>
          <w:b/>
          <w:bCs/>
        </w:rPr>
        <w:t xml:space="preserve">Reciprocity: </w:t>
      </w:r>
    </w:p>
    <w:p w14:paraId="78CEC717" w14:textId="1EBB8B5F" w:rsidR="004F7F75" w:rsidRDefault="0041040E" w:rsidP="0041040E">
      <w:pPr>
        <w:pStyle w:val="TableFigure"/>
      </w:pPr>
      <w:r>
        <w:t xml:space="preserve">Reciprocity </w:t>
      </w:r>
      <w:r w:rsidR="004F7F75">
        <w:t>is the tendenc</w:t>
      </w:r>
      <w:r>
        <w:t xml:space="preserve">y of human being </w:t>
      </w:r>
      <w:r w:rsidR="000D68EF">
        <w:t>to like</w:t>
      </w:r>
      <w:r>
        <w:t xml:space="preserve"> </w:t>
      </w:r>
      <w:r w:rsidR="004F7F75">
        <w:t xml:space="preserve">back </w:t>
      </w:r>
      <w:r>
        <w:t xml:space="preserve">those </w:t>
      </w:r>
      <w:r w:rsidR="000D68EF">
        <w:t>people who</w:t>
      </w:r>
      <w:r w:rsidR="004F7F75">
        <w:t xml:space="preserve"> like</w:t>
      </w:r>
      <w:r>
        <w:t xml:space="preserve"> </w:t>
      </w:r>
      <w:proofErr w:type="spellStart"/>
      <w:proofErr w:type="gramStart"/>
      <w:r w:rsidR="000D68EF">
        <w:t>them.</w:t>
      </w:r>
      <w:bookmarkStart w:id="0" w:name="_GoBack"/>
      <w:bookmarkEnd w:id="0"/>
      <w:r w:rsidR="000D68EF">
        <w:t>Human</w:t>
      </w:r>
      <w:proofErr w:type="spellEnd"/>
      <w:proofErr w:type="gramEnd"/>
      <w:r w:rsidR="004F7F75">
        <w:t xml:space="preserve"> response in a kind way to people who compliment them but some behavior of people let them believe that they are complimenting to get something from us (Nevid, 2018). Thus, this concept helps people to identify who is good for them and who is not.</w:t>
      </w:r>
    </w:p>
    <w:p w14:paraId="2FB8C14E" w14:textId="77777777" w:rsidR="004F7F75" w:rsidRPr="004F7F75" w:rsidRDefault="004F7F75" w:rsidP="004F7F75">
      <w:pPr>
        <w:pStyle w:val="TableFigure"/>
        <w:rPr>
          <w:b/>
          <w:bCs/>
        </w:rPr>
      </w:pPr>
      <w:r w:rsidRPr="004F7F75">
        <w:rPr>
          <w:b/>
          <w:bCs/>
        </w:rPr>
        <w:t xml:space="preserve">Conformity: </w:t>
      </w:r>
    </w:p>
    <w:p w14:paraId="5DDCA23A" w14:textId="77777777" w:rsidR="004F7F75" w:rsidRDefault="004F7F75" w:rsidP="004F7F75">
      <w:pPr>
        <w:pStyle w:val="TableFigure"/>
        <w:ind w:firstLine="720"/>
      </w:pPr>
      <w:r>
        <w:lastRenderedPageBreak/>
        <w:t xml:space="preserve"> It is the notion of conforming behaviors based on social trends and norms (Nevid, 2018). Violation of these standards will invite social disapproval thus this concept is also useful for living in a society.</w:t>
      </w:r>
    </w:p>
    <w:p w14:paraId="7448838D" w14:textId="0641F76F" w:rsidR="004F7F75" w:rsidRPr="004F7F75" w:rsidRDefault="004F7F75" w:rsidP="004F7F75">
      <w:pPr>
        <w:pStyle w:val="TableFigure"/>
        <w:jc w:val="center"/>
        <w:rPr>
          <w:b/>
          <w:bCs/>
        </w:rPr>
      </w:pPr>
      <w:r w:rsidRPr="004F7F75">
        <w:rPr>
          <w:b/>
          <w:bCs/>
        </w:rPr>
        <w:t>The consistency or inconsistency of these concepts with regard to biblical worldview:</w:t>
      </w:r>
    </w:p>
    <w:p w14:paraId="1CEBBB6D" w14:textId="77777777" w:rsidR="004F7F75" w:rsidRDefault="004F7F75" w:rsidP="004F7F75">
      <w:pPr>
        <w:pStyle w:val="TableFigure"/>
        <w:ind w:firstLine="720"/>
      </w:pPr>
      <w:r>
        <w:t>Bible talks about the revelation of Jesus and the interaction of this belief system with that of scientific understanding creates cognitive dissonance (Melvin, 2010). Thus, religious concepts should be fully explained in order to minimize cognitive dissonance. Christians are more prone to the scientific viewpoint in the modern world and thus the youth are asking for a logical explanation of the Biblical viewpoint of religion (Melvin, 2010).</w:t>
      </w:r>
    </w:p>
    <w:p w14:paraId="1A81FA2D" w14:textId="77777777" w:rsidR="004F7F75" w:rsidRDefault="004F7F75" w:rsidP="004F7F75">
      <w:pPr>
        <w:pStyle w:val="TableFigure"/>
        <w:ind w:firstLine="720"/>
      </w:pPr>
      <w:r>
        <w:t>However, the Bible supports the concept of reciprocity and says that do not deceive God and a man will reap that what he sows” (Oden, 2013).</w:t>
      </w:r>
    </w:p>
    <w:p w14:paraId="07673EF5" w14:textId="3CE247E8" w:rsidR="004F7F75" w:rsidRDefault="004F7F75" w:rsidP="004F7F75">
      <w:pPr>
        <w:pStyle w:val="TableFigure"/>
        <w:ind w:firstLine="720"/>
      </w:pPr>
      <w:r>
        <w:t xml:space="preserve">Bible says that do not love the world </w:t>
      </w:r>
      <w:r w:rsidR="0041040E">
        <w:t xml:space="preserve">too much </w:t>
      </w:r>
      <w:r>
        <w:t xml:space="preserve">and </w:t>
      </w:r>
      <w:r w:rsidR="0041040E">
        <w:t xml:space="preserve">if </w:t>
      </w:r>
      <w:r>
        <w:t xml:space="preserve">anyone loved the world too much then there </w:t>
      </w:r>
      <w:r w:rsidR="0041040E">
        <w:t xml:space="preserve">will be </w:t>
      </w:r>
      <w:r>
        <w:t xml:space="preserve">no love </w:t>
      </w:r>
      <w:r w:rsidR="0041040E">
        <w:t xml:space="preserve">for </w:t>
      </w:r>
      <w:r>
        <w:t xml:space="preserve">the </w:t>
      </w:r>
      <w:r w:rsidR="0041040E">
        <w:t>F</w:t>
      </w:r>
      <w:r>
        <w:t>ather in him (“Bible Gateway passage,” n.d.). This viewpoint says that do not mold yourself for the world but focus on your belief system to get to the almighty. Thus, the modern world Christian is focusing more on full filling their material needs than the recommendations of the Bible.</w:t>
      </w:r>
    </w:p>
    <w:p w14:paraId="1EE6EFBC" w14:textId="2BBE18F8" w:rsidR="004F7F75" w:rsidRDefault="004F7F75" w:rsidP="004F7F75">
      <w:pPr>
        <w:pStyle w:val="TableFigure"/>
      </w:pPr>
    </w:p>
    <w:p w14:paraId="36D0AC0D" w14:textId="7E652CE9" w:rsidR="004F7F75" w:rsidRDefault="004F7F75" w:rsidP="004F7F75">
      <w:pPr>
        <w:pStyle w:val="TableFigure"/>
      </w:pPr>
    </w:p>
    <w:p w14:paraId="0A78DDB6" w14:textId="59DE345B" w:rsidR="004F7F75" w:rsidRDefault="004F7F75" w:rsidP="004F7F75">
      <w:pPr>
        <w:pStyle w:val="TableFigure"/>
      </w:pPr>
    </w:p>
    <w:p w14:paraId="3C8B6B77" w14:textId="4BA676FE" w:rsidR="004F7F75" w:rsidRDefault="004F7F75" w:rsidP="004F7F75">
      <w:pPr>
        <w:pStyle w:val="TableFigure"/>
      </w:pPr>
    </w:p>
    <w:p w14:paraId="4C2FC20B" w14:textId="5F33FCAE" w:rsidR="004F7F75" w:rsidRDefault="004F7F75" w:rsidP="004F7F75">
      <w:pPr>
        <w:pStyle w:val="TableFigure"/>
      </w:pPr>
    </w:p>
    <w:p w14:paraId="6871937F" w14:textId="68346BBE" w:rsidR="004F7F75" w:rsidRDefault="004F7F75" w:rsidP="004F7F75">
      <w:pPr>
        <w:pStyle w:val="TableFigure"/>
      </w:pPr>
    </w:p>
    <w:p w14:paraId="3E16347C" w14:textId="74E8586D" w:rsidR="004F7F75" w:rsidRDefault="004F7F75" w:rsidP="004F7F75">
      <w:pPr>
        <w:pStyle w:val="TableFigure"/>
      </w:pPr>
    </w:p>
    <w:p w14:paraId="10955692" w14:textId="2EA626C7" w:rsidR="004F7F75" w:rsidRDefault="004F7F75" w:rsidP="004F7F75">
      <w:pPr>
        <w:pStyle w:val="TableFigure"/>
        <w:jc w:val="center"/>
      </w:pPr>
      <w:r>
        <w:lastRenderedPageBreak/>
        <w:t>References</w:t>
      </w:r>
    </w:p>
    <w:p w14:paraId="1C87B1A7" w14:textId="77777777" w:rsidR="004F7F75" w:rsidRDefault="004F7F75" w:rsidP="004F7F75">
      <w:pPr>
        <w:pStyle w:val="TableFigure"/>
      </w:pPr>
      <w:r>
        <w:t>Melvin, J. R. (2010). Cognitive Dissonance and Its Effects on Religious Beliefs.</w:t>
      </w:r>
    </w:p>
    <w:p w14:paraId="1CB7098B" w14:textId="77777777" w:rsidR="004F7F75" w:rsidRDefault="004F7F75" w:rsidP="004F7F75">
      <w:pPr>
        <w:pStyle w:val="TableFigure"/>
      </w:pPr>
      <w:r>
        <w:t>Oden, T. C. (2013). Galatians, Ephesians, Philippians. Routledge.</w:t>
      </w:r>
    </w:p>
    <w:p w14:paraId="5837B66D" w14:textId="372A5AF6" w:rsidR="004F7F75" w:rsidRDefault="004F7F75" w:rsidP="004F7F75">
      <w:pPr>
        <w:pStyle w:val="TableFigure"/>
      </w:pPr>
      <w:r>
        <w:t>Bible Gateway passage: 1 John 2:15-17 - English Standard Version. (n.d.). Retrieved August 9, 2019, from Bible Gateway website: https://www.biblegateway.com/passage/?search=1+John+2%3A15-17&amp;version=ESV</w:t>
      </w:r>
    </w:p>
    <w:p w14:paraId="6C5E4DCF" w14:textId="77777777" w:rsidR="004F7F75" w:rsidRDefault="004F7F75" w:rsidP="004F7F75">
      <w:pPr>
        <w:pStyle w:val="TableFigure"/>
      </w:pPr>
      <w:r>
        <w:t xml:space="preserve">Nevid, J. S. (2018). Essentials of Psychology: Concepts and Applications (5 edition). </w:t>
      </w:r>
      <w:proofErr w:type="gramStart"/>
      <w:r>
        <w:t>Australia ;</w:t>
      </w:r>
      <w:proofErr w:type="gramEnd"/>
      <w:r>
        <w:t xml:space="preserve"> Boston, MA: Cengage Learning.</w:t>
      </w:r>
    </w:p>
    <w:p w14:paraId="0534ECF3" w14:textId="77777777" w:rsidR="004F7F75" w:rsidRDefault="004F7F75">
      <w:pPr>
        <w:pStyle w:val="TableFigure"/>
      </w:pPr>
    </w:p>
    <w:sectPr w:rsidR="004F7F7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46BB" w14:textId="77777777" w:rsidR="002E4941" w:rsidRDefault="002E4941">
      <w:pPr>
        <w:spacing w:line="240" w:lineRule="auto"/>
      </w:pPr>
      <w:r>
        <w:separator/>
      </w:r>
    </w:p>
    <w:p w14:paraId="507B6A2B" w14:textId="77777777" w:rsidR="002E4941" w:rsidRDefault="002E4941"/>
  </w:endnote>
  <w:endnote w:type="continuationSeparator" w:id="0">
    <w:p w14:paraId="36088FE6" w14:textId="77777777" w:rsidR="002E4941" w:rsidRDefault="002E4941">
      <w:pPr>
        <w:spacing w:line="240" w:lineRule="auto"/>
      </w:pPr>
      <w:r>
        <w:continuationSeparator/>
      </w:r>
    </w:p>
    <w:p w14:paraId="01852D52" w14:textId="77777777" w:rsidR="002E4941" w:rsidRDefault="002E4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310D" w14:textId="77777777" w:rsidR="002E4941" w:rsidRDefault="002E4941">
      <w:pPr>
        <w:spacing w:line="240" w:lineRule="auto"/>
      </w:pPr>
      <w:r>
        <w:separator/>
      </w:r>
    </w:p>
    <w:p w14:paraId="51AD6C61" w14:textId="77777777" w:rsidR="002E4941" w:rsidRDefault="002E4941"/>
  </w:footnote>
  <w:footnote w:type="continuationSeparator" w:id="0">
    <w:p w14:paraId="441602DE" w14:textId="77777777" w:rsidR="002E4941" w:rsidRDefault="002E4941">
      <w:pPr>
        <w:spacing w:line="240" w:lineRule="auto"/>
      </w:pPr>
      <w:r>
        <w:continuationSeparator/>
      </w:r>
    </w:p>
    <w:p w14:paraId="1B78D126" w14:textId="77777777" w:rsidR="002E4941" w:rsidRDefault="002E4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4B5936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EFA628B" w14:textId="7F911456" w:rsidR="004D6B86" w:rsidRPr="00170521" w:rsidRDefault="002E4941"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0D68EF" w:rsidRPr="004F7F75">
                <w:t>PSYCHOLOGY</w:t>
              </w:r>
            </w:sdtContent>
          </w:sdt>
        </w:p>
      </w:tc>
      <w:tc>
        <w:tcPr>
          <w:tcW w:w="1080" w:type="dxa"/>
        </w:tcPr>
        <w:p w14:paraId="76A3606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74E49D5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671873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1744E32" w14:textId="29B3CF70" w:rsidR="004D6B86" w:rsidRPr="009F0414" w:rsidRDefault="00961AE5" w:rsidP="00504F88">
          <w:pPr>
            <w:pStyle w:val="Header"/>
          </w:pPr>
          <w:r>
            <w:t>Running head:</w:t>
          </w:r>
          <w:r w:rsidR="004F7F75">
            <w:t xml:space="preserve"> PSYCHOLOGY </w:t>
          </w:r>
        </w:p>
      </w:tc>
      <w:tc>
        <w:tcPr>
          <w:tcW w:w="1080" w:type="dxa"/>
        </w:tcPr>
        <w:p w14:paraId="55E8938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5C5C2170"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17EE6"/>
    <w:multiLevelType w:val="hybridMultilevel"/>
    <w:tmpl w:val="369C80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0D68EF"/>
    <w:rsid w:val="00114BFA"/>
    <w:rsid w:val="001602E3"/>
    <w:rsid w:val="00160C0C"/>
    <w:rsid w:val="001664A2"/>
    <w:rsid w:val="00170521"/>
    <w:rsid w:val="001B4848"/>
    <w:rsid w:val="001F447A"/>
    <w:rsid w:val="001F7399"/>
    <w:rsid w:val="00212319"/>
    <w:rsid w:val="00225BE3"/>
    <w:rsid w:val="00274E0A"/>
    <w:rsid w:val="002B6153"/>
    <w:rsid w:val="002C627C"/>
    <w:rsid w:val="002E4941"/>
    <w:rsid w:val="00307586"/>
    <w:rsid w:val="00315AD8"/>
    <w:rsid w:val="00322026"/>
    <w:rsid w:val="00336906"/>
    <w:rsid w:val="00345333"/>
    <w:rsid w:val="003A06C6"/>
    <w:rsid w:val="003E36B1"/>
    <w:rsid w:val="003E4162"/>
    <w:rsid w:val="003F7CBD"/>
    <w:rsid w:val="0041040E"/>
    <w:rsid w:val="00481CF8"/>
    <w:rsid w:val="00492C2D"/>
    <w:rsid w:val="004A3D87"/>
    <w:rsid w:val="004B18A9"/>
    <w:rsid w:val="004D4F8C"/>
    <w:rsid w:val="004D6B86"/>
    <w:rsid w:val="004F7F75"/>
    <w:rsid w:val="00504F88"/>
    <w:rsid w:val="0055242C"/>
    <w:rsid w:val="00595412"/>
    <w:rsid w:val="0061747E"/>
    <w:rsid w:val="00641876"/>
    <w:rsid w:val="00645290"/>
    <w:rsid w:val="00684C26"/>
    <w:rsid w:val="006B015B"/>
    <w:rsid w:val="006C162F"/>
    <w:rsid w:val="006D7EE9"/>
    <w:rsid w:val="007244DE"/>
    <w:rsid w:val="00741370"/>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C3438C"/>
    <w:rsid w:val="00C5686B"/>
    <w:rsid w:val="00C74024"/>
    <w:rsid w:val="00C83B15"/>
    <w:rsid w:val="00C925C8"/>
    <w:rsid w:val="00CB7F84"/>
    <w:rsid w:val="00CF1B55"/>
    <w:rsid w:val="00D4216F"/>
    <w:rsid w:val="00D944A5"/>
    <w:rsid w:val="00DB2E59"/>
    <w:rsid w:val="00DB358F"/>
    <w:rsid w:val="00DC44F1"/>
    <w:rsid w:val="00DF6D26"/>
    <w:rsid w:val="00E7305D"/>
    <w:rsid w:val="00EA780C"/>
    <w:rsid w:val="00EB69D3"/>
    <w:rsid w:val="00EF416E"/>
    <w:rsid w:val="00F1212F"/>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669A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w:rsidRDefault="004F7F75"&gt;&lt;w:r w:rsidRPr="004F7F75"&gt;&lt;w:t&gt;PSYCHOLOGY&lt;/w:t&gt;&lt;/w:r&gt;&lt;/w:p&gt;&lt;w:sectPr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C430CE9-A619-4EAF-BC5B-D4DDFDD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3</cp:revision>
  <dcterms:created xsi:type="dcterms:W3CDTF">2019-08-10T06:29:00Z</dcterms:created>
  <dcterms:modified xsi:type="dcterms:W3CDTF">2019-08-10T06:43:00Z</dcterms:modified>
</cp:coreProperties>
</file>