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6E12" w14:textId="77777777" w:rsidR="007A1BC9" w:rsidRPr="00915FCD" w:rsidRDefault="00B5309B">
      <w:pPr>
        <w:pStyle w:val="NoSpacing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 xml:space="preserve">Writer’s name </w:t>
      </w:r>
    </w:p>
    <w:p w14:paraId="30E8F2B0" w14:textId="5A5BC02D" w:rsidR="00E614DD" w:rsidRPr="00915FCD" w:rsidRDefault="00B5309B">
      <w:pPr>
        <w:pStyle w:val="NoSpacing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>Enter Name of the Instructor</w:t>
      </w:r>
    </w:p>
    <w:p w14:paraId="38CCADD9" w14:textId="61E82DAE" w:rsidR="00E614DD" w:rsidRPr="00915FCD" w:rsidRDefault="00B5309B">
      <w:pPr>
        <w:pStyle w:val="NoSpacing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>Name of subject</w:t>
      </w:r>
    </w:p>
    <w:p w14:paraId="2A4152EB" w14:textId="41025A57" w:rsidR="002F24AA" w:rsidRPr="00915FCD" w:rsidRDefault="00B5309B" w:rsidP="007A1BC9">
      <w:pPr>
        <w:pStyle w:val="NoSpacing"/>
        <w:rPr>
          <w:rFonts w:ascii="Times New Roman" w:hAnsi="Times New Roman" w:cs="Times New Roman"/>
          <w:b/>
        </w:rPr>
      </w:pPr>
      <w:r w:rsidRPr="00915FCD">
        <w:rPr>
          <w:rFonts w:ascii="Times New Roman" w:hAnsi="Times New Roman" w:cs="Times New Roman"/>
        </w:rPr>
        <w:t>Date</w:t>
      </w:r>
    </w:p>
    <w:p w14:paraId="2716CC3A" w14:textId="7EC1B61C" w:rsidR="001E68BE" w:rsidRPr="00915FCD" w:rsidRDefault="00B5309B" w:rsidP="007A1BC9">
      <w:pPr>
        <w:jc w:val="center"/>
        <w:rPr>
          <w:rFonts w:ascii="Times New Roman" w:hAnsi="Times New Roman" w:cs="Times New Roman"/>
          <w:b/>
          <w:bCs/>
        </w:rPr>
      </w:pPr>
      <w:r w:rsidRPr="00915FCD">
        <w:rPr>
          <w:rFonts w:ascii="Times New Roman" w:hAnsi="Times New Roman" w:cs="Times New Roman"/>
          <w:b/>
          <w:bCs/>
        </w:rPr>
        <w:t>Selection of Judges</w:t>
      </w:r>
    </w:p>
    <w:p w14:paraId="4F80ED4F" w14:textId="10015DDF" w:rsidR="007B6068" w:rsidRPr="00915FCD" w:rsidRDefault="007B6068" w:rsidP="00915FCD">
      <w:pPr>
        <w:ind w:firstLine="0"/>
        <w:rPr>
          <w:rFonts w:ascii="Times New Roman" w:hAnsi="Times New Roman" w:cs="Times New Roman"/>
          <w:b/>
          <w:bCs/>
        </w:rPr>
      </w:pPr>
      <w:bookmarkStart w:id="0" w:name="_GoBack"/>
      <w:r w:rsidRPr="00915FCD">
        <w:rPr>
          <w:rFonts w:ascii="Times New Roman" w:hAnsi="Times New Roman" w:cs="Times New Roman"/>
          <w:b/>
          <w:bCs/>
        </w:rPr>
        <w:t>Selection of Judges in Texas</w:t>
      </w:r>
    </w:p>
    <w:p w14:paraId="68743ED7" w14:textId="3062E13B" w:rsidR="007A1BC9" w:rsidRPr="00915FCD" w:rsidRDefault="007B6068" w:rsidP="00915FC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</w:rPr>
        <w:t>In</w:t>
      </w:r>
      <w:r w:rsidR="00B5309B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Texas, the</w:t>
      </w:r>
      <w:r w:rsidR="00B5309B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state</w:t>
      </w:r>
      <w:r w:rsidR="00B5309B" w:rsidRPr="00915FCD">
        <w:rPr>
          <w:rFonts w:ascii="Times New Roman" w:hAnsi="Times New Roman" w:cs="Times New Roman"/>
        </w:rPr>
        <w:t xml:space="preserve"> court </w:t>
      </w:r>
      <w:r w:rsidR="00F30C5F" w:rsidRPr="00915FCD">
        <w:rPr>
          <w:rFonts w:ascii="Times New Roman" w:hAnsi="Times New Roman" w:cs="Times New Roman"/>
        </w:rPr>
        <w:t>judges</w:t>
      </w:r>
      <w:r w:rsidR="00B5309B" w:rsidRPr="00915FCD">
        <w:rPr>
          <w:rFonts w:ascii="Times New Roman" w:hAnsi="Times New Roman" w:cs="Times New Roman"/>
        </w:rPr>
        <w:t xml:space="preserve"> are </w:t>
      </w:r>
      <w:r w:rsidR="00F30C5F" w:rsidRPr="00915FCD">
        <w:rPr>
          <w:rFonts w:ascii="Times New Roman" w:hAnsi="Times New Roman" w:cs="Times New Roman"/>
        </w:rPr>
        <w:t>selected</w:t>
      </w:r>
      <w:r w:rsidR="00B5309B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through</w:t>
      </w:r>
      <w:r w:rsidR="00B5309B" w:rsidRPr="00915FCD">
        <w:rPr>
          <w:rFonts w:ascii="Times New Roman" w:hAnsi="Times New Roman" w:cs="Times New Roman"/>
        </w:rPr>
        <w:t xml:space="preserve"> Partisan elections</w:t>
      </w:r>
      <w:r w:rsidR="004D207B" w:rsidRPr="00915FCD">
        <w:rPr>
          <w:rFonts w:ascii="Times New Roman" w:hAnsi="Times New Roman" w:cs="Times New Roman"/>
        </w:rPr>
        <w:t xml:space="preserve"> that are conducted at </w:t>
      </w:r>
      <w:r w:rsidR="00F30C5F" w:rsidRPr="00915FCD">
        <w:rPr>
          <w:rFonts w:ascii="Times New Roman" w:hAnsi="Times New Roman" w:cs="Times New Roman"/>
        </w:rPr>
        <w:t>each</w:t>
      </w:r>
      <w:r w:rsidR="004D207B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court</w:t>
      </w:r>
      <w:r w:rsidR="004D207B" w:rsidRPr="00915FCD">
        <w:rPr>
          <w:rFonts w:ascii="Times New Roman" w:hAnsi="Times New Roman" w:cs="Times New Roman"/>
        </w:rPr>
        <w:t xml:space="preserve"> level. </w:t>
      </w:r>
      <w:r w:rsidR="00BF713D" w:rsidRPr="00915FCD">
        <w:rPr>
          <w:rFonts w:ascii="Times New Roman" w:hAnsi="Times New Roman" w:cs="Times New Roman"/>
        </w:rPr>
        <w:t xml:space="preserve">Partisan election </w:t>
      </w:r>
      <w:r w:rsidR="00F30C5F" w:rsidRPr="00915FCD">
        <w:rPr>
          <w:rFonts w:ascii="Times New Roman" w:hAnsi="Times New Roman" w:cs="Times New Roman"/>
        </w:rPr>
        <w:t>of</w:t>
      </w:r>
      <w:r w:rsidR="00BF713D" w:rsidRPr="00915FCD">
        <w:rPr>
          <w:rFonts w:ascii="Times New Roman" w:hAnsi="Times New Roman" w:cs="Times New Roman"/>
        </w:rPr>
        <w:t xml:space="preserve"> the </w:t>
      </w:r>
      <w:r w:rsidR="00F30C5F" w:rsidRPr="00915FCD">
        <w:rPr>
          <w:rFonts w:ascii="Times New Roman" w:hAnsi="Times New Roman" w:cs="Times New Roman"/>
        </w:rPr>
        <w:t>judges</w:t>
      </w:r>
      <w:r w:rsidR="00BF713D" w:rsidRPr="00915FCD">
        <w:rPr>
          <w:rFonts w:ascii="Times New Roman" w:hAnsi="Times New Roman" w:cs="Times New Roman"/>
        </w:rPr>
        <w:t xml:space="preserve"> is a selection method in which the </w:t>
      </w:r>
      <w:r w:rsidR="00F30C5F" w:rsidRPr="00915FCD">
        <w:rPr>
          <w:rFonts w:ascii="Times New Roman" w:hAnsi="Times New Roman" w:cs="Times New Roman"/>
        </w:rPr>
        <w:t>candidates</w:t>
      </w:r>
      <w:r w:rsidR="00BF713D" w:rsidRPr="00915FCD">
        <w:rPr>
          <w:rFonts w:ascii="Times New Roman" w:hAnsi="Times New Roman" w:cs="Times New Roman"/>
        </w:rPr>
        <w:t xml:space="preserve"> are </w:t>
      </w:r>
      <w:r w:rsidR="00F30C5F" w:rsidRPr="00915FCD">
        <w:rPr>
          <w:rFonts w:ascii="Times New Roman" w:hAnsi="Times New Roman" w:cs="Times New Roman"/>
        </w:rPr>
        <w:t xml:space="preserve">listed </w:t>
      </w:r>
      <w:r w:rsidR="00BF713D" w:rsidRPr="00915FCD">
        <w:rPr>
          <w:rFonts w:ascii="Times New Roman" w:hAnsi="Times New Roman" w:cs="Times New Roman"/>
        </w:rPr>
        <w:t xml:space="preserve">on </w:t>
      </w:r>
      <w:r w:rsidR="00F30C5F" w:rsidRPr="00915FCD">
        <w:rPr>
          <w:rFonts w:ascii="Times New Roman" w:hAnsi="Times New Roman" w:cs="Times New Roman"/>
        </w:rPr>
        <w:t>the</w:t>
      </w:r>
      <w:r w:rsidR="00BF713D" w:rsidRPr="00915FCD">
        <w:rPr>
          <w:rFonts w:ascii="Times New Roman" w:hAnsi="Times New Roman" w:cs="Times New Roman"/>
        </w:rPr>
        <w:t xml:space="preserve"> ballot, accompanied by a political party indication. </w:t>
      </w:r>
      <w:r w:rsidRPr="00915FCD">
        <w:rPr>
          <w:rFonts w:ascii="Times New Roman" w:hAnsi="Times New Roman" w:cs="Times New Roman"/>
        </w:rPr>
        <w:t>T</w:t>
      </w:r>
      <w:r w:rsidR="000A4043" w:rsidRPr="00915FCD">
        <w:rPr>
          <w:rFonts w:ascii="Times New Roman" w:hAnsi="Times New Roman" w:cs="Times New Roman"/>
        </w:rPr>
        <w:t xml:space="preserve">he </w:t>
      </w:r>
      <w:r w:rsidR="00F30C5F" w:rsidRPr="00915FCD">
        <w:rPr>
          <w:rFonts w:ascii="Times New Roman" w:hAnsi="Times New Roman" w:cs="Times New Roman"/>
        </w:rPr>
        <w:t>basic</w:t>
      </w:r>
      <w:r w:rsidR="000A4043" w:rsidRPr="00915FCD">
        <w:rPr>
          <w:rFonts w:ascii="Times New Roman" w:hAnsi="Times New Roman" w:cs="Times New Roman"/>
        </w:rPr>
        <w:t xml:space="preserve"> premise of the </w:t>
      </w:r>
      <w:r w:rsidR="00F30C5F" w:rsidRPr="00915FCD">
        <w:rPr>
          <w:rFonts w:ascii="Times New Roman" w:hAnsi="Times New Roman" w:cs="Times New Roman"/>
        </w:rPr>
        <w:t>partisan</w:t>
      </w:r>
      <w:r w:rsidR="000A4043" w:rsidRPr="00915FCD">
        <w:rPr>
          <w:rFonts w:ascii="Times New Roman" w:hAnsi="Times New Roman" w:cs="Times New Roman"/>
        </w:rPr>
        <w:t xml:space="preserve"> election is </w:t>
      </w:r>
      <w:r w:rsidR="00F30C5F" w:rsidRPr="00915FCD">
        <w:rPr>
          <w:rFonts w:ascii="Times New Roman" w:hAnsi="Times New Roman" w:cs="Times New Roman"/>
        </w:rPr>
        <w:t>the same</w:t>
      </w:r>
      <w:r w:rsidR="000A4043" w:rsidRPr="00915FCD">
        <w:rPr>
          <w:rFonts w:ascii="Times New Roman" w:hAnsi="Times New Roman" w:cs="Times New Roman"/>
        </w:rPr>
        <w:t xml:space="preserve"> in all the states, however, there is a variation in the stance of elections. </w:t>
      </w:r>
      <w:r w:rsidRPr="00915FCD">
        <w:rPr>
          <w:rFonts w:ascii="Times New Roman" w:hAnsi="Times New Roman" w:cs="Times New Roman"/>
        </w:rPr>
        <w:t xml:space="preserve">Texas has a </w:t>
      </w:r>
      <w:r w:rsidR="00767913" w:rsidRPr="00915FCD">
        <w:rPr>
          <w:rFonts w:ascii="Times New Roman" w:hAnsi="Times New Roman" w:cs="Times New Roman"/>
        </w:rPr>
        <w:t>partisan mosaic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with</w:t>
      </w:r>
      <w:r w:rsidR="009A6F9F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different</w:t>
      </w:r>
      <w:r w:rsidR="009A6F9F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Democratic</w:t>
      </w:r>
      <w:r w:rsidR="009A6F9F" w:rsidRPr="00915FCD">
        <w:rPr>
          <w:rFonts w:ascii="Times New Roman" w:hAnsi="Times New Roman" w:cs="Times New Roman"/>
        </w:rPr>
        <w:t xml:space="preserve"> and </w:t>
      </w:r>
      <w:r w:rsidR="00F30C5F" w:rsidRPr="00915FCD">
        <w:rPr>
          <w:rFonts w:ascii="Times New Roman" w:hAnsi="Times New Roman" w:cs="Times New Roman"/>
        </w:rPr>
        <w:t>Republican</w:t>
      </w:r>
      <w:r w:rsidR="009A6F9F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candidates</w:t>
      </w:r>
      <w:r w:rsidR="009A6F9F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 xml:space="preserve">who </w:t>
      </w:r>
      <w:r w:rsidR="00F30C5F" w:rsidRPr="00915FCD">
        <w:rPr>
          <w:rFonts w:ascii="Times New Roman" w:hAnsi="Times New Roman" w:cs="Times New Roman"/>
        </w:rPr>
        <w:t>compete with</w:t>
      </w:r>
      <w:r w:rsidR="009A6F9F" w:rsidRPr="00915FCD">
        <w:rPr>
          <w:rFonts w:ascii="Times New Roman" w:hAnsi="Times New Roman" w:cs="Times New Roman"/>
        </w:rPr>
        <w:t xml:space="preserve"> each </w:t>
      </w:r>
      <w:r w:rsidR="00F30C5F" w:rsidRPr="00915FCD">
        <w:rPr>
          <w:rFonts w:ascii="Times New Roman" w:hAnsi="Times New Roman" w:cs="Times New Roman"/>
        </w:rPr>
        <w:t>other</w:t>
      </w:r>
      <w:r w:rsidR="009A6F9F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so</w:t>
      </w:r>
      <w:r w:rsidR="009A6F9F" w:rsidRPr="00915FCD">
        <w:rPr>
          <w:rFonts w:ascii="Times New Roman" w:hAnsi="Times New Roman" w:cs="Times New Roman"/>
        </w:rPr>
        <w:t xml:space="preserve"> that they can represent their party in a general </w:t>
      </w:r>
      <w:r w:rsidR="00915FCD" w:rsidRPr="00915FCD">
        <w:rPr>
          <w:rFonts w:ascii="Times New Roman" w:hAnsi="Times New Roman" w:cs="Times New Roman"/>
        </w:rPr>
        <w:t xml:space="preserve">election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Kagan &amp; A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9A6F9F" w:rsidRPr="00915FCD">
        <w:rPr>
          <w:rFonts w:ascii="Times New Roman" w:hAnsi="Times New Roman" w:cs="Times New Roman"/>
        </w:rPr>
        <w:t xml:space="preserve">.  </w:t>
      </w:r>
    </w:p>
    <w:p w14:paraId="4ADE4343" w14:textId="322082C5" w:rsidR="007B6068" w:rsidRPr="00915FCD" w:rsidRDefault="007B6068" w:rsidP="00915FCD">
      <w:pPr>
        <w:ind w:firstLine="0"/>
        <w:rPr>
          <w:rFonts w:ascii="Times New Roman" w:hAnsi="Times New Roman" w:cs="Times New Roman"/>
          <w:b/>
          <w:bCs/>
        </w:rPr>
      </w:pPr>
      <w:r w:rsidRPr="00915FCD">
        <w:rPr>
          <w:rFonts w:ascii="Times New Roman" w:hAnsi="Times New Roman" w:cs="Times New Roman"/>
          <w:b/>
          <w:bCs/>
        </w:rPr>
        <w:t xml:space="preserve">Selection of Judges in Indiana and </w:t>
      </w:r>
      <w:r w:rsidR="00767913" w:rsidRPr="00915FCD">
        <w:rPr>
          <w:rFonts w:ascii="Times New Roman" w:hAnsi="Times New Roman" w:cs="Times New Roman"/>
          <w:b/>
          <w:bCs/>
        </w:rPr>
        <w:t>Florida</w:t>
      </w:r>
      <w:r w:rsidRPr="00915FCD">
        <w:rPr>
          <w:rFonts w:ascii="Times New Roman" w:hAnsi="Times New Roman" w:cs="Times New Roman"/>
          <w:b/>
          <w:bCs/>
        </w:rPr>
        <w:t xml:space="preserve"> </w:t>
      </w:r>
    </w:p>
    <w:p w14:paraId="0FF0EC55" w14:textId="738B962B" w:rsidR="00FC4275" w:rsidRPr="00915FCD" w:rsidRDefault="00B5309B" w:rsidP="007A1BC9">
      <w:pPr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 xml:space="preserve">In other states, </w:t>
      </w:r>
      <w:r w:rsidR="00F30C5F" w:rsidRPr="00915FCD">
        <w:rPr>
          <w:rFonts w:ascii="Times New Roman" w:hAnsi="Times New Roman" w:cs="Times New Roman"/>
        </w:rPr>
        <w:t>different</w:t>
      </w:r>
      <w:r w:rsidRPr="00915FCD">
        <w:rPr>
          <w:rFonts w:ascii="Times New Roman" w:hAnsi="Times New Roman" w:cs="Times New Roman"/>
        </w:rPr>
        <w:t xml:space="preserve"> methods for the </w:t>
      </w:r>
      <w:r w:rsidR="00F30C5F" w:rsidRPr="00915FCD">
        <w:rPr>
          <w:rFonts w:ascii="Times New Roman" w:hAnsi="Times New Roman" w:cs="Times New Roman"/>
        </w:rPr>
        <w:t>selection</w:t>
      </w:r>
      <w:r w:rsidRPr="00915FCD">
        <w:rPr>
          <w:rFonts w:ascii="Times New Roman" w:hAnsi="Times New Roman" w:cs="Times New Roman"/>
        </w:rPr>
        <w:t xml:space="preserve"> of </w:t>
      </w:r>
      <w:r w:rsidR="00F30C5F" w:rsidRPr="00915FCD">
        <w:rPr>
          <w:rFonts w:ascii="Times New Roman" w:hAnsi="Times New Roman" w:cs="Times New Roman"/>
        </w:rPr>
        <w:t>judges</w:t>
      </w:r>
      <w:r w:rsidRPr="00915FCD">
        <w:rPr>
          <w:rFonts w:ascii="Times New Roman" w:hAnsi="Times New Roman" w:cs="Times New Roman"/>
        </w:rPr>
        <w:t xml:space="preserve"> are used such </w:t>
      </w:r>
      <w:r w:rsidR="00767913" w:rsidRPr="00915FCD">
        <w:rPr>
          <w:rFonts w:ascii="Times New Roman" w:hAnsi="Times New Roman" w:cs="Times New Roman"/>
        </w:rPr>
        <w:t>as Indianan</w:t>
      </w:r>
      <w:r w:rsidR="0049228F" w:rsidRPr="00915FCD">
        <w:rPr>
          <w:rFonts w:ascii="Times New Roman" w:hAnsi="Times New Roman" w:cs="Times New Roman"/>
        </w:rPr>
        <w:t xml:space="preserve"> and </w:t>
      </w:r>
      <w:r w:rsidR="00F30C5F" w:rsidRPr="00915FCD">
        <w:rPr>
          <w:rFonts w:ascii="Times New Roman" w:hAnsi="Times New Roman" w:cs="Times New Roman"/>
        </w:rPr>
        <w:t>Florida</w:t>
      </w:r>
      <w:r w:rsidR="0049228F" w:rsidRPr="00915FCD">
        <w:rPr>
          <w:rFonts w:ascii="Times New Roman" w:hAnsi="Times New Roman" w:cs="Times New Roman"/>
        </w:rPr>
        <w:t xml:space="preserve">. </w:t>
      </w:r>
    </w:p>
    <w:p w14:paraId="2F88185A" w14:textId="459ED567" w:rsidR="0049228F" w:rsidRPr="00915FCD" w:rsidRDefault="00B5309B" w:rsidP="00915FC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</w:rPr>
        <w:t xml:space="preserve">In Florida, </w:t>
      </w:r>
      <w:r w:rsidR="00EE6C14" w:rsidRPr="00915FCD">
        <w:rPr>
          <w:rFonts w:ascii="Times New Roman" w:hAnsi="Times New Roman" w:cs="Times New Roman"/>
        </w:rPr>
        <w:t xml:space="preserve">state court judges are </w:t>
      </w:r>
      <w:r w:rsidR="00F30C5F" w:rsidRPr="00915FCD">
        <w:rPr>
          <w:rFonts w:ascii="Times New Roman" w:hAnsi="Times New Roman" w:cs="Times New Roman"/>
        </w:rPr>
        <w:t>selected</w:t>
      </w:r>
      <w:r w:rsidR="00EE6C14" w:rsidRPr="00915FCD">
        <w:rPr>
          <w:rFonts w:ascii="Times New Roman" w:hAnsi="Times New Roman" w:cs="Times New Roman"/>
        </w:rPr>
        <w:t xml:space="preserve"> by two different methods, depending on the level of the </w:t>
      </w:r>
      <w:r w:rsidR="00F30C5F" w:rsidRPr="00915FCD">
        <w:rPr>
          <w:rFonts w:ascii="Times New Roman" w:hAnsi="Times New Roman" w:cs="Times New Roman"/>
        </w:rPr>
        <w:t>court</w:t>
      </w:r>
      <w:r w:rsidR="00EE6C14" w:rsidRPr="00915FCD">
        <w:rPr>
          <w:rFonts w:ascii="Times New Roman" w:hAnsi="Times New Roman" w:cs="Times New Roman"/>
        </w:rPr>
        <w:t xml:space="preserve">. </w:t>
      </w:r>
      <w:r w:rsidR="00767913" w:rsidRPr="00915FCD">
        <w:rPr>
          <w:rFonts w:ascii="Times New Roman" w:hAnsi="Times New Roman" w:cs="Times New Roman"/>
        </w:rPr>
        <w:t>An appellate</w:t>
      </w:r>
      <w:r w:rsidR="007B6068" w:rsidRPr="00915FCD">
        <w:rPr>
          <w:rFonts w:ascii="Times New Roman" w:hAnsi="Times New Roman" w:cs="Times New Roman"/>
        </w:rPr>
        <w:t xml:space="preserve"> judge</w:t>
      </w:r>
      <w:r w:rsidR="00F30C5F" w:rsidRPr="00915FCD">
        <w:rPr>
          <w:rFonts w:ascii="Times New Roman" w:hAnsi="Times New Roman" w:cs="Times New Roman"/>
        </w:rPr>
        <w:t xml:space="preserve"> </w:t>
      </w:r>
      <w:r w:rsidR="00622F94" w:rsidRPr="00915FCD">
        <w:rPr>
          <w:rFonts w:ascii="Times New Roman" w:hAnsi="Times New Roman" w:cs="Times New Roman"/>
        </w:rPr>
        <w:t xml:space="preserve">is selected </w:t>
      </w:r>
      <w:r w:rsidR="00767913" w:rsidRPr="00915FCD">
        <w:rPr>
          <w:rFonts w:ascii="Times New Roman" w:hAnsi="Times New Roman" w:cs="Times New Roman"/>
        </w:rPr>
        <w:t>through assisted</w:t>
      </w:r>
      <w:r w:rsidR="00622F94" w:rsidRPr="00915FCD">
        <w:rPr>
          <w:rFonts w:ascii="Times New Roman" w:hAnsi="Times New Roman" w:cs="Times New Roman"/>
        </w:rPr>
        <w:t xml:space="preserve"> appointment while judges of the trial </w:t>
      </w:r>
      <w:r w:rsidR="00F30C5F" w:rsidRPr="00915FCD">
        <w:rPr>
          <w:rFonts w:ascii="Times New Roman" w:hAnsi="Times New Roman" w:cs="Times New Roman"/>
        </w:rPr>
        <w:t>courts</w:t>
      </w:r>
      <w:r w:rsidR="00622F94" w:rsidRPr="00915FCD">
        <w:rPr>
          <w:rFonts w:ascii="Times New Roman" w:hAnsi="Times New Roman" w:cs="Times New Roman"/>
        </w:rPr>
        <w:t xml:space="preserve"> </w:t>
      </w:r>
      <w:r w:rsidR="007B6068" w:rsidRPr="00915FCD">
        <w:rPr>
          <w:rFonts w:ascii="Times New Roman" w:hAnsi="Times New Roman" w:cs="Times New Roman"/>
        </w:rPr>
        <w:t xml:space="preserve">are </w:t>
      </w:r>
      <w:r w:rsidR="00767913" w:rsidRPr="00915FCD">
        <w:rPr>
          <w:rFonts w:ascii="Times New Roman" w:hAnsi="Times New Roman" w:cs="Times New Roman"/>
        </w:rPr>
        <w:t>selected in</w:t>
      </w:r>
      <w:r w:rsidR="00622F94" w:rsidRPr="00915FCD">
        <w:rPr>
          <w:rFonts w:ascii="Times New Roman" w:hAnsi="Times New Roman" w:cs="Times New Roman"/>
        </w:rPr>
        <w:t xml:space="preserve"> the </w:t>
      </w:r>
      <w:r w:rsidR="00F30C5F" w:rsidRPr="00915FCD">
        <w:rPr>
          <w:rFonts w:ascii="Times New Roman" w:hAnsi="Times New Roman" w:cs="Times New Roman"/>
        </w:rPr>
        <w:t>nonpartisan</w:t>
      </w:r>
      <w:r w:rsidR="00622F94" w:rsidRPr="00915FCD">
        <w:rPr>
          <w:rFonts w:ascii="Times New Roman" w:hAnsi="Times New Roman" w:cs="Times New Roman"/>
        </w:rPr>
        <w:t xml:space="preserve"> election. </w:t>
      </w:r>
      <w:r w:rsidR="00021758" w:rsidRPr="00915FCD">
        <w:rPr>
          <w:rFonts w:ascii="Times New Roman" w:hAnsi="Times New Roman" w:cs="Times New Roman"/>
        </w:rPr>
        <w:t xml:space="preserve">The assisted appointment method </w:t>
      </w:r>
      <w:r w:rsidR="00F30C5F" w:rsidRPr="00915FCD">
        <w:rPr>
          <w:rFonts w:ascii="Times New Roman" w:hAnsi="Times New Roman" w:cs="Times New Roman"/>
        </w:rPr>
        <w:t>is</w:t>
      </w:r>
      <w:r w:rsidR="00021758" w:rsidRPr="00915FCD">
        <w:rPr>
          <w:rFonts w:ascii="Times New Roman" w:hAnsi="Times New Roman" w:cs="Times New Roman"/>
        </w:rPr>
        <w:t xml:space="preserve"> also called </w:t>
      </w:r>
      <w:r w:rsidR="00F30C5F" w:rsidRPr="00915FCD">
        <w:rPr>
          <w:rFonts w:ascii="Times New Roman" w:hAnsi="Times New Roman" w:cs="Times New Roman"/>
        </w:rPr>
        <w:t>merit</w:t>
      </w:r>
      <w:r w:rsidR="00021758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selection</w:t>
      </w:r>
      <w:r w:rsidR="00021758" w:rsidRPr="00915FCD">
        <w:rPr>
          <w:rFonts w:ascii="Times New Roman" w:hAnsi="Times New Roman" w:cs="Times New Roman"/>
        </w:rPr>
        <w:t xml:space="preserve"> or the Missouri Plan</w:t>
      </w:r>
      <w:r w:rsidR="008C3274" w:rsidRPr="00915FCD">
        <w:rPr>
          <w:rFonts w:ascii="Times New Roman" w:hAnsi="Times New Roman" w:cs="Times New Roman"/>
        </w:rPr>
        <w:t xml:space="preserve">. It is also </w:t>
      </w:r>
      <w:r w:rsidR="00F30C5F" w:rsidRPr="00915FCD">
        <w:rPr>
          <w:rFonts w:ascii="Times New Roman" w:hAnsi="Times New Roman" w:cs="Times New Roman"/>
        </w:rPr>
        <w:t>defined</w:t>
      </w:r>
      <w:r w:rsidR="008C3274" w:rsidRPr="00915FCD">
        <w:rPr>
          <w:rFonts w:ascii="Times New Roman" w:hAnsi="Times New Roman" w:cs="Times New Roman"/>
        </w:rPr>
        <w:t xml:space="preserve"> as </w:t>
      </w:r>
      <w:r w:rsidR="00F30C5F" w:rsidRPr="00915FCD">
        <w:rPr>
          <w:rFonts w:ascii="Times New Roman" w:hAnsi="Times New Roman" w:cs="Times New Roman"/>
        </w:rPr>
        <w:t>a process</w:t>
      </w:r>
      <w:r w:rsidR="008C3274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by which different</w:t>
      </w:r>
      <w:r w:rsidR="008C3274" w:rsidRPr="00915FCD">
        <w:rPr>
          <w:rFonts w:ascii="Times New Roman" w:hAnsi="Times New Roman" w:cs="Times New Roman"/>
        </w:rPr>
        <w:t xml:space="preserve"> governors appoint their judges with the help of </w:t>
      </w:r>
      <w:r w:rsidR="00F30C5F" w:rsidRPr="00915FCD">
        <w:rPr>
          <w:rFonts w:ascii="Times New Roman" w:hAnsi="Times New Roman" w:cs="Times New Roman"/>
        </w:rPr>
        <w:t>commission</w:t>
      </w:r>
      <w:r w:rsidR="008C3274" w:rsidRPr="00915FCD">
        <w:rPr>
          <w:rFonts w:ascii="Times New Roman" w:hAnsi="Times New Roman" w:cs="Times New Roman"/>
        </w:rPr>
        <w:t xml:space="preserve"> or </w:t>
      </w:r>
      <w:r w:rsidR="00F30C5F" w:rsidRPr="00915FCD">
        <w:rPr>
          <w:rFonts w:ascii="Times New Roman" w:hAnsi="Times New Roman" w:cs="Times New Roman"/>
        </w:rPr>
        <w:t>some</w:t>
      </w:r>
      <w:r w:rsidR="008C3274" w:rsidRPr="00915FCD">
        <w:rPr>
          <w:rFonts w:ascii="Times New Roman" w:hAnsi="Times New Roman" w:cs="Times New Roman"/>
        </w:rPr>
        <w:t xml:space="preserve"> sort of </w:t>
      </w:r>
      <w:r w:rsidR="00F30C5F" w:rsidRPr="00915FCD">
        <w:rPr>
          <w:rFonts w:ascii="Times New Roman" w:hAnsi="Times New Roman" w:cs="Times New Roman"/>
        </w:rPr>
        <w:t>board</w:t>
      </w:r>
      <w:r w:rsidR="008C3274" w:rsidRPr="00915FCD">
        <w:rPr>
          <w:rFonts w:ascii="Times New Roman" w:hAnsi="Times New Roman" w:cs="Times New Roman"/>
        </w:rPr>
        <w:t xml:space="preserve">. </w:t>
      </w:r>
      <w:r w:rsidR="00CD2498" w:rsidRPr="00915FCD">
        <w:rPr>
          <w:rFonts w:ascii="Times New Roman" w:hAnsi="Times New Roman" w:cs="Times New Roman"/>
        </w:rPr>
        <w:t xml:space="preserve">While nonpartisan </w:t>
      </w:r>
      <w:r w:rsidR="00F30C5F" w:rsidRPr="00915FCD">
        <w:rPr>
          <w:rFonts w:ascii="Times New Roman" w:hAnsi="Times New Roman" w:cs="Times New Roman"/>
        </w:rPr>
        <w:t>election</w:t>
      </w:r>
      <w:r w:rsidR="00CD2498" w:rsidRPr="00915FCD">
        <w:rPr>
          <w:rFonts w:ascii="Times New Roman" w:hAnsi="Times New Roman" w:cs="Times New Roman"/>
        </w:rPr>
        <w:t xml:space="preserve">s are those in which the top two </w:t>
      </w:r>
      <w:r w:rsidR="00F30C5F" w:rsidRPr="00915FCD">
        <w:rPr>
          <w:rFonts w:ascii="Times New Roman" w:hAnsi="Times New Roman" w:cs="Times New Roman"/>
        </w:rPr>
        <w:t>candidates</w:t>
      </w:r>
      <w:r w:rsidR="00CD2498" w:rsidRPr="00915FCD">
        <w:rPr>
          <w:rFonts w:ascii="Times New Roman" w:hAnsi="Times New Roman" w:cs="Times New Roman"/>
        </w:rPr>
        <w:t xml:space="preserve"> are </w:t>
      </w:r>
      <w:r w:rsidR="00F30C5F" w:rsidRPr="00915FCD">
        <w:rPr>
          <w:rFonts w:ascii="Times New Roman" w:hAnsi="Times New Roman" w:cs="Times New Roman"/>
        </w:rPr>
        <w:t>advanced</w:t>
      </w:r>
      <w:r w:rsidR="00CD2498" w:rsidRPr="00915FCD">
        <w:rPr>
          <w:rFonts w:ascii="Times New Roman" w:hAnsi="Times New Roman" w:cs="Times New Roman"/>
        </w:rPr>
        <w:t xml:space="preserve"> to genera</w:t>
      </w:r>
      <w:r w:rsidR="00F30C5F" w:rsidRPr="00915FCD">
        <w:rPr>
          <w:rFonts w:ascii="Times New Roman" w:hAnsi="Times New Roman" w:cs="Times New Roman"/>
        </w:rPr>
        <w:t>l</w:t>
      </w:r>
      <w:r w:rsidR="00CD2498" w:rsidRPr="00915FCD">
        <w:rPr>
          <w:rFonts w:ascii="Times New Roman" w:hAnsi="Times New Roman" w:cs="Times New Roman"/>
        </w:rPr>
        <w:t xml:space="preserve"> elections without </w:t>
      </w:r>
      <w:r w:rsidR="00F30C5F" w:rsidRPr="00915FCD">
        <w:rPr>
          <w:rFonts w:ascii="Times New Roman" w:hAnsi="Times New Roman" w:cs="Times New Roman"/>
        </w:rPr>
        <w:t>knowing</w:t>
      </w:r>
      <w:r w:rsidR="00CD2498" w:rsidRPr="00915FCD">
        <w:rPr>
          <w:rFonts w:ascii="Times New Roman" w:hAnsi="Times New Roman" w:cs="Times New Roman"/>
        </w:rPr>
        <w:t xml:space="preserve"> the party </w:t>
      </w:r>
      <w:r w:rsidR="00915FCD" w:rsidRPr="00915FCD">
        <w:rPr>
          <w:rFonts w:ascii="Times New Roman" w:hAnsi="Times New Roman" w:cs="Times New Roman"/>
        </w:rPr>
        <w:t xml:space="preserve">indications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Kagan &amp; A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14:paraId="0BE1704E" w14:textId="296B8A5C" w:rsidR="00EE427B" w:rsidRPr="00915FCD" w:rsidRDefault="00B5309B" w:rsidP="00915FCD">
      <w:pPr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lastRenderedPageBreak/>
        <w:t xml:space="preserve">In Indiana, state </w:t>
      </w:r>
      <w:r w:rsidR="00F30C5F" w:rsidRPr="00915FCD">
        <w:rPr>
          <w:rFonts w:ascii="Times New Roman" w:hAnsi="Times New Roman" w:cs="Times New Roman"/>
        </w:rPr>
        <w:t>judges</w:t>
      </w:r>
      <w:r w:rsidRPr="00915FCD">
        <w:rPr>
          <w:rFonts w:ascii="Times New Roman" w:hAnsi="Times New Roman" w:cs="Times New Roman"/>
        </w:rPr>
        <w:t xml:space="preserve"> are elected </w:t>
      </w:r>
      <w:r w:rsidR="00F30C5F" w:rsidRPr="00915FCD">
        <w:rPr>
          <w:rFonts w:ascii="Times New Roman" w:hAnsi="Times New Roman" w:cs="Times New Roman"/>
        </w:rPr>
        <w:t>through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different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methods</w:t>
      </w:r>
      <w:r w:rsidRPr="00915FCD">
        <w:rPr>
          <w:rFonts w:ascii="Times New Roman" w:hAnsi="Times New Roman" w:cs="Times New Roman"/>
        </w:rPr>
        <w:t xml:space="preserve"> such as commission </w:t>
      </w:r>
      <w:r w:rsidR="00F30C5F" w:rsidRPr="00915FCD">
        <w:rPr>
          <w:rFonts w:ascii="Times New Roman" w:hAnsi="Times New Roman" w:cs="Times New Roman"/>
        </w:rPr>
        <w:t>section</w:t>
      </w:r>
      <w:r w:rsidRPr="00915FCD">
        <w:rPr>
          <w:rFonts w:ascii="Times New Roman" w:hAnsi="Times New Roman" w:cs="Times New Roman"/>
        </w:rPr>
        <w:t xml:space="preserve">, political </w:t>
      </w:r>
      <w:r w:rsidR="00F30C5F" w:rsidRPr="00915FCD">
        <w:rPr>
          <w:rFonts w:ascii="Times New Roman" w:hAnsi="Times New Roman" w:cs="Times New Roman"/>
        </w:rPr>
        <w:t>appointment</w:t>
      </w:r>
      <w:r w:rsidRPr="00915FCD">
        <w:rPr>
          <w:rFonts w:ascii="Times New Roman" w:hAnsi="Times New Roman" w:cs="Times New Roman"/>
        </w:rPr>
        <w:t xml:space="preserve"> or the partisan election, depending on the level of court. </w:t>
      </w:r>
      <w:r w:rsidR="00F30C5F" w:rsidRPr="00915FCD">
        <w:rPr>
          <w:rFonts w:ascii="Times New Roman" w:hAnsi="Times New Roman" w:cs="Times New Roman"/>
        </w:rPr>
        <w:t>Assisted</w:t>
      </w:r>
      <w:r w:rsidR="00423403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appointment</w:t>
      </w:r>
      <w:r w:rsidR="00423403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method is</w:t>
      </w:r>
      <w:r w:rsidR="00423403" w:rsidRPr="00915FCD">
        <w:rPr>
          <w:rFonts w:ascii="Times New Roman" w:hAnsi="Times New Roman" w:cs="Times New Roman"/>
        </w:rPr>
        <w:t xml:space="preserve"> also called the merit selection </w:t>
      </w:r>
      <w:r w:rsidR="00F30C5F" w:rsidRPr="00915FCD">
        <w:rPr>
          <w:rFonts w:ascii="Times New Roman" w:hAnsi="Times New Roman" w:cs="Times New Roman"/>
        </w:rPr>
        <w:t>methods</w:t>
      </w:r>
      <w:r w:rsidR="00423403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through which</w:t>
      </w:r>
      <w:r w:rsidR="00423403" w:rsidRPr="00915FCD">
        <w:rPr>
          <w:rFonts w:ascii="Times New Roman" w:hAnsi="Times New Roman" w:cs="Times New Roman"/>
        </w:rPr>
        <w:t xml:space="preserve"> federal </w:t>
      </w:r>
      <w:r w:rsidR="00F30C5F" w:rsidRPr="00915FCD">
        <w:rPr>
          <w:rFonts w:ascii="Times New Roman" w:hAnsi="Times New Roman" w:cs="Times New Roman"/>
        </w:rPr>
        <w:t>judges</w:t>
      </w:r>
      <w:r w:rsidR="00423403" w:rsidRPr="00915FCD">
        <w:rPr>
          <w:rFonts w:ascii="Times New Roman" w:hAnsi="Times New Roman" w:cs="Times New Roman"/>
        </w:rPr>
        <w:t xml:space="preserve"> are </w:t>
      </w:r>
      <w:r w:rsidR="00F30C5F" w:rsidRPr="00915FCD">
        <w:rPr>
          <w:rFonts w:ascii="Times New Roman" w:hAnsi="Times New Roman" w:cs="Times New Roman"/>
        </w:rPr>
        <w:t>selected</w:t>
      </w:r>
      <w:r w:rsidR="00423403" w:rsidRPr="00915FCD">
        <w:rPr>
          <w:rFonts w:ascii="Times New Roman" w:hAnsi="Times New Roman" w:cs="Times New Roman"/>
        </w:rPr>
        <w:t xml:space="preserve"> with a commission or </w:t>
      </w:r>
      <w:r w:rsidR="00F30C5F" w:rsidRPr="00915FCD">
        <w:rPr>
          <w:rFonts w:ascii="Times New Roman" w:hAnsi="Times New Roman" w:cs="Times New Roman"/>
        </w:rPr>
        <w:t>broad</w:t>
      </w:r>
      <w:r w:rsidR="00423403" w:rsidRPr="00915FCD">
        <w:rPr>
          <w:rFonts w:ascii="Times New Roman" w:hAnsi="Times New Roman" w:cs="Times New Roman"/>
        </w:rPr>
        <w:t xml:space="preserve"> nominating </w:t>
      </w:r>
      <w:r w:rsidR="00F30C5F" w:rsidRPr="00915FCD">
        <w:rPr>
          <w:rFonts w:ascii="Times New Roman" w:hAnsi="Times New Roman" w:cs="Times New Roman"/>
        </w:rPr>
        <w:t>candidates</w:t>
      </w:r>
      <w:r w:rsidR="00423403" w:rsidRPr="00915FCD">
        <w:rPr>
          <w:rFonts w:ascii="Times New Roman" w:hAnsi="Times New Roman" w:cs="Times New Roman"/>
        </w:rPr>
        <w:t xml:space="preserve"> rather than a president.</w:t>
      </w:r>
      <w:r w:rsidR="007B6068" w:rsidRPr="00915FCD">
        <w:rPr>
          <w:rFonts w:ascii="Times New Roman" w:hAnsi="Times New Roman" w:cs="Times New Roman"/>
        </w:rPr>
        <w:t xml:space="preserve"> While the other method is same as that of Florida</w:t>
      </w:r>
      <w:r w:rsidR="00915FCD" w:rsidRPr="00915FCD">
        <w:rPr>
          <w:rFonts w:ascii="Times New Roman" w:hAnsi="Times New Roman" w:cs="Times New Roman"/>
        </w:rPr>
        <w:t xml:space="preserve">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(Goelzhauser &amp; Greg)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DC8207F" w14:textId="167AB56C" w:rsidR="00F926E6" w:rsidRPr="00915FCD" w:rsidRDefault="00B5309B" w:rsidP="00915FCD">
      <w:pPr>
        <w:ind w:firstLine="0"/>
        <w:rPr>
          <w:rFonts w:ascii="Times New Roman" w:hAnsi="Times New Roman" w:cs="Times New Roman"/>
          <w:b/>
        </w:rPr>
      </w:pPr>
      <w:r w:rsidRPr="00915FCD">
        <w:rPr>
          <w:rFonts w:ascii="Times New Roman" w:hAnsi="Times New Roman" w:cs="Times New Roman"/>
          <w:b/>
        </w:rPr>
        <w:t>Commentary on methods</w:t>
      </w:r>
    </w:p>
    <w:p w14:paraId="21ABD5BC" w14:textId="7C7796AF" w:rsidR="00F926E6" w:rsidRPr="00915FCD" w:rsidRDefault="00B5309B" w:rsidP="00915FCD">
      <w:pPr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 xml:space="preserve">An analysis of </w:t>
      </w:r>
      <w:r w:rsidR="00F30C5F" w:rsidRPr="00915FCD">
        <w:rPr>
          <w:rFonts w:ascii="Times New Roman" w:hAnsi="Times New Roman" w:cs="Times New Roman"/>
        </w:rPr>
        <w:t>the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partisan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election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methods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highlights</w:t>
      </w:r>
      <w:r w:rsidR="007B6068" w:rsidRPr="00915FCD">
        <w:rPr>
          <w:rFonts w:ascii="Times New Roman" w:hAnsi="Times New Roman" w:cs="Times New Roman"/>
        </w:rPr>
        <w:t xml:space="preserve"> that it can </w:t>
      </w:r>
      <w:r w:rsidRPr="00915FCD">
        <w:rPr>
          <w:rFonts w:ascii="Times New Roman" w:hAnsi="Times New Roman" w:cs="Times New Roman"/>
        </w:rPr>
        <w:t xml:space="preserve">be assumed </w:t>
      </w:r>
      <w:r w:rsidR="00F30C5F" w:rsidRPr="00915FCD">
        <w:rPr>
          <w:rFonts w:ascii="Times New Roman" w:hAnsi="Times New Roman" w:cs="Times New Roman"/>
        </w:rPr>
        <w:t>that</w:t>
      </w:r>
      <w:r w:rsidRPr="00915FCD">
        <w:rPr>
          <w:rFonts w:ascii="Times New Roman" w:hAnsi="Times New Roman" w:cs="Times New Roman"/>
        </w:rPr>
        <w:t xml:space="preserve"> the political parties are irrelevant to the services that they are </w:t>
      </w:r>
      <w:r w:rsidR="00F30C5F" w:rsidRPr="00915FCD">
        <w:rPr>
          <w:rFonts w:ascii="Times New Roman" w:hAnsi="Times New Roman" w:cs="Times New Roman"/>
        </w:rPr>
        <w:t>providing</w:t>
      </w:r>
      <w:r w:rsidRPr="00915FCD">
        <w:rPr>
          <w:rFonts w:ascii="Times New Roman" w:hAnsi="Times New Roman" w:cs="Times New Roman"/>
        </w:rPr>
        <w:t>. Also, it is more economical and it</w:t>
      </w:r>
      <w:r w:rsidR="00634499" w:rsidRPr="00915FCD">
        <w:rPr>
          <w:rFonts w:ascii="Times New Roman" w:hAnsi="Times New Roman" w:cs="Times New Roman"/>
        </w:rPr>
        <w:t xml:space="preserve"> is costly. In addition, it is seen that </w:t>
      </w:r>
      <w:r w:rsidR="00F30C5F" w:rsidRPr="00915FCD">
        <w:rPr>
          <w:rFonts w:ascii="Times New Roman" w:hAnsi="Times New Roman" w:cs="Times New Roman"/>
        </w:rPr>
        <w:t>fundraising</w:t>
      </w:r>
      <w:r w:rsidR="00634499" w:rsidRPr="00915FCD">
        <w:rPr>
          <w:rFonts w:ascii="Times New Roman" w:hAnsi="Times New Roman" w:cs="Times New Roman"/>
        </w:rPr>
        <w:t xml:space="preserve"> in </w:t>
      </w:r>
      <w:r w:rsidR="00F30C5F" w:rsidRPr="00915FCD">
        <w:rPr>
          <w:rFonts w:ascii="Times New Roman" w:hAnsi="Times New Roman" w:cs="Times New Roman"/>
        </w:rPr>
        <w:t>elections</w:t>
      </w:r>
      <w:r w:rsidR="00634499" w:rsidRPr="00915FCD">
        <w:rPr>
          <w:rFonts w:ascii="Times New Roman" w:hAnsi="Times New Roman" w:cs="Times New Roman"/>
        </w:rPr>
        <w:t xml:space="preserve"> can result in the manipulation of the </w:t>
      </w:r>
      <w:r w:rsidR="00F30C5F" w:rsidRPr="00915FCD">
        <w:rPr>
          <w:rFonts w:ascii="Times New Roman" w:hAnsi="Times New Roman" w:cs="Times New Roman"/>
        </w:rPr>
        <w:t>judiciary</w:t>
      </w:r>
      <w:r w:rsidR="00634499" w:rsidRPr="00915FCD">
        <w:rPr>
          <w:rFonts w:ascii="Times New Roman" w:hAnsi="Times New Roman" w:cs="Times New Roman"/>
        </w:rPr>
        <w:t xml:space="preserve"> to </w:t>
      </w:r>
      <w:r w:rsidR="00F30C5F" w:rsidRPr="00915FCD">
        <w:rPr>
          <w:rFonts w:ascii="Times New Roman" w:hAnsi="Times New Roman" w:cs="Times New Roman"/>
        </w:rPr>
        <w:t>promote</w:t>
      </w:r>
      <w:r w:rsidR="00634499" w:rsidRPr="00915FCD">
        <w:rPr>
          <w:rFonts w:ascii="Times New Roman" w:hAnsi="Times New Roman" w:cs="Times New Roman"/>
        </w:rPr>
        <w:t xml:space="preserve"> their liking. </w:t>
      </w:r>
      <w:r w:rsidR="00F30C5F" w:rsidRPr="00915FCD">
        <w:rPr>
          <w:rFonts w:ascii="Times New Roman" w:hAnsi="Times New Roman" w:cs="Times New Roman"/>
        </w:rPr>
        <w:t>However</w:t>
      </w:r>
      <w:r w:rsidR="00634499" w:rsidRPr="00915FCD">
        <w:rPr>
          <w:rFonts w:ascii="Times New Roman" w:hAnsi="Times New Roman" w:cs="Times New Roman"/>
        </w:rPr>
        <w:t xml:space="preserve">, it is far better </w:t>
      </w:r>
      <w:r w:rsidR="00F30C5F" w:rsidRPr="00915FCD">
        <w:rPr>
          <w:rFonts w:ascii="Times New Roman" w:hAnsi="Times New Roman" w:cs="Times New Roman"/>
        </w:rPr>
        <w:t>than</w:t>
      </w:r>
      <w:r w:rsidR="00634499" w:rsidRPr="00915FCD">
        <w:rPr>
          <w:rFonts w:ascii="Times New Roman" w:hAnsi="Times New Roman" w:cs="Times New Roman"/>
        </w:rPr>
        <w:t xml:space="preserve"> the other methods of election</w:t>
      </w:r>
      <w:r w:rsidR="00915FCD" w:rsidRPr="00915FCD">
        <w:rPr>
          <w:rFonts w:ascii="Times New Roman" w:hAnsi="Times New Roman" w:cs="Times New Roman"/>
        </w:rPr>
        <w:t xml:space="preserve">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(Carp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et al.)</w:t>
      </w:r>
      <w:r w:rsidR="00634499" w:rsidRPr="00915FCD">
        <w:rPr>
          <w:rFonts w:ascii="Times New Roman" w:hAnsi="Times New Roman" w:cs="Times New Roman"/>
        </w:rPr>
        <w:t xml:space="preserve">. </w:t>
      </w:r>
    </w:p>
    <w:p w14:paraId="746DE671" w14:textId="60C75CDB" w:rsidR="00F926E6" w:rsidRPr="00915FCD" w:rsidRDefault="007B6068" w:rsidP="00915FCD">
      <w:pPr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 xml:space="preserve">From the analysis </w:t>
      </w:r>
      <w:r w:rsidR="00767913" w:rsidRPr="00915FCD">
        <w:rPr>
          <w:rFonts w:ascii="Times New Roman" w:hAnsi="Times New Roman" w:cs="Times New Roman"/>
        </w:rPr>
        <w:t>of non</w:t>
      </w:r>
      <w:r w:rsidR="00B5309B" w:rsidRPr="00915FCD">
        <w:rPr>
          <w:rFonts w:ascii="Times New Roman" w:hAnsi="Times New Roman" w:cs="Times New Roman"/>
        </w:rPr>
        <w:t>-</w:t>
      </w:r>
      <w:r w:rsidR="00F30C5F" w:rsidRPr="00915FCD">
        <w:rPr>
          <w:rFonts w:ascii="Times New Roman" w:hAnsi="Times New Roman" w:cs="Times New Roman"/>
        </w:rPr>
        <w:t>partisan</w:t>
      </w:r>
      <w:r w:rsidR="00B5309B" w:rsidRPr="00915FCD">
        <w:rPr>
          <w:rFonts w:ascii="Times New Roman" w:hAnsi="Times New Roman" w:cs="Times New Roman"/>
        </w:rPr>
        <w:t xml:space="preserve"> method,</w:t>
      </w:r>
      <w:r w:rsidRPr="00915FCD">
        <w:rPr>
          <w:rFonts w:ascii="Times New Roman" w:hAnsi="Times New Roman" w:cs="Times New Roman"/>
        </w:rPr>
        <w:t xml:space="preserve"> it is highlighted that the ther</w:t>
      </w:r>
      <w:r w:rsidR="00B5309B" w:rsidRPr="00915FCD">
        <w:rPr>
          <w:rFonts w:ascii="Times New Roman" w:hAnsi="Times New Roman" w:cs="Times New Roman"/>
        </w:rPr>
        <w:t>e is no opportunity or pre-</w:t>
      </w:r>
      <w:r w:rsidR="00F30C5F" w:rsidRPr="00915FCD">
        <w:rPr>
          <w:rFonts w:ascii="Times New Roman" w:hAnsi="Times New Roman" w:cs="Times New Roman"/>
        </w:rPr>
        <w:t>selection</w:t>
      </w:r>
      <w:r w:rsidR="00B5309B" w:rsidRPr="00915FCD">
        <w:rPr>
          <w:rFonts w:ascii="Times New Roman" w:hAnsi="Times New Roman" w:cs="Times New Roman"/>
        </w:rPr>
        <w:t xml:space="preserve"> for t</w:t>
      </w:r>
      <w:r w:rsidRPr="00915FCD">
        <w:rPr>
          <w:rFonts w:ascii="Times New Roman" w:hAnsi="Times New Roman" w:cs="Times New Roman"/>
        </w:rPr>
        <w:t>he traits or identity</w:t>
      </w:r>
      <w:r w:rsidR="00B5309B" w:rsidRPr="00915FCD">
        <w:rPr>
          <w:rFonts w:ascii="Times New Roman" w:hAnsi="Times New Roman" w:cs="Times New Roman"/>
        </w:rPr>
        <w:t xml:space="preserve"> because people </w:t>
      </w:r>
      <w:r w:rsidR="00F30C5F" w:rsidRPr="00915FCD">
        <w:rPr>
          <w:rFonts w:ascii="Times New Roman" w:hAnsi="Times New Roman" w:cs="Times New Roman"/>
        </w:rPr>
        <w:t>vote</w:t>
      </w:r>
      <w:r w:rsidR="00B5309B" w:rsidRPr="00915FCD">
        <w:rPr>
          <w:rFonts w:ascii="Times New Roman" w:hAnsi="Times New Roman" w:cs="Times New Roman"/>
        </w:rPr>
        <w:t xml:space="preserve"> randomly without </w:t>
      </w:r>
      <w:r w:rsidR="00F30C5F" w:rsidRPr="00915FCD">
        <w:rPr>
          <w:rFonts w:ascii="Times New Roman" w:hAnsi="Times New Roman" w:cs="Times New Roman"/>
        </w:rPr>
        <w:t>knowing</w:t>
      </w:r>
      <w:r w:rsidR="00B5309B" w:rsidRPr="00915FCD">
        <w:rPr>
          <w:rFonts w:ascii="Times New Roman" w:hAnsi="Times New Roman" w:cs="Times New Roman"/>
        </w:rPr>
        <w:t xml:space="preserve"> the candidate's </w:t>
      </w:r>
      <w:r w:rsidR="00F30C5F" w:rsidRPr="00915FCD">
        <w:rPr>
          <w:rFonts w:ascii="Times New Roman" w:hAnsi="Times New Roman" w:cs="Times New Roman"/>
        </w:rPr>
        <w:t>personality</w:t>
      </w:r>
      <w:r w:rsidR="00B5309B" w:rsidRPr="00915FCD">
        <w:rPr>
          <w:rFonts w:ascii="Times New Roman" w:hAnsi="Times New Roman" w:cs="Times New Roman"/>
        </w:rPr>
        <w:t xml:space="preserve"> or any of his </w:t>
      </w:r>
      <w:r w:rsidR="00F30C5F" w:rsidRPr="00915FCD">
        <w:rPr>
          <w:rFonts w:ascii="Times New Roman" w:hAnsi="Times New Roman" w:cs="Times New Roman"/>
        </w:rPr>
        <w:t>detail</w:t>
      </w:r>
      <w:r w:rsidR="00B5309B" w:rsidRPr="00915FCD">
        <w:rPr>
          <w:rFonts w:ascii="Times New Roman" w:hAnsi="Times New Roman" w:cs="Times New Roman"/>
        </w:rPr>
        <w:t xml:space="preserve">. There </w:t>
      </w:r>
      <w:r w:rsidR="00F30C5F" w:rsidRPr="00915FCD">
        <w:rPr>
          <w:rFonts w:ascii="Times New Roman" w:hAnsi="Times New Roman" w:cs="Times New Roman"/>
        </w:rPr>
        <w:t>are</w:t>
      </w:r>
      <w:r w:rsidR="00B5309B" w:rsidRPr="00915FCD">
        <w:rPr>
          <w:rFonts w:ascii="Times New Roman" w:hAnsi="Times New Roman" w:cs="Times New Roman"/>
        </w:rPr>
        <w:t xml:space="preserve"> endless debates </w:t>
      </w:r>
      <w:r w:rsidR="00F30C5F" w:rsidRPr="00915FCD">
        <w:rPr>
          <w:rFonts w:ascii="Times New Roman" w:hAnsi="Times New Roman" w:cs="Times New Roman"/>
        </w:rPr>
        <w:t>without</w:t>
      </w:r>
      <w:r w:rsidR="00B5309B" w:rsidRPr="00915FCD">
        <w:rPr>
          <w:rFonts w:ascii="Times New Roman" w:hAnsi="Times New Roman" w:cs="Times New Roman"/>
        </w:rPr>
        <w:t xml:space="preserve"> any real way </w:t>
      </w:r>
      <w:r w:rsidR="00F30C5F" w:rsidRPr="00915FCD">
        <w:rPr>
          <w:rFonts w:ascii="Times New Roman" w:hAnsi="Times New Roman" w:cs="Times New Roman"/>
        </w:rPr>
        <w:t>of</w:t>
      </w:r>
      <w:r w:rsidR="00B5309B" w:rsidRPr="00915FCD">
        <w:rPr>
          <w:rFonts w:ascii="Times New Roman" w:hAnsi="Times New Roman" w:cs="Times New Roman"/>
        </w:rPr>
        <w:t xml:space="preserve"> securing </w:t>
      </w:r>
      <w:r w:rsidR="00915FCD" w:rsidRPr="00915FCD">
        <w:rPr>
          <w:rFonts w:ascii="Times New Roman" w:hAnsi="Times New Roman" w:cs="Times New Roman"/>
        </w:rPr>
        <w:t>votes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Goelzhauser &amp; Greg)</w:t>
      </w:r>
      <w:r w:rsidR="00B5309B" w:rsidRPr="00915FCD">
        <w:rPr>
          <w:rFonts w:ascii="Times New Roman" w:hAnsi="Times New Roman" w:cs="Times New Roman"/>
        </w:rPr>
        <w:t>.</w:t>
      </w:r>
    </w:p>
    <w:p w14:paraId="06D3B51A" w14:textId="37A0A914" w:rsidR="00F926E6" w:rsidRPr="00915FCD" w:rsidRDefault="00B5309B" w:rsidP="00915FC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</w:rPr>
        <w:t xml:space="preserve">Taking into account the </w:t>
      </w:r>
      <w:r w:rsidR="00F30C5F" w:rsidRPr="00915FCD">
        <w:rPr>
          <w:rFonts w:ascii="Times New Roman" w:hAnsi="Times New Roman" w:cs="Times New Roman"/>
        </w:rPr>
        <w:t>merit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selection method</w:t>
      </w:r>
      <w:r w:rsidRPr="00915FCD">
        <w:rPr>
          <w:rFonts w:ascii="Times New Roman" w:hAnsi="Times New Roman" w:cs="Times New Roman"/>
        </w:rPr>
        <w:t xml:space="preserve">, it is </w:t>
      </w:r>
      <w:r w:rsidR="00F30C5F" w:rsidRPr="00915FCD">
        <w:rPr>
          <w:rFonts w:ascii="Times New Roman" w:hAnsi="Times New Roman" w:cs="Times New Roman"/>
        </w:rPr>
        <w:t>highlighted that</w:t>
      </w:r>
      <w:r w:rsidRPr="00915FCD">
        <w:rPr>
          <w:rFonts w:ascii="Times New Roman" w:hAnsi="Times New Roman" w:cs="Times New Roman"/>
        </w:rPr>
        <w:t xml:space="preserve"> there is minimal space for the say of people. It is also important to note that his method </w:t>
      </w:r>
      <w:r w:rsidR="00F30C5F" w:rsidRPr="00915FCD">
        <w:rPr>
          <w:rFonts w:ascii="Times New Roman" w:hAnsi="Times New Roman" w:cs="Times New Roman"/>
        </w:rPr>
        <w:t>doesn’t</w:t>
      </w:r>
      <w:r w:rsidRPr="00915FCD">
        <w:rPr>
          <w:rFonts w:ascii="Times New Roman" w:hAnsi="Times New Roman" w:cs="Times New Roman"/>
        </w:rPr>
        <w:t xml:space="preserve"> take politics </w:t>
      </w:r>
      <w:r w:rsidR="00F30C5F" w:rsidRPr="00915FCD">
        <w:rPr>
          <w:rFonts w:ascii="Times New Roman" w:hAnsi="Times New Roman" w:cs="Times New Roman"/>
        </w:rPr>
        <w:t>point</w:t>
      </w:r>
      <w:r w:rsidRPr="00915FCD">
        <w:rPr>
          <w:rFonts w:ascii="Times New Roman" w:hAnsi="Times New Roman" w:cs="Times New Roman"/>
        </w:rPr>
        <w:t xml:space="preserve"> of judicial selection, also, this method is </w:t>
      </w:r>
      <w:r w:rsidR="00F30C5F" w:rsidRPr="00915FCD">
        <w:rPr>
          <w:rFonts w:ascii="Times New Roman" w:hAnsi="Times New Roman" w:cs="Times New Roman"/>
        </w:rPr>
        <w:t>more</w:t>
      </w:r>
      <w:r w:rsidRPr="00915FCD">
        <w:rPr>
          <w:rFonts w:ascii="Times New Roman" w:hAnsi="Times New Roman" w:cs="Times New Roman"/>
        </w:rPr>
        <w:t xml:space="preserve"> like a life tenure for the </w:t>
      </w:r>
      <w:r w:rsidR="00F30C5F" w:rsidRPr="00915FCD">
        <w:rPr>
          <w:rFonts w:ascii="Times New Roman" w:hAnsi="Times New Roman" w:cs="Times New Roman"/>
        </w:rPr>
        <w:t>judges</w:t>
      </w:r>
      <w:r w:rsidRPr="00915FCD">
        <w:rPr>
          <w:rFonts w:ascii="Times New Roman" w:hAnsi="Times New Roman" w:cs="Times New Roman"/>
        </w:rPr>
        <w:t xml:space="preserve"> who are rarely removed in retention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 (Kagan &amp; A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).</w:t>
      </w:r>
      <w:r w:rsidRPr="00915FCD">
        <w:rPr>
          <w:rFonts w:ascii="Times New Roman" w:hAnsi="Times New Roman" w:cs="Times New Roman"/>
        </w:rPr>
        <w:t xml:space="preserve"> </w:t>
      </w:r>
    </w:p>
    <w:p w14:paraId="6B85B248" w14:textId="0D79B9E0" w:rsidR="00772E00" w:rsidRPr="00915FCD" w:rsidRDefault="00B5309B" w:rsidP="00915FCD">
      <w:pPr>
        <w:ind w:firstLine="0"/>
        <w:rPr>
          <w:rFonts w:ascii="Times New Roman" w:hAnsi="Times New Roman" w:cs="Times New Roman"/>
          <w:b/>
        </w:rPr>
      </w:pPr>
      <w:r w:rsidRPr="00915FCD">
        <w:rPr>
          <w:rFonts w:ascii="Times New Roman" w:hAnsi="Times New Roman" w:cs="Times New Roman"/>
          <w:b/>
        </w:rPr>
        <w:t>Judges should be elected or appointed</w:t>
      </w:r>
    </w:p>
    <w:p w14:paraId="470F0B74" w14:textId="6178D34F" w:rsidR="00336D91" w:rsidRPr="00915FCD" w:rsidRDefault="00B5309B" w:rsidP="00336D91">
      <w:pPr>
        <w:ind w:firstLine="0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ab/>
        <w:t xml:space="preserve">Being </w:t>
      </w:r>
      <w:r w:rsidR="00F30C5F" w:rsidRPr="00915FCD">
        <w:rPr>
          <w:rFonts w:ascii="Times New Roman" w:hAnsi="Times New Roman" w:cs="Times New Roman"/>
        </w:rPr>
        <w:t>an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American</w:t>
      </w:r>
      <w:r w:rsidRPr="00915FCD">
        <w:rPr>
          <w:rFonts w:ascii="Times New Roman" w:hAnsi="Times New Roman" w:cs="Times New Roman"/>
        </w:rPr>
        <w:t xml:space="preserve">, </w:t>
      </w:r>
      <w:r w:rsidR="00F30C5F" w:rsidRPr="00915FCD">
        <w:rPr>
          <w:rFonts w:ascii="Times New Roman" w:hAnsi="Times New Roman" w:cs="Times New Roman"/>
        </w:rPr>
        <w:t>it’s</w:t>
      </w:r>
      <w:r w:rsidRPr="00915FCD">
        <w:rPr>
          <w:rFonts w:ascii="Times New Roman" w:hAnsi="Times New Roman" w:cs="Times New Roman"/>
        </w:rPr>
        <w:t xml:space="preserve"> always </w:t>
      </w:r>
      <w:r w:rsidR="007B6068" w:rsidRPr="00915FCD">
        <w:rPr>
          <w:rFonts w:ascii="Times New Roman" w:hAnsi="Times New Roman" w:cs="Times New Roman"/>
        </w:rPr>
        <w:t>taught</w:t>
      </w:r>
      <w:r w:rsidRPr="00915FCD">
        <w:rPr>
          <w:rFonts w:ascii="Times New Roman" w:hAnsi="Times New Roman" w:cs="Times New Roman"/>
        </w:rPr>
        <w:t xml:space="preserve"> that the </w:t>
      </w:r>
      <w:r w:rsidR="00F30C5F" w:rsidRPr="00915FCD">
        <w:rPr>
          <w:rFonts w:ascii="Times New Roman" w:hAnsi="Times New Roman" w:cs="Times New Roman"/>
        </w:rPr>
        <w:t>best</w:t>
      </w:r>
      <w:r w:rsidRPr="00915FCD">
        <w:rPr>
          <w:rFonts w:ascii="Times New Roman" w:hAnsi="Times New Roman" w:cs="Times New Roman"/>
        </w:rPr>
        <w:t xml:space="preserve"> form of </w:t>
      </w:r>
      <w:r w:rsidR="00F30C5F" w:rsidRPr="00915FCD">
        <w:rPr>
          <w:rFonts w:ascii="Times New Roman" w:hAnsi="Times New Roman" w:cs="Times New Roman"/>
        </w:rPr>
        <w:t>government is</w:t>
      </w:r>
      <w:r w:rsidRPr="00915FCD">
        <w:rPr>
          <w:rFonts w:ascii="Times New Roman" w:hAnsi="Times New Roman" w:cs="Times New Roman"/>
        </w:rPr>
        <w:t xml:space="preserve"> the one that is </w:t>
      </w:r>
      <w:r w:rsidR="00F30C5F" w:rsidRPr="00915FCD">
        <w:rPr>
          <w:rFonts w:ascii="Times New Roman" w:hAnsi="Times New Roman" w:cs="Times New Roman"/>
        </w:rPr>
        <w:t>elected</w:t>
      </w:r>
      <w:r w:rsidRPr="00915FCD">
        <w:rPr>
          <w:rFonts w:ascii="Times New Roman" w:hAnsi="Times New Roman" w:cs="Times New Roman"/>
        </w:rPr>
        <w:t xml:space="preserve"> by people</w:t>
      </w:r>
      <w:r w:rsidR="002B4D83" w:rsidRPr="00915FCD">
        <w:rPr>
          <w:rFonts w:ascii="Times New Roman" w:hAnsi="Times New Roman" w:cs="Times New Roman"/>
        </w:rPr>
        <w:t xml:space="preserve">, but the case is reversed in the form of critical insight.  It is so because </w:t>
      </w:r>
      <w:r w:rsidR="00F30C5F" w:rsidRPr="00915FCD">
        <w:rPr>
          <w:rFonts w:ascii="Times New Roman" w:hAnsi="Times New Roman" w:cs="Times New Roman"/>
        </w:rPr>
        <w:t>appointing</w:t>
      </w:r>
      <w:r w:rsidR="002B4D83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judges</w:t>
      </w:r>
      <w:r w:rsidR="002B4D83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facilitates</w:t>
      </w:r>
      <w:r w:rsidR="002B4D83" w:rsidRPr="00915FCD">
        <w:rPr>
          <w:rFonts w:ascii="Times New Roman" w:hAnsi="Times New Roman" w:cs="Times New Roman"/>
        </w:rPr>
        <w:t xml:space="preserve"> the Judicial </w:t>
      </w:r>
      <w:r w:rsidR="00F30C5F" w:rsidRPr="00915FCD">
        <w:rPr>
          <w:rFonts w:ascii="Times New Roman" w:hAnsi="Times New Roman" w:cs="Times New Roman"/>
        </w:rPr>
        <w:t>Branch</w:t>
      </w:r>
      <w:r w:rsidR="002B4D83" w:rsidRPr="00915FCD">
        <w:rPr>
          <w:rFonts w:ascii="Times New Roman" w:hAnsi="Times New Roman" w:cs="Times New Roman"/>
        </w:rPr>
        <w:t xml:space="preserve">, which can </w:t>
      </w:r>
      <w:r w:rsidR="00F30C5F" w:rsidRPr="00915FCD">
        <w:rPr>
          <w:rFonts w:ascii="Times New Roman" w:hAnsi="Times New Roman" w:cs="Times New Roman"/>
        </w:rPr>
        <w:t>enforce</w:t>
      </w:r>
      <w:r w:rsidR="002B4D83" w:rsidRPr="00915FCD">
        <w:rPr>
          <w:rFonts w:ascii="Times New Roman" w:hAnsi="Times New Roman" w:cs="Times New Roman"/>
        </w:rPr>
        <w:t xml:space="preserve"> justice. </w:t>
      </w:r>
      <w:r w:rsidR="00F30C5F" w:rsidRPr="00915FCD">
        <w:rPr>
          <w:rFonts w:ascii="Times New Roman" w:hAnsi="Times New Roman" w:cs="Times New Roman"/>
        </w:rPr>
        <w:t>Appointment</w:t>
      </w:r>
      <w:r w:rsidR="008E4150" w:rsidRPr="00915FCD">
        <w:rPr>
          <w:rFonts w:ascii="Times New Roman" w:hAnsi="Times New Roman" w:cs="Times New Roman"/>
        </w:rPr>
        <w:t xml:space="preserve"> </w:t>
      </w:r>
      <w:r w:rsidR="007B6068" w:rsidRPr="00915FCD">
        <w:rPr>
          <w:rFonts w:ascii="Times New Roman" w:hAnsi="Times New Roman" w:cs="Times New Roman"/>
        </w:rPr>
        <w:t>o</w:t>
      </w:r>
      <w:r w:rsidR="008E4150" w:rsidRPr="00915FCD">
        <w:rPr>
          <w:rFonts w:ascii="Times New Roman" w:hAnsi="Times New Roman" w:cs="Times New Roman"/>
        </w:rPr>
        <w:t xml:space="preserve">f </w:t>
      </w:r>
      <w:r w:rsidR="00F30C5F" w:rsidRPr="00915FCD">
        <w:rPr>
          <w:rFonts w:ascii="Times New Roman" w:hAnsi="Times New Roman" w:cs="Times New Roman"/>
        </w:rPr>
        <w:lastRenderedPageBreak/>
        <w:t>judges</w:t>
      </w:r>
      <w:r w:rsidR="008E4150" w:rsidRPr="00915FCD">
        <w:rPr>
          <w:rFonts w:ascii="Times New Roman" w:hAnsi="Times New Roman" w:cs="Times New Roman"/>
        </w:rPr>
        <w:t xml:space="preserve"> ensure that the </w:t>
      </w:r>
      <w:r w:rsidR="00F30C5F" w:rsidRPr="00915FCD">
        <w:rPr>
          <w:rFonts w:ascii="Times New Roman" w:hAnsi="Times New Roman" w:cs="Times New Roman"/>
        </w:rPr>
        <w:t>judge</w:t>
      </w:r>
      <w:r w:rsidR="008E4150" w:rsidRPr="00915FCD">
        <w:rPr>
          <w:rFonts w:ascii="Times New Roman" w:hAnsi="Times New Roman" w:cs="Times New Roman"/>
        </w:rPr>
        <w:t xml:space="preserve"> is being </w:t>
      </w:r>
      <w:r w:rsidR="00F30C5F" w:rsidRPr="00915FCD">
        <w:rPr>
          <w:rFonts w:ascii="Times New Roman" w:hAnsi="Times New Roman" w:cs="Times New Roman"/>
        </w:rPr>
        <w:t>appoint</w:t>
      </w:r>
      <w:r w:rsidR="007B6068" w:rsidRPr="00915FCD">
        <w:rPr>
          <w:rFonts w:ascii="Times New Roman" w:hAnsi="Times New Roman" w:cs="Times New Roman"/>
        </w:rPr>
        <w:t xml:space="preserve">ed after checking and accountability </w:t>
      </w:r>
      <w:r w:rsidR="00767913" w:rsidRPr="00915FCD">
        <w:rPr>
          <w:rFonts w:ascii="Times New Roman" w:hAnsi="Times New Roman" w:cs="Times New Roman"/>
        </w:rPr>
        <w:t>of the</w:t>
      </w:r>
      <w:r w:rsidR="008E4150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background</w:t>
      </w:r>
      <w:r w:rsidR="008E4150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and</w:t>
      </w:r>
      <w:r w:rsidR="008E4150" w:rsidRPr="00915FCD">
        <w:rPr>
          <w:rFonts w:ascii="Times New Roman" w:hAnsi="Times New Roman" w:cs="Times New Roman"/>
        </w:rPr>
        <w:t xml:space="preserve"> the </w:t>
      </w:r>
      <w:r w:rsidR="00F30C5F" w:rsidRPr="00915FCD">
        <w:rPr>
          <w:rFonts w:ascii="Times New Roman" w:hAnsi="Times New Roman" w:cs="Times New Roman"/>
        </w:rPr>
        <w:t>candidate</w:t>
      </w:r>
      <w:r w:rsidR="008E4150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record</w:t>
      </w:r>
      <w:r w:rsidR="008E4150" w:rsidRPr="00915FCD">
        <w:rPr>
          <w:rFonts w:ascii="Times New Roman" w:hAnsi="Times New Roman" w:cs="Times New Roman"/>
        </w:rPr>
        <w:t xml:space="preserve">. </w:t>
      </w:r>
      <w:r w:rsidR="000B251F" w:rsidRPr="00915FCD">
        <w:rPr>
          <w:rFonts w:ascii="Times New Roman" w:hAnsi="Times New Roman" w:cs="Times New Roman"/>
        </w:rPr>
        <w:t xml:space="preserve">Also, it will prevent a </w:t>
      </w:r>
      <w:r w:rsidR="00F30C5F" w:rsidRPr="00915FCD">
        <w:rPr>
          <w:rFonts w:ascii="Times New Roman" w:hAnsi="Times New Roman" w:cs="Times New Roman"/>
        </w:rPr>
        <w:t>judge from</w:t>
      </w:r>
      <w:r w:rsidR="000B251F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making decisions</w:t>
      </w:r>
      <w:r w:rsidR="000B251F" w:rsidRPr="00915FCD">
        <w:rPr>
          <w:rFonts w:ascii="Times New Roman" w:hAnsi="Times New Roman" w:cs="Times New Roman"/>
        </w:rPr>
        <w:t xml:space="preserve"> that are out of public </w:t>
      </w:r>
      <w:r w:rsidR="00F30C5F" w:rsidRPr="00915FCD">
        <w:rPr>
          <w:rFonts w:ascii="Times New Roman" w:hAnsi="Times New Roman" w:cs="Times New Roman"/>
        </w:rPr>
        <w:t>favors</w:t>
      </w:r>
      <w:r w:rsidR="000B251F" w:rsidRPr="00915FCD">
        <w:rPr>
          <w:rFonts w:ascii="Times New Roman" w:hAnsi="Times New Roman" w:cs="Times New Roman"/>
        </w:rPr>
        <w:t xml:space="preserve">. </w:t>
      </w:r>
      <w:r w:rsidR="00767913" w:rsidRPr="00915FCD">
        <w:rPr>
          <w:rFonts w:ascii="Times New Roman" w:hAnsi="Times New Roman" w:cs="Times New Roman"/>
        </w:rPr>
        <w:t>Appointing</w:t>
      </w:r>
      <w:r w:rsidR="00226278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judges</w:t>
      </w:r>
      <w:r w:rsidR="00226278" w:rsidRPr="00915FCD">
        <w:rPr>
          <w:rFonts w:ascii="Times New Roman" w:hAnsi="Times New Roman" w:cs="Times New Roman"/>
        </w:rPr>
        <w:t xml:space="preserve"> is one of the best ways of </w:t>
      </w:r>
      <w:r w:rsidR="00F30C5F" w:rsidRPr="00915FCD">
        <w:rPr>
          <w:rFonts w:ascii="Times New Roman" w:hAnsi="Times New Roman" w:cs="Times New Roman"/>
        </w:rPr>
        <w:t>guaranteeing</w:t>
      </w:r>
      <w:r w:rsidR="00226278" w:rsidRPr="00915FCD">
        <w:rPr>
          <w:rFonts w:ascii="Times New Roman" w:hAnsi="Times New Roman" w:cs="Times New Roman"/>
        </w:rPr>
        <w:t xml:space="preserve"> unbiased and fair rulings, </w:t>
      </w:r>
      <w:r w:rsidR="00F30C5F" w:rsidRPr="00915FCD">
        <w:rPr>
          <w:rFonts w:ascii="Times New Roman" w:hAnsi="Times New Roman" w:cs="Times New Roman"/>
        </w:rPr>
        <w:t>regardless</w:t>
      </w:r>
      <w:r w:rsidR="007B6068" w:rsidRPr="00915FCD">
        <w:rPr>
          <w:rFonts w:ascii="Times New Roman" w:hAnsi="Times New Roman" w:cs="Times New Roman"/>
        </w:rPr>
        <w:t xml:space="preserve"> of the one</w:t>
      </w:r>
      <w:r w:rsidR="00226278" w:rsidRPr="00915FCD">
        <w:rPr>
          <w:rFonts w:ascii="Times New Roman" w:hAnsi="Times New Roman" w:cs="Times New Roman"/>
        </w:rPr>
        <w:t xml:space="preserve"> who is in </w:t>
      </w:r>
      <w:r w:rsidR="00F30C5F" w:rsidRPr="00915FCD">
        <w:rPr>
          <w:rFonts w:ascii="Times New Roman" w:hAnsi="Times New Roman" w:cs="Times New Roman"/>
        </w:rPr>
        <w:t>favor</w:t>
      </w:r>
      <w:r w:rsidR="007B6068" w:rsidRPr="00915FCD">
        <w:rPr>
          <w:rFonts w:ascii="Times New Roman" w:hAnsi="Times New Roman" w:cs="Times New Roman"/>
        </w:rPr>
        <w:t xml:space="preserve"> or the one</w:t>
      </w:r>
      <w:r w:rsidR="00226278"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who</w:t>
      </w:r>
      <w:r w:rsidR="00226278" w:rsidRPr="00915FCD">
        <w:rPr>
          <w:rFonts w:ascii="Times New Roman" w:hAnsi="Times New Roman" w:cs="Times New Roman"/>
        </w:rPr>
        <w:t xml:space="preserve"> is opposing. </w:t>
      </w:r>
      <w:r w:rsidR="00C72A0C">
        <w:rPr>
          <w:rFonts w:ascii="Times New Roman" w:hAnsi="Times New Roman" w:cs="Times New Roman"/>
        </w:rPr>
        <w:t>So, rather than electing, appointing is the best method, in this way a judge has no public visions and favors of good work to consider and he can do his work as required and directed.</w:t>
      </w:r>
    </w:p>
    <w:p w14:paraId="6EBAF773" w14:textId="3C01F841" w:rsidR="007B6068" w:rsidRPr="00915FCD" w:rsidRDefault="007B6068" w:rsidP="00915FCD">
      <w:pPr>
        <w:ind w:firstLine="0"/>
        <w:rPr>
          <w:rFonts w:ascii="Times New Roman" w:hAnsi="Times New Roman" w:cs="Times New Roman"/>
          <w:b/>
        </w:rPr>
      </w:pPr>
      <w:r w:rsidRPr="00915FCD">
        <w:rPr>
          <w:rFonts w:ascii="Times New Roman" w:hAnsi="Times New Roman" w:cs="Times New Roman"/>
          <w:b/>
        </w:rPr>
        <w:t>Knowledge of public</w:t>
      </w:r>
    </w:p>
    <w:p w14:paraId="0E961259" w14:textId="5393777E" w:rsidR="007A1BC9" w:rsidRPr="00915FCD" w:rsidRDefault="00F30C5F" w:rsidP="00915FCD">
      <w:pPr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>Judicial</w:t>
      </w:r>
      <w:r w:rsidR="00B5309B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elections</w:t>
      </w:r>
      <w:r w:rsidR="00B5309B" w:rsidRPr="00915FCD">
        <w:rPr>
          <w:rFonts w:ascii="Times New Roman" w:hAnsi="Times New Roman" w:cs="Times New Roman"/>
        </w:rPr>
        <w:t xml:space="preserve"> and </w:t>
      </w:r>
      <w:r w:rsidR="00D64AED" w:rsidRPr="00915FCD">
        <w:rPr>
          <w:rFonts w:ascii="Times New Roman" w:hAnsi="Times New Roman" w:cs="Times New Roman"/>
        </w:rPr>
        <w:t xml:space="preserve">judicial </w:t>
      </w:r>
      <w:r w:rsidRPr="00915FCD">
        <w:rPr>
          <w:rFonts w:ascii="Times New Roman" w:hAnsi="Times New Roman" w:cs="Times New Roman"/>
        </w:rPr>
        <w:t>candidates</w:t>
      </w:r>
      <w:r w:rsidR="0017736F" w:rsidRPr="00915FCD">
        <w:rPr>
          <w:rFonts w:ascii="Times New Roman" w:hAnsi="Times New Roman" w:cs="Times New Roman"/>
        </w:rPr>
        <w:t xml:space="preserve"> are more like the future </w:t>
      </w:r>
      <w:r w:rsidRPr="00915FCD">
        <w:rPr>
          <w:rFonts w:ascii="Times New Roman" w:hAnsi="Times New Roman" w:cs="Times New Roman"/>
        </w:rPr>
        <w:t>designers</w:t>
      </w:r>
      <w:r w:rsidR="0017736F" w:rsidRPr="00915FCD">
        <w:rPr>
          <w:rFonts w:ascii="Times New Roman" w:hAnsi="Times New Roman" w:cs="Times New Roman"/>
        </w:rPr>
        <w:t xml:space="preserve"> of </w:t>
      </w:r>
      <w:r w:rsidRPr="00915FCD">
        <w:rPr>
          <w:rFonts w:ascii="Times New Roman" w:hAnsi="Times New Roman" w:cs="Times New Roman"/>
        </w:rPr>
        <w:t>a</w:t>
      </w:r>
      <w:r w:rsidR="007B6068" w:rsidRPr="00915FCD">
        <w:rPr>
          <w:rFonts w:ascii="Times New Roman" w:hAnsi="Times New Roman" w:cs="Times New Roman"/>
        </w:rPr>
        <w:t>n</w:t>
      </w:r>
      <w:r w:rsidRPr="00915FCD">
        <w:rPr>
          <w:rFonts w:ascii="Times New Roman" w:hAnsi="Times New Roman" w:cs="Times New Roman"/>
        </w:rPr>
        <w:t>y</w:t>
      </w:r>
      <w:r w:rsidR="0017736F" w:rsidRPr="00915FCD">
        <w:rPr>
          <w:rFonts w:ascii="Times New Roman" w:hAnsi="Times New Roman" w:cs="Times New Roman"/>
        </w:rPr>
        <w:t xml:space="preserve"> country or state. </w:t>
      </w:r>
      <w:r w:rsidR="007D6CA5" w:rsidRPr="00915FCD">
        <w:rPr>
          <w:rFonts w:ascii="Times New Roman" w:hAnsi="Times New Roman" w:cs="Times New Roman"/>
        </w:rPr>
        <w:t xml:space="preserve">Taking into account the </w:t>
      </w:r>
      <w:r w:rsidRPr="00915FCD">
        <w:rPr>
          <w:rFonts w:ascii="Times New Roman" w:hAnsi="Times New Roman" w:cs="Times New Roman"/>
        </w:rPr>
        <w:t>knowledge of</w:t>
      </w:r>
      <w:r w:rsidR="007D6CA5" w:rsidRPr="00915FCD">
        <w:rPr>
          <w:rFonts w:ascii="Times New Roman" w:hAnsi="Times New Roman" w:cs="Times New Roman"/>
        </w:rPr>
        <w:t xml:space="preserve"> the public, it is highlighted that the public is now </w:t>
      </w:r>
      <w:r w:rsidRPr="00915FCD">
        <w:rPr>
          <w:rFonts w:ascii="Times New Roman" w:hAnsi="Times New Roman" w:cs="Times New Roman"/>
        </w:rPr>
        <w:t>informed</w:t>
      </w:r>
      <w:r w:rsidR="007D6CA5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about</w:t>
      </w:r>
      <w:r w:rsidR="007D6CA5" w:rsidRPr="00915FCD">
        <w:rPr>
          <w:rFonts w:ascii="Times New Roman" w:hAnsi="Times New Roman" w:cs="Times New Roman"/>
        </w:rPr>
        <w:t xml:space="preserve"> the judicial</w:t>
      </w:r>
      <w:r w:rsidRPr="00915FCD">
        <w:rPr>
          <w:rFonts w:ascii="Times New Roman" w:hAnsi="Times New Roman" w:cs="Times New Roman"/>
        </w:rPr>
        <w:t xml:space="preserve"> elections</w:t>
      </w:r>
      <w:r w:rsidR="007D6CA5" w:rsidRPr="00915FCD">
        <w:rPr>
          <w:rFonts w:ascii="Times New Roman" w:hAnsi="Times New Roman" w:cs="Times New Roman"/>
        </w:rPr>
        <w:t xml:space="preserve"> and </w:t>
      </w:r>
      <w:r w:rsidRPr="00915FCD">
        <w:rPr>
          <w:rFonts w:ascii="Times New Roman" w:hAnsi="Times New Roman" w:cs="Times New Roman"/>
        </w:rPr>
        <w:t>judicial</w:t>
      </w:r>
      <w:r w:rsidR="007D6CA5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candidates</w:t>
      </w:r>
      <w:r w:rsidR="007D6CA5" w:rsidRPr="00915FCD">
        <w:rPr>
          <w:rFonts w:ascii="Times New Roman" w:hAnsi="Times New Roman" w:cs="Times New Roman"/>
        </w:rPr>
        <w:t xml:space="preserve">. </w:t>
      </w:r>
      <w:r w:rsidR="007926A3" w:rsidRPr="00915FCD">
        <w:rPr>
          <w:rFonts w:ascii="Times New Roman" w:hAnsi="Times New Roman" w:cs="Times New Roman"/>
        </w:rPr>
        <w:t xml:space="preserve">It </w:t>
      </w:r>
      <w:r w:rsidRPr="00915FCD">
        <w:rPr>
          <w:rFonts w:ascii="Times New Roman" w:hAnsi="Times New Roman" w:cs="Times New Roman"/>
        </w:rPr>
        <w:t>is</w:t>
      </w:r>
      <w:r w:rsidR="007926A3" w:rsidRPr="00915FCD">
        <w:rPr>
          <w:rFonts w:ascii="Times New Roman" w:hAnsi="Times New Roman" w:cs="Times New Roman"/>
        </w:rPr>
        <w:t xml:space="preserve"> seen that the social media </w:t>
      </w:r>
      <w:r w:rsidRPr="00915FCD">
        <w:rPr>
          <w:rFonts w:ascii="Times New Roman" w:hAnsi="Times New Roman" w:cs="Times New Roman"/>
        </w:rPr>
        <w:t>tools</w:t>
      </w:r>
      <w:r w:rsidR="007926A3" w:rsidRPr="00915FCD">
        <w:rPr>
          <w:rFonts w:ascii="Times New Roman" w:hAnsi="Times New Roman" w:cs="Times New Roman"/>
        </w:rPr>
        <w:t xml:space="preserve"> and quick </w:t>
      </w:r>
      <w:r w:rsidRPr="00915FCD">
        <w:rPr>
          <w:rFonts w:ascii="Times New Roman" w:hAnsi="Times New Roman" w:cs="Times New Roman"/>
        </w:rPr>
        <w:t>transmission</w:t>
      </w:r>
      <w:r w:rsidR="007926A3" w:rsidRPr="00915FCD">
        <w:rPr>
          <w:rFonts w:ascii="Times New Roman" w:hAnsi="Times New Roman" w:cs="Times New Roman"/>
        </w:rPr>
        <w:t xml:space="preserve"> of information have played a central role in defining the </w:t>
      </w:r>
      <w:r w:rsidRPr="00915FCD">
        <w:rPr>
          <w:rFonts w:ascii="Times New Roman" w:hAnsi="Times New Roman" w:cs="Times New Roman"/>
        </w:rPr>
        <w:t>background</w:t>
      </w:r>
      <w:r w:rsidR="007B6068" w:rsidRPr="00915FCD">
        <w:rPr>
          <w:rFonts w:ascii="Times New Roman" w:hAnsi="Times New Roman" w:cs="Times New Roman"/>
        </w:rPr>
        <w:t xml:space="preserve"> of elected people</w:t>
      </w:r>
      <w:r w:rsidR="007926A3" w:rsidRPr="00915FCD">
        <w:rPr>
          <w:rFonts w:ascii="Times New Roman" w:hAnsi="Times New Roman" w:cs="Times New Roman"/>
        </w:rPr>
        <w:t xml:space="preserve"> or </w:t>
      </w:r>
      <w:r w:rsidR="007B6068" w:rsidRPr="00915FCD">
        <w:rPr>
          <w:rFonts w:ascii="Times New Roman" w:hAnsi="Times New Roman" w:cs="Times New Roman"/>
        </w:rPr>
        <w:t xml:space="preserve">their current </w:t>
      </w:r>
      <w:r w:rsidR="00915FCD" w:rsidRPr="00915FCD">
        <w:rPr>
          <w:rFonts w:ascii="Times New Roman" w:hAnsi="Times New Roman" w:cs="Times New Roman"/>
        </w:rPr>
        <w:t>actions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Carp </w:t>
      </w:r>
      <w:r w:rsidR="00915FCD" w:rsidRPr="00915FCD">
        <w:rPr>
          <w:rFonts w:ascii="Times New Roman" w:hAnsi="Times New Roman" w:cs="Times New Roman"/>
          <w:color w:val="222222"/>
          <w:shd w:val="clear" w:color="auto" w:fill="FFFFFF"/>
        </w:rPr>
        <w:t>et al.)</w:t>
      </w:r>
      <w:r w:rsidR="007B6068" w:rsidRPr="00915FCD">
        <w:rPr>
          <w:rFonts w:ascii="Times New Roman" w:hAnsi="Times New Roman" w:cs="Times New Roman"/>
        </w:rPr>
        <w:t>. Today, y</w:t>
      </w:r>
      <w:r w:rsidRPr="00915FCD">
        <w:rPr>
          <w:rFonts w:ascii="Times New Roman" w:hAnsi="Times New Roman" w:cs="Times New Roman"/>
        </w:rPr>
        <w:t>outh</w:t>
      </w:r>
      <w:r w:rsidR="007926A3" w:rsidRPr="00915FCD">
        <w:rPr>
          <w:rFonts w:ascii="Times New Roman" w:hAnsi="Times New Roman" w:cs="Times New Roman"/>
        </w:rPr>
        <w:t xml:space="preserve"> is one </w:t>
      </w:r>
      <w:r w:rsidRPr="00915FCD">
        <w:rPr>
          <w:rFonts w:ascii="Times New Roman" w:hAnsi="Times New Roman" w:cs="Times New Roman"/>
        </w:rPr>
        <w:t>of</w:t>
      </w:r>
      <w:r w:rsidR="007926A3" w:rsidRPr="00915FCD">
        <w:rPr>
          <w:rFonts w:ascii="Times New Roman" w:hAnsi="Times New Roman" w:cs="Times New Roman"/>
        </w:rPr>
        <w:t xml:space="preserve"> the most updated </w:t>
      </w:r>
      <w:r w:rsidRPr="00915FCD">
        <w:rPr>
          <w:rFonts w:ascii="Times New Roman" w:hAnsi="Times New Roman" w:cs="Times New Roman"/>
        </w:rPr>
        <w:t>generation</w:t>
      </w:r>
      <w:r w:rsidR="007926A3" w:rsidRPr="00915FCD">
        <w:rPr>
          <w:rFonts w:ascii="Times New Roman" w:hAnsi="Times New Roman" w:cs="Times New Roman"/>
        </w:rPr>
        <w:t xml:space="preserve">s that is more critical in its decision than ever </w:t>
      </w:r>
      <w:r w:rsidRPr="00915FCD">
        <w:rPr>
          <w:rFonts w:ascii="Times New Roman" w:hAnsi="Times New Roman" w:cs="Times New Roman"/>
        </w:rPr>
        <w:t>before</w:t>
      </w:r>
      <w:r w:rsidR="00767913" w:rsidRPr="00915FCD">
        <w:rPr>
          <w:rFonts w:ascii="Times New Roman" w:hAnsi="Times New Roman" w:cs="Times New Roman"/>
        </w:rPr>
        <w:t>.</w:t>
      </w:r>
      <w:r w:rsidR="007926A3" w:rsidRPr="00915FCD">
        <w:rPr>
          <w:rFonts w:ascii="Times New Roman" w:hAnsi="Times New Roman" w:cs="Times New Roman"/>
        </w:rPr>
        <w:t xml:space="preserve"> </w:t>
      </w:r>
      <w:r w:rsidR="00767913" w:rsidRPr="00915FCD">
        <w:rPr>
          <w:rFonts w:ascii="Times New Roman" w:hAnsi="Times New Roman" w:cs="Times New Roman"/>
        </w:rPr>
        <w:t>although</w:t>
      </w:r>
      <w:r w:rsidR="007926A3" w:rsidRPr="00915FCD">
        <w:rPr>
          <w:rFonts w:ascii="Times New Roman" w:hAnsi="Times New Roman" w:cs="Times New Roman"/>
        </w:rPr>
        <w:t xml:space="preserve"> there are people who are still </w:t>
      </w:r>
      <w:r w:rsidRPr="00915FCD">
        <w:rPr>
          <w:rFonts w:ascii="Times New Roman" w:hAnsi="Times New Roman" w:cs="Times New Roman"/>
        </w:rPr>
        <w:t>unaware</w:t>
      </w:r>
      <w:r w:rsidR="007B6068" w:rsidRPr="00915FCD">
        <w:rPr>
          <w:rFonts w:ascii="Times New Roman" w:hAnsi="Times New Roman" w:cs="Times New Roman"/>
        </w:rPr>
        <w:t>,</w:t>
      </w:r>
      <w:r w:rsidR="007926A3" w:rsidRPr="00915FCD">
        <w:rPr>
          <w:rFonts w:ascii="Times New Roman" w:hAnsi="Times New Roman" w:cs="Times New Roman"/>
        </w:rPr>
        <w:t xml:space="preserve"> a </w:t>
      </w:r>
      <w:r w:rsidRPr="00915FCD">
        <w:rPr>
          <w:rFonts w:ascii="Times New Roman" w:hAnsi="Times New Roman" w:cs="Times New Roman"/>
        </w:rPr>
        <w:t>majority</w:t>
      </w:r>
      <w:r w:rsidR="007926A3" w:rsidRPr="00915FCD">
        <w:rPr>
          <w:rFonts w:ascii="Times New Roman" w:hAnsi="Times New Roman" w:cs="Times New Roman"/>
        </w:rPr>
        <w:t xml:space="preserve"> group </w:t>
      </w:r>
      <w:r w:rsidRPr="00915FCD">
        <w:rPr>
          <w:rFonts w:ascii="Times New Roman" w:hAnsi="Times New Roman" w:cs="Times New Roman"/>
        </w:rPr>
        <w:t>is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well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educated</w:t>
      </w:r>
      <w:r w:rsidR="007926A3" w:rsidRPr="00915FCD">
        <w:rPr>
          <w:rFonts w:ascii="Times New Roman" w:hAnsi="Times New Roman" w:cs="Times New Roman"/>
        </w:rPr>
        <w:t xml:space="preserve"> and well lea</w:t>
      </w:r>
      <w:r w:rsidR="007B6068" w:rsidRPr="00915FCD">
        <w:rPr>
          <w:rFonts w:ascii="Times New Roman" w:hAnsi="Times New Roman" w:cs="Times New Roman"/>
        </w:rPr>
        <w:t>r</w:t>
      </w:r>
      <w:r w:rsidR="007926A3" w:rsidRPr="00915FCD">
        <w:rPr>
          <w:rFonts w:ascii="Times New Roman" w:hAnsi="Times New Roman" w:cs="Times New Roman"/>
        </w:rPr>
        <w:t xml:space="preserve">ned, the proofs can be seen in the now </w:t>
      </w:r>
      <w:r w:rsidRPr="00915FCD">
        <w:rPr>
          <w:rFonts w:ascii="Times New Roman" w:hAnsi="Times New Roman" w:cs="Times New Roman"/>
        </w:rPr>
        <w:t>then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published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b</w:t>
      </w:r>
      <w:r w:rsidR="007B6068" w:rsidRPr="00915FCD">
        <w:rPr>
          <w:rFonts w:ascii="Times New Roman" w:hAnsi="Times New Roman" w:cs="Times New Roman"/>
        </w:rPr>
        <w:t>l</w:t>
      </w:r>
      <w:r w:rsidRPr="00915FCD">
        <w:rPr>
          <w:rFonts w:ascii="Times New Roman" w:hAnsi="Times New Roman" w:cs="Times New Roman"/>
        </w:rPr>
        <w:t>ogs</w:t>
      </w:r>
      <w:r w:rsidR="007926A3" w:rsidRPr="00915FCD">
        <w:rPr>
          <w:rFonts w:ascii="Times New Roman" w:hAnsi="Times New Roman" w:cs="Times New Roman"/>
        </w:rPr>
        <w:t xml:space="preserve">, journals </w:t>
      </w:r>
      <w:r w:rsidRPr="00915FCD">
        <w:rPr>
          <w:rFonts w:ascii="Times New Roman" w:hAnsi="Times New Roman" w:cs="Times New Roman"/>
        </w:rPr>
        <w:t>as</w:t>
      </w:r>
      <w:r w:rsidR="007926A3" w:rsidRPr="00915FCD">
        <w:rPr>
          <w:rFonts w:ascii="Times New Roman" w:hAnsi="Times New Roman" w:cs="Times New Roman"/>
        </w:rPr>
        <w:t xml:space="preserve"> well as </w:t>
      </w:r>
      <w:r w:rsidRPr="00915FCD">
        <w:rPr>
          <w:rFonts w:ascii="Times New Roman" w:hAnsi="Times New Roman" w:cs="Times New Roman"/>
        </w:rPr>
        <w:t>public</w:t>
      </w:r>
      <w:r w:rsidR="007926A3" w:rsidRPr="00915FCD">
        <w:rPr>
          <w:rFonts w:ascii="Times New Roman" w:hAnsi="Times New Roman" w:cs="Times New Roman"/>
        </w:rPr>
        <w:t xml:space="preserve"> review forums. So, it </w:t>
      </w:r>
      <w:r w:rsidRPr="00915FCD">
        <w:rPr>
          <w:rFonts w:ascii="Times New Roman" w:hAnsi="Times New Roman" w:cs="Times New Roman"/>
        </w:rPr>
        <w:t>would</w:t>
      </w:r>
      <w:r w:rsidR="007926A3" w:rsidRPr="00915FCD">
        <w:rPr>
          <w:rFonts w:ascii="Times New Roman" w:hAnsi="Times New Roman" w:cs="Times New Roman"/>
        </w:rPr>
        <w:t xml:space="preserve"> not be </w:t>
      </w:r>
      <w:r w:rsidRPr="00915FCD">
        <w:rPr>
          <w:rFonts w:ascii="Times New Roman" w:hAnsi="Times New Roman" w:cs="Times New Roman"/>
        </w:rPr>
        <w:t>wrong</w:t>
      </w:r>
      <w:r w:rsidR="007926A3" w:rsidRPr="00915FCD">
        <w:rPr>
          <w:rFonts w:ascii="Times New Roman" w:hAnsi="Times New Roman" w:cs="Times New Roman"/>
        </w:rPr>
        <w:t xml:space="preserve"> to say that the </w:t>
      </w:r>
      <w:r w:rsidR="007B6068" w:rsidRPr="00915FCD">
        <w:rPr>
          <w:rFonts w:ascii="Times New Roman" w:hAnsi="Times New Roman" w:cs="Times New Roman"/>
        </w:rPr>
        <w:t xml:space="preserve">public </w:t>
      </w:r>
      <w:r w:rsidR="007926A3" w:rsidRPr="00915FCD">
        <w:rPr>
          <w:rFonts w:ascii="Times New Roman" w:hAnsi="Times New Roman" w:cs="Times New Roman"/>
        </w:rPr>
        <w:t xml:space="preserve">is not blind or </w:t>
      </w:r>
      <w:r w:rsidRPr="00915FCD">
        <w:rPr>
          <w:rFonts w:ascii="Times New Roman" w:hAnsi="Times New Roman" w:cs="Times New Roman"/>
        </w:rPr>
        <w:t>unaware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of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the</w:t>
      </w:r>
      <w:r w:rsidR="007926A3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>judicial</w:t>
      </w:r>
      <w:r w:rsidR="007926A3" w:rsidRPr="00915FCD">
        <w:rPr>
          <w:rFonts w:ascii="Times New Roman" w:hAnsi="Times New Roman" w:cs="Times New Roman"/>
        </w:rPr>
        <w:t xml:space="preserve"> elections or other proceedings. </w:t>
      </w:r>
    </w:p>
    <w:p w14:paraId="4690AA30" w14:textId="473586DE" w:rsidR="007B6068" w:rsidRPr="00915FCD" w:rsidRDefault="007B6068" w:rsidP="00915FCD">
      <w:pPr>
        <w:ind w:firstLine="0"/>
        <w:rPr>
          <w:rFonts w:ascii="Times New Roman" w:hAnsi="Times New Roman" w:cs="Times New Roman"/>
          <w:b/>
        </w:rPr>
      </w:pPr>
      <w:r w:rsidRPr="00915FCD">
        <w:rPr>
          <w:rFonts w:ascii="Times New Roman" w:hAnsi="Times New Roman" w:cs="Times New Roman"/>
          <w:b/>
        </w:rPr>
        <w:t>My vision</w:t>
      </w:r>
    </w:p>
    <w:p w14:paraId="09A2212C" w14:textId="3AC3B6FD" w:rsidR="005C2E60" w:rsidRPr="00915FCD" w:rsidRDefault="00B5309B" w:rsidP="007926A3">
      <w:pPr>
        <w:ind w:firstLine="0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tab/>
        <w:t xml:space="preserve">If I would be </w:t>
      </w:r>
      <w:r w:rsidR="00F30C5F" w:rsidRPr="00915FCD">
        <w:rPr>
          <w:rFonts w:ascii="Times New Roman" w:hAnsi="Times New Roman" w:cs="Times New Roman"/>
        </w:rPr>
        <w:t>voting</w:t>
      </w:r>
      <w:r w:rsidRPr="00915FCD">
        <w:rPr>
          <w:rFonts w:ascii="Times New Roman" w:hAnsi="Times New Roman" w:cs="Times New Roman"/>
        </w:rPr>
        <w:t xml:space="preserve"> for </w:t>
      </w:r>
      <w:r w:rsidR="00F30C5F" w:rsidRPr="00915FCD">
        <w:rPr>
          <w:rFonts w:ascii="Times New Roman" w:hAnsi="Times New Roman" w:cs="Times New Roman"/>
        </w:rPr>
        <w:t>a judge</w:t>
      </w:r>
      <w:r w:rsidRPr="00915FCD">
        <w:rPr>
          <w:rFonts w:ascii="Times New Roman" w:hAnsi="Times New Roman" w:cs="Times New Roman"/>
        </w:rPr>
        <w:t xml:space="preserve">, I will </w:t>
      </w:r>
      <w:r w:rsidR="00F30C5F" w:rsidRPr="00915FCD">
        <w:rPr>
          <w:rFonts w:ascii="Times New Roman" w:hAnsi="Times New Roman" w:cs="Times New Roman"/>
        </w:rPr>
        <w:t>definitely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research</w:t>
      </w:r>
      <w:r w:rsidRPr="00915FCD">
        <w:rPr>
          <w:rFonts w:ascii="Times New Roman" w:hAnsi="Times New Roman" w:cs="Times New Roman"/>
        </w:rPr>
        <w:t xml:space="preserve"> the </w:t>
      </w:r>
      <w:r w:rsidR="00F30C5F" w:rsidRPr="00915FCD">
        <w:rPr>
          <w:rFonts w:ascii="Times New Roman" w:hAnsi="Times New Roman" w:cs="Times New Roman"/>
        </w:rPr>
        <w:t>candidates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and</w:t>
      </w:r>
      <w:r w:rsidRPr="00915FCD">
        <w:rPr>
          <w:rFonts w:ascii="Times New Roman" w:hAnsi="Times New Roman" w:cs="Times New Roman"/>
        </w:rPr>
        <w:t xml:space="preserve"> their </w:t>
      </w:r>
      <w:r w:rsidR="00F30C5F" w:rsidRPr="00915FCD">
        <w:rPr>
          <w:rFonts w:ascii="Times New Roman" w:hAnsi="Times New Roman" w:cs="Times New Roman"/>
        </w:rPr>
        <w:t>qualification</w:t>
      </w:r>
      <w:r w:rsidR="007B6068" w:rsidRPr="00915FCD">
        <w:rPr>
          <w:rFonts w:ascii="Times New Roman" w:hAnsi="Times New Roman" w:cs="Times New Roman"/>
        </w:rPr>
        <w:t>.</w:t>
      </w:r>
      <w:r w:rsidRPr="00915FCD">
        <w:rPr>
          <w:rFonts w:ascii="Times New Roman" w:hAnsi="Times New Roman" w:cs="Times New Roman"/>
        </w:rPr>
        <w:t xml:space="preserve"> In the </w:t>
      </w:r>
      <w:r w:rsidR="00F30C5F" w:rsidRPr="00915FCD">
        <w:rPr>
          <w:rFonts w:ascii="Times New Roman" w:hAnsi="Times New Roman" w:cs="Times New Roman"/>
        </w:rPr>
        <w:t>present</w:t>
      </w:r>
      <w:r w:rsidRPr="00915FCD">
        <w:rPr>
          <w:rFonts w:ascii="Times New Roman" w:hAnsi="Times New Roman" w:cs="Times New Roman"/>
        </w:rPr>
        <w:t xml:space="preserve"> era, there are p</w:t>
      </w:r>
      <w:r w:rsidR="007B6068" w:rsidRPr="00915FCD">
        <w:rPr>
          <w:rFonts w:ascii="Times New Roman" w:hAnsi="Times New Roman" w:cs="Times New Roman"/>
        </w:rPr>
        <w:t>r</w:t>
      </w:r>
      <w:r w:rsidRPr="00915FCD">
        <w:rPr>
          <w:rFonts w:ascii="Times New Roman" w:hAnsi="Times New Roman" w:cs="Times New Roman"/>
        </w:rPr>
        <w:t>e-</w:t>
      </w:r>
      <w:r w:rsidR="00F30C5F" w:rsidRPr="00915FCD">
        <w:rPr>
          <w:rFonts w:ascii="Times New Roman" w:hAnsi="Times New Roman" w:cs="Times New Roman"/>
        </w:rPr>
        <w:t>assumptions</w:t>
      </w:r>
      <w:r w:rsidRPr="00915FCD">
        <w:rPr>
          <w:rFonts w:ascii="Times New Roman" w:hAnsi="Times New Roman" w:cs="Times New Roman"/>
        </w:rPr>
        <w:t xml:space="preserve"> made in terms of the future</w:t>
      </w:r>
      <w:r w:rsidR="00F30C5F" w:rsidRPr="00915FCD">
        <w:rPr>
          <w:rFonts w:ascii="Times New Roman" w:hAnsi="Times New Roman" w:cs="Times New Roman"/>
        </w:rPr>
        <w:t xml:space="preserve"> position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holders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which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is</w:t>
      </w:r>
      <w:r w:rsidRPr="00915FCD">
        <w:rPr>
          <w:rFonts w:ascii="Times New Roman" w:hAnsi="Times New Roman" w:cs="Times New Roman"/>
        </w:rPr>
        <w:t xml:space="preserve"> the product of keeping all the update </w:t>
      </w:r>
      <w:r w:rsidR="00F30C5F" w:rsidRPr="00915FCD">
        <w:rPr>
          <w:rFonts w:ascii="Times New Roman" w:hAnsi="Times New Roman" w:cs="Times New Roman"/>
        </w:rPr>
        <w:t>knowledge</w:t>
      </w:r>
      <w:r w:rsidRPr="00915FCD">
        <w:rPr>
          <w:rFonts w:ascii="Times New Roman" w:hAnsi="Times New Roman" w:cs="Times New Roman"/>
        </w:rPr>
        <w:t xml:space="preserve"> about candidate </w:t>
      </w:r>
      <w:r w:rsidR="00F30C5F" w:rsidRPr="00915FCD">
        <w:rPr>
          <w:rFonts w:ascii="Times New Roman" w:hAnsi="Times New Roman" w:cs="Times New Roman"/>
        </w:rPr>
        <w:t>and</w:t>
      </w:r>
      <w:r w:rsidR="007B6068" w:rsidRPr="00915FCD">
        <w:rPr>
          <w:rFonts w:ascii="Times New Roman" w:hAnsi="Times New Roman" w:cs="Times New Roman"/>
        </w:rPr>
        <w:t xml:space="preserve"> their actions.</w:t>
      </w:r>
      <w:r w:rsidRPr="00915FCD">
        <w:rPr>
          <w:rFonts w:ascii="Times New Roman" w:hAnsi="Times New Roman" w:cs="Times New Roman"/>
        </w:rPr>
        <w:t xml:space="preserve"> I will not only </w:t>
      </w:r>
      <w:r w:rsidR="00F30C5F" w:rsidRPr="00915FCD">
        <w:rPr>
          <w:rFonts w:ascii="Times New Roman" w:hAnsi="Times New Roman" w:cs="Times New Roman"/>
        </w:rPr>
        <w:t>search</w:t>
      </w:r>
      <w:r w:rsidRPr="00915FCD">
        <w:rPr>
          <w:rFonts w:ascii="Times New Roman" w:hAnsi="Times New Roman" w:cs="Times New Roman"/>
        </w:rPr>
        <w:t xml:space="preserve"> for the </w:t>
      </w:r>
      <w:r w:rsidR="00F30C5F" w:rsidRPr="00915FCD">
        <w:rPr>
          <w:rFonts w:ascii="Times New Roman" w:hAnsi="Times New Roman" w:cs="Times New Roman"/>
        </w:rPr>
        <w:t xml:space="preserve">profile </w:t>
      </w:r>
      <w:r w:rsidRPr="00915FCD">
        <w:rPr>
          <w:rFonts w:ascii="Times New Roman" w:hAnsi="Times New Roman" w:cs="Times New Roman"/>
        </w:rPr>
        <w:t xml:space="preserve">information </w:t>
      </w:r>
      <w:r w:rsidR="00F30C5F" w:rsidRPr="00915FCD">
        <w:rPr>
          <w:rFonts w:ascii="Times New Roman" w:hAnsi="Times New Roman" w:cs="Times New Roman"/>
        </w:rPr>
        <w:t>but</w:t>
      </w:r>
      <w:r w:rsidRPr="00915FCD">
        <w:rPr>
          <w:rFonts w:ascii="Times New Roman" w:hAnsi="Times New Roman" w:cs="Times New Roman"/>
        </w:rPr>
        <w:t xml:space="preserve"> will be more concerned about his view in different </w:t>
      </w:r>
      <w:r w:rsidR="00F30C5F" w:rsidRPr="00915FCD">
        <w:rPr>
          <w:rFonts w:ascii="Times New Roman" w:hAnsi="Times New Roman" w:cs="Times New Roman"/>
        </w:rPr>
        <w:t>points</w:t>
      </w:r>
      <w:r w:rsidRPr="00915FCD">
        <w:rPr>
          <w:rFonts w:ascii="Times New Roman" w:hAnsi="Times New Roman" w:cs="Times New Roman"/>
        </w:rPr>
        <w:t xml:space="preserve"> and how </w:t>
      </w:r>
      <w:r w:rsidR="00F30C5F" w:rsidRPr="00915FCD">
        <w:rPr>
          <w:rFonts w:ascii="Times New Roman" w:hAnsi="Times New Roman" w:cs="Times New Roman"/>
        </w:rPr>
        <w:t>often</w:t>
      </w:r>
      <w:r w:rsidRPr="00915FCD">
        <w:rPr>
          <w:rFonts w:ascii="Times New Roman" w:hAnsi="Times New Roman" w:cs="Times New Roman"/>
        </w:rPr>
        <w:t xml:space="preserve"> is he present in the political</w:t>
      </w:r>
      <w:r w:rsidR="00F30C5F" w:rsidRPr="00915FCD">
        <w:rPr>
          <w:rFonts w:ascii="Times New Roman" w:hAnsi="Times New Roman" w:cs="Times New Roman"/>
        </w:rPr>
        <w:t xml:space="preserve"> </w:t>
      </w:r>
      <w:r w:rsidRPr="00915FCD">
        <w:rPr>
          <w:rFonts w:ascii="Times New Roman" w:hAnsi="Times New Roman" w:cs="Times New Roman"/>
        </w:rPr>
        <w:t xml:space="preserve">matters because it is what </w:t>
      </w:r>
      <w:r w:rsidRPr="00915FCD">
        <w:rPr>
          <w:rFonts w:ascii="Times New Roman" w:hAnsi="Times New Roman" w:cs="Times New Roman"/>
        </w:rPr>
        <w:lastRenderedPageBreak/>
        <w:t xml:space="preserve">ensures the </w:t>
      </w:r>
      <w:r w:rsidR="00F30C5F" w:rsidRPr="00915FCD">
        <w:rPr>
          <w:rFonts w:ascii="Times New Roman" w:hAnsi="Times New Roman" w:cs="Times New Roman"/>
        </w:rPr>
        <w:t>eligibility</w:t>
      </w:r>
      <w:r w:rsidRPr="00915FCD">
        <w:rPr>
          <w:rFonts w:ascii="Times New Roman" w:hAnsi="Times New Roman" w:cs="Times New Roman"/>
        </w:rPr>
        <w:t xml:space="preserve"> and the </w:t>
      </w:r>
      <w:r w:rsidR="00915FCD" w:rsidRPr="00915FCD">
        <w:rPr>
          <w:rFonts w:ascii="Times New Roman" w:hAnsi="Times New Roman" w:cs="Times New Roman"/>
        </w:rPr>
        <w:t>commitment of</w:t>
      </w:r>
      <w:r w:rsidRPr="00915FCD">
        <w:rPr>
          <w:rFonts w:ascii="Times New Roman" w:hAnsi="Times New Roman" w:cs="Times New Roman"/>
        </w:rPr>
        <w:t xml:space="preserve"> a </w:t>
      </w:r>
      <w:r w:rsidR="00F30C5F" w:rsidRPr="00915FCD">
        <w:rPr>
          <w:rFonts w:ascii="Times New Roman" w:hAnsi="Times New Roman" w:cs="Times New Roman"/>
        </w:rPr>
        <w:t>judge</w:t>
      </w:r>
      <w:r w:rsidRPr="00915FCD">
        <w:rPr>
          <w:rFonts w:ascii="Times New Roman" w:hAnsi="Times New Roman" w:cs="Times New Roman"/>
        </w:rPr>
        <w:t xml:space="preserve"> towards public which </w:t>
      </w:r>
      <w:r w:rsidR="00F30C5F" w:rsidRPr="00915FCD">
        <w:rPr>
          <w:rFonts w:ascii="Times New Roman" w:hAnsi="Times New Roman" w:cs="Times New Roman"/>
        </w:rPr>
        <w:t>automatically</w:t>
      </w:r>
      <w:r w:rsidRPr="00915FCD">
        <w:rPr>
          <w:rFonts w:ascii="Times New Roman" w:hAnsi="Times New Roman" w:cs="Times New Roman"/>
        </w:rPr>
        <w:t xml:space="preserve"> </w:t>
      </w:r>
      <w:r w:rsidR="00767913" w:rsidRPr="00915FCD">
        <w:rPr>
          <w:rFonts w:ascii="Times New Roman" w:hAnsi="Times New Roman" w:cs="Times New Roman"/>
        </w:rPr>
        <w:t>defines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their</w:t>
      </w:r>
      <w:r w:rsidRPr="00915FCD">
        <w:rPr>
          <w:rFonts w:ascii="Times New Roman" w:hAnsi="Times New Roman" w:cs="Times New Roman"/>
        </w:rPr>
        <w:t xml:space="preserve"> </w:t>
      </w:r>
      <w:r w:rsidR="00F30C5F" w:rsidRPr="00915FCD">
        <w:rPr>
          <w:rFonts w:ascii="Times New Roman" w:hAnsi="Times New Roman" w:cs="Times New Roman"/>
        </w:rPr>
        <w:t>duty</w:t>
      </w:r>
      <w:r w:rsidRPr="00915FCD">
        <w:rPr>
          <w:rFonts w:ascii="Times New Roman" w:hAnsi="Times New Roman" w:cs="Times New Roman"/>
        </w:rPr>
        <w:t xml:space="preserve"> obligations. </w:t>
      </w:r>
      <w:r w:rsidR="00915FCD">
        <w:rPr>
          <w:rFonts w:ascii="Times New Roman" w:hAnsi="Times New Roman" w:cs="Times New Roman"/>
        </w:rPr>
        <w:t xml:space="preserve">So, it is evident that I will never go for party affiliation, because </w:t>
      </w:r>
      <w:r w:rsidR="00C72A0C">
        <w:rPr>
          <w:rFonts w:ascii="Times New Roman" w:hAnsi="Times New Roman" w:cs="Times New Roman"/>
        </w:rPr>
        <w:t>me</w:t>
      </w:r>
      <w:r w:rsidR="00915FCD">
        <w:rPr>
          <w:rFonts w:ascii="Times New Roman" w:hAnsi="Times New Roman" w:cs="Times New Roman"/>
        </w:rPr>
        <w:t xml:space="preserve"> </w:t>
      </w:r>
      <w:r w:rsidR="00C72A0C">
        <w:rPr>
          <w:rFonts w:ascii="Times New Roman" w:hAnsi="Times New Roman" w:cs="Times New Roman"/>
        </w:rPr>
        <w:t>as</w:t>
      </w:r>
      <w:r w:rsidR="00915FCD">
        <w:rPr>
          <w:rFonts w:ascii="Times New Roman" w:hAnsi="Times New Roman" w:cs="Times New Roman"/>
        </w:rPr>
        <w:t xml:space="preserve"> a youth is the representative of my country and my every decision can cast both, direct and </w:t>
      </w:r>
      <w:r w:rsidR="00C72A0C">
        <w:rPr>
          <w:rFonts w:ascii="Times New Roman" w:hAnsi="Times New Roman" w:cs="Times New Roman"/>
        </w:rPr>
        <w:t>indirect</w:t>
      </w:r>
      <w:r w:rsidR="00915FCD">
        <w:rPr>
          <w:rFonts w:ascii="Times New Roman" w:hAnsi="Times New Roman" w:cs="Times New Roman"/>
        </w:rPr>
        <w:t xml:space="preserve">, long term and </w:t>
      </w:r>
      <w:r w:rsidR="00C72A0C">
        <w:rPr>
          <w:rFonts w:ascii="Times New Roman" w:hAnsi="Times New Roman" w:cs="Times New Roman"/>
        </w:rPr>
        <w:t>short-term</w:t>
      </w:r>
      <w:r w:rsidR="00915FCD">
        <w:rPr>
          <w:rFonts w:ascii="Times New Roman" w:hAnsi="Times New Roman" w:cs="Times New Roman"/>
        </w:rPr>
        <w:t xml:space="preserve"> impact on the future of my country. </w:t>
      </w:r>
    </w:p>
    <w:bookmarkEnd w:id="0"/>
    <w:p w14:paraId="5E7B00F0" w14:textId="4444FDD2" w:rsidR="00915FCD" w:rsidRDefault="00915FCD" w:rsidP="007926A3">
      <w:pPr>
        <w:ind w:firstLine="0"/>
        <w:rPr>
          <w:rFonts w:ascii="Times New Roman" w:hAnsi="Times New Roman" w:cs="Times New Roman"/>
        </w:rPr>
      </w:pPr>
    </w:p>
    <w:p w14:paraId="25CA3B0E" w14:textId="5A4852CA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239CECE5" w14:textId="5638DB0A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5E380445" w14:textId="2608ABA7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35ADDE51" w14:textId="6A368930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4939E661" w14:textId="4D47FF50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5E1A855D" w14:textId="3A7B30CE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230C1785" w14:textId="21EF0423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697E7CBE" w14:textId="3484708C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57DE776F" w14:textId="0C98CF98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5D60ADC5" w14:textId="60F73734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070DC187" w14:textId="35C60048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08059264" w14:textId="58CDBDB3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67F35EC8" w14:textId="7E8807ED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43A5172B" w14:textId="2F76A111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750DD7D9" w14:textId="2F1E9565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43561D61" w14:textId="59B1FC56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1C2A50E0" w14:textId="1E6D6EDA" w:rsidR="00C72A0C" w:rsidRDefault="00C72A0C" w:rsidP="007926A3">
      <w:pPr>
        <w:ind w:firstLine="0"/>
        <w:rPr>
          <w:rFonts w:ascii="Times New Roman" w:hAnsi="Times New Roman" w:cs="Times New Roman"/>
        </w:rPr>
      </w:pPr>
    </w:p>
    <w:p w14:paraId="674273FD" w14:textId="77777777" w:rsidR="00C72A0C" w:rsidRPr="00915FCD" w:rsidRDefault="00C72A0C" w:rsidP="007926A3">
      <w:pPr>
        <w:ind w:firstLine="0"/>
        <w:rPr>
          <w:rFonts w:ascii="Times New Roman" w:hAnsi="Times New Roman" w:cs="Times New Roman"/>
        </w:rPr>
      </w:pPr>
    </w:p>
    <w:p w14:paraId="730403E3" w14:textId="19D27AF4" w:rsidR="00915FCD" w:rsidRPr="00915FCD" w:rsidRDefault="00915FCD" w:rsidP="007926A3">
      <w:pPr>
        <w:ind w:firstLine="0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</w:rPr>
        <w:lastRenderedPageBreak/>
        <w:t>Work Cited</w:t>
      </w:r>
    </w:p>
    <w:p w14:paraId="4E0E029F" w14:textId="77777777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  <w:color w:val="222222"/>
          <w:shd w:val="clear" w:color="auto" w:fill="FFFFFF"/>
        </w:rPr>
        <w:t>Carp, Robert A., et al. </w:t>
      </w:r>
      <w:r w:rsidRPr="00915FC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Judicial process in America</w:t>
      </w:r>
      <w:r w:rsidRPr="00915FCD">
        <w:rPr>
          <w:rFonts w:ascii="Times New Roman" w:hAnsi="Times New Roman" w:cs="Times New Roman"/>
          <w:color w:val="222222"/>
          <w:shd w:val="clear" w:color="auto" w:fill="FFFFFF"/>
        </w:rPr>
        <w:t>. Cq Press, 2019.</w:t>
      </w:r>
    </w:p>
    <w:p w14:paraId="0A877BD6" w14:textId="77777777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  <w:color w:val="222222"/>
          <w:shd w:val="clear" w:color="auto" w:fill="FFFFFF"/>
        </w:rPr>
        <w:t>Ellis, Richard J., and Michael Nelson, eds. </w:t>
      </w:r>
      <w:r w:rsidRPr="00915FC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Debating the presidency: conflicting perspectives on the American executive</w:t>
      </w:r>
      <w:r w:rsidRPr="00915FCD">
        <w:rPr>
          <w:rFonts w:ascii="Times New Roman" w:hAnsi="Times New Roman" w:cs="Times New Roman"/>
          <w:color w:val="222222"/>
          <w:shd w:val="clear" w:color="auto" w:fill="FFFFFF"/>
        </w:rPr>
        <w:t>. CQ Press, 2020.</w:t>
      </w:r>
    </w:p>
    <w:p w14:paraId="0AA66DB4" w14:textId="77777777" w:rsidR="00915FCD" w:rsidRPr="00915FCD" w:rsidRDefault="00915FCD" w:rsidP="00915FCD">
      <w:pPr>
        <w:ind w:left="720" w:hanging="720"/>
        <w:rPr>
          <w:rFonts w:ascii="Times New Roman" w:hAnsi="Times New Roman" w:cs="Times New Roman"/>
        </w:rPr>
      </w:pPr>
      <w:r w:rsidRPr="00915FCD">
        <w:rPr>
          <w:rFonts w:ascii="Times New Roman" w:hAnsi="Times New Roman" w:cs="Times New Roman"/>
          <w:color w:val="222222"/>
          <w:shd w:val="clear" w:color="auto" w:fill="FFFFFF"/>
        </w:rPr>
        <w:t>Goelzhauser, Greg. </w:t>
      </w:r>
      <w:r w:rsidRPr="00915FC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Judicial Merit Selection: Institutional Design and Performance for State Courts</w:t>
      </w:r>
      <w:r w:rsidRPr="00915FCD">
        <w:rPr>
          <w:rFonts w:ascii="Times New Roman" w:hAnsi="Times New Roman" w:cs="Times New Roman"/>
          <w:color w:val="222222"/>
          <w:shd w:val="clear" w:color="auto" w:fill="FFFFFF"/>
        </w:rPr>
        <w:t>. Temple University Press, 2019.</w:t>
      </w:r>
    </w:p>
    <w:p w14:paraId="2DCB4545" w14:textId="1C31BC35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  <w:color w:val="222222"/>
          <w:shd w:val="clear" w:color="auto" w:fill="FFFFFF"/>
        </w:rPr>
        <w:t>Kagan, Robert A. </w:t>
      </w:r>
      <w:r w:rsidRPr="00915FC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Adversarial legalism: The American way of law</w:t>
      </w:r>
      <w:r w:rsidRPr="00915FCD">
        <w:rPr>
          <w:rFonts w:ascii="Times New Roman" w:hAnsi="Times New Roman" w:cs="Times New Roman"/>
          <w:color w:val="222222"/>
          <w:shd w:val="clear" w:color="auto" w:fill="FFFFFF"/>
        </w:rPr>
        <w:t>. Harvard University Press, 2019.</w:t>
      </w:r>
    </w:p>
    <w:p w14:paraId="3B0DED5C" w14:textId="2057AD6D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EA5019E" w14:textId="7B3BEE20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52B38C3" w14:textId="262D637D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342D88" w14:textId="52169BC7" w:rsidR="00915FCD" w:rsidRPr="00915FCD" w:rsidRDefault="00915FCD" w:rsidP="00915FC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915FC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364E734D" w14:textId="77777777" w:rsidR="00915FCD" w:rsidRPr="00915FCD" w:rsidRDefault="00915FCD" w:rsidP="00915FCD">
      <w:pPr>
        <w:ind w:left="720" w:hanging="72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sectPr w:rsidR="00915FCD" w:rsidRPr="00915FC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735D" w14:textId="77777777" w:rsidR="001D1CE9" w:rsidRDefault="001D1CE9">
      <w:pPr>
        <w:spacing w:line="240" w:lineRule="auto"/>
      </w:pPr>
      <w:r>
        <w:separator/>
      </w:r>
    </w:p>
  </w:endnote>
  <w:endnote w:type="continuationSeparator" w:id="0">
    <w:p w14:paraId="0C4470C0" w14:textId="77777777" w:rsidR="001D1CE9" w:rsidRDefault="001D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74AF" w14:textId="77777777" w:rsidR="001D1CE9" w:rsidRDefault="001D1CE9">
      <w:pPr>
        <w:spacing w:line="240" w:lineRule="auto"/>
      </w:pPr>
      <w:r>
        <w:separator/>
      </w:r>
    </w:p>
  </w:footnote>
  <w:footnote w:type="continuationSeparator" w:id="0">
    <w:p w14:paraId="43234ED9" w14:textId="77777777" w:rsidR="001D1CE9" w:rsidRDefault="001D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5163B08E" w:rsidR="00E614DD" w:rsidRDefault="00B5309B">
    <w:pPr>
      <w:pStyle w:val="Header"/>
    </w:pPr>
    <w:r>
      <w:t xml:space="preserve">Writer’s name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67913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221588C0" w:rsidR="00E614DD" w:rsidRDefault="00B5309B">
    <w:pPr>
      <w:pStyle w:val="Header"/>
    </w:pPr>
    <w:r>
      <w:t>Writer’s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6791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46B03D9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CB8AC7C" w:tentative="1">
      <w:start w:val="1"/>
      <w:numFmt w:val="lowerLetter"/>
      <w:lvlText w:val="%2."/>
      <w:lvlJc w:val="left"/>
      <w:pPr>
        <w:ind w:left="2160" w:hanging="360"/>
      </w:pPr>
    </w:lvl>
    <w:lvl w:ilvl="2" w:tplc="A2B6CB44" w:tentative="1">
      <w:start w:val="1"/>
      <w:numFmt w:val="lowerRoman"/>
      <w:lvlText w:val="%3."/>
      <w:lvlJc w:val="right"/>
      <w:pPr>
        <w:ind w:left="2880" w:hanging="180"/>
      </w:pPr>
    </w:lvl>
    <w:lvl w:ilvl="3" w:tplc="9DD697DE" w:tentative="1">
      <w:start w:val="1"/>
      <w:numFmt w:val="decimal"/>
      <w:lvlText w:val="%4."/>
      <w:lvlJc w:val="left"/>
      <w:pPr>
        <w:ind w:left="3600" w:hanging="360"/>
      </w:pPr>
    </w:lvl>
    <w:lvl w:ilvl="4" w:tplc="94E461D8" w:tentative="1">
      <w:start w:val="1"/>
      <w:numFmt w:val="lowerLetter"/>
      <w:lvlText w:val="%5."/>
      <w:lvlJc w:val="left"/>
      <w:pPr>
        <w:ind w:left="4320" w:hanging="360"/>
      </w:pPr>
    </w:lvl>
    <w:lvl w:ilvl="5" w:tplc="F7CCF988" w:tentative="1">
      <w:start w:val="1"/>
      <w:numFmt w:val="lowerRoman"/>
      <w:lvlText w:val="%6."/>
      <w:lvlJc w:val="right"/>
      <w:pPr>
        <w:ind w:left="5040" w:hanging="180"/>
      </w:pPr>
    </w:lvl>
    <w:lvl w:ilvl="6" w:tplc="65328F04" w:tentative="1">
      <w:start w:val="1"/>
      <w:numFmt w:val="decimal"/>
      <w:lvlText w:val="%7."/>
      <w:lvlJc w:val="left"/>
      <w:pPr>
        <w:ind w:left="5760" w:hanging="360"/>
      </w:pPr>
    </w:lvl>
    <w:lvl w:ilvl="7" w:tplc="1CB47790" w:tentative="1">
      <w:start w:val="1"/>
      <w:numFmt w:val="lowerLetter"/>
      <w:lvlText w:val="%8."/>
      <w:lvlJc w:val="left"/>
      <w:pPr>
        <w:ind w:left="6480" w:hanging="360"/>
      </w:pPr>
    </w:lvl>
    <w:lvl w:ilvl="8" w:tplc="465819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21758"/>
    <w:rsid w:val="00040CBB"/>
    <w:rsid w:val="000454A7"/>
    <w:rsid w:val="00056022"/>
    <w:rsid w:val="00064169"/>
    <w:rsid w:val="00072374"/>
    <w:rsid w:val="0007317D"/>
    <w:rsid w:val="000A4043"/>
    <w:rsid w:val="000B251F"/>
    <w:rsid w:val="000B78C8"/>
    <w:rsid w:val="000D38EE"/>
    <w:rsid w:val="000D7C21"/>
    <w:rsid w:val="00124580"/>
    <w:rsid w:val="00127C80"/>
    <w:rsid w:val="00141C57"/>
    <w:rsid w:val="001463B2"/>
    <w:rsid w:val="00162E4F"/>
    <w:rsid w:val="00177091"/>
    <w:rsid w:val="0017736F"/>
    <w:rsid w:val="001835B9"/>
    <w:rsid w:val="001D0592"/>
    <w:rsid w:val="001D1CE9"/>
    <w:rsid w:val="001E68BE"/>
    <w:rsid w:val="001F62C0"/>
    <w:rsid w:val="0020015B"/>
    <w:rsid w:val="00224C96"/>
    <w:rsid w:val="00226278"/>
    <w:rsid w:val="00243D1F"/>
    <w:rsid w:val="00245E02"/>
    <w:rsid w:val="002526B3"/>
    <w:rsid w:val="00275C76"/>
    <w:rsid w:val="002865CE"/>
    <w:rsid w:val="002934BD"/>
    <w:rsid w:val="002A5D96"/>
    <w:rsid w:val="002B4D83"/>
    <w:rsid w:val="002F24AA"/>
    <w:rsid w:val="002F4359"/>
    <w:rsid w:val="00300F25"/>
    <w:rsid w:val="00322D60"/>
    <w:rsid w:val="00325361"/>
    <w:rsid w:val="003277B4"/>
    <w:rsid w:val="00336D91"/>
    <w:rsid w:val="00353B66"/>
    <w:rsid w:val="00357C55"/>
    <w:rsid w:val="00372BF5"/>
    <w:rsid w:val="00380497"/>
    <w:rsid w:val="00383F9B"/>
    <w:rsid w:val="003B7C16"/>
    <w:rsid w:val="003C0CD5"/>
    <w:rsid w:val="00423403"/>
    <w:rsid w:val="00446631"/>
    <w:rsid w:val="00456D21"/>
    <w:rsid w:val="0046614C"/>
    <w:rsid w:val="004714EF"/>
    <w:rsid w:val="00476FD2"/>
    <w:rsid w:val="00492283"/>
    <w:rsid w:val="0049228F"/>
    <w:rsid w:val="004A2675"/>
    <w:rsid w:val="004D207B"/>
    <w:rsid w:val="004F7139"/>
    <w:rsid w:val="00571B5C"/>
    <w:rsid w:val="005821B7"/>
    <w:rsid w:val="005A27BE"/>
    <w:rsid w:val="005B3768"/>
    <w:rsid w:val="005C2E60"/>
    <w:rsid w:val="005E7D70"/>
    <w:rsid w:val="005F76CB"/>
    <w:rsid w:val="006028B0"/>
    <w:rsid w:val="00611A0D"/>
    <w:rsid w:val="00617978"/>
    <w:rsid w:val="00622F94"/>
    <w:rsid w:val="00627188"/>
    <w:rsid w:val="0063126E"/>
    <w:rsid w:val="00634499"/>
    <w:rsid w:val="0065136B"/>
    <w:rsid w:val="0065708B"/>
    <w:rsid w:val="00663534"/>
    <w:rsid w:val="0068238C"/>
    <w:rsid w:val="00685AC0"/>
    <w:rsid w:val="0069049D"/>
    <w:rsid w:val="00691EC1"/>
    <w:rsid w:val="00695E92"/>
    <w:rsid w:val="006A2C0E"/>
    <w:rsid w:val="006C6C0B"/>
    <w:rsid w:val="006D1905"/>
    <w:rsid w:val="00712C84"/>
    <w:rsid w:val="0071798C"/>
    <w:rsid w:val="00747346"/>
    <w:rsid w:val="007474ED"/>
    <w:rsid w:val="00750066"/>
    <w:rsid w:val="00767913"/>
    <w:rsid w:val="00772E00"/>
    <w:rsid w:val="007926A3"/>
    <w:rsid w:val="0079688F"/>
    <w:rsid w:val="007A1BC9"/>
    <w:rsid w:val="007B6068"/>
    <w:rsid w:val="007C53FB"/>
    <w:rsid w:val="007D0AAB"/>
    <w:rsid w:val="007D2EA7"/>
    <w:rsid w:val="007D6CA5"/>
    <w:rsid w:val="00813CE7"/>
    <w:rsid w:val="008214A9"/>
    <w:rsid w:val="0084259C"/>
    <w:rsid w:val="0086299E"/>
    <w:rsid w:val="008B7D18"/>
    <w:rsid w:val="008C3274"/>
    <w:rsid w:val="008C5EAC"/>
    <w:rsid w:val="008E4150"/>
    <w:rsid w:val="008F1F97"/>
    <w:rsid w:val="008F4052"/>
    <w:rsid w:val="0091465D"/>
    <w:rsid w:val="00915FCD"/>
    <w:rsid w:val="0092228F"/>
    <w:rsid w:val="009559B8"/>
    <w:rsid w:val="00970399"/>
    <w:rsid w:val="00976669"/>
    <w:rsid w:val="009A6F9F"/>
    <w:rsid w:val="009B388E"/>
    <w:rsid w:val="009D4EB3"/>
    <w:rsid w:val="009F500D"/>
    <w:rsid w:val="00A25456"/>
    <w:rsid w:val="00A414C0"/>
    <w:rsid w:val="00A55B96"/>
    <w:rsid w:val="00A5758F"/>
    <w:rsid w:val="00A83D47"/>
    <w:rsid w:val="00AA3564"/>
    <w:rsid w:val="00AC357E"/>
    <w:rsid w:val="00AE600A"/>
    <w:rsid w:val="00B06774"/>
    <w:rsid w:val="00B13D1B"/>
    <w:rsid w:val="00B220A9"/>
    <w:rsid w:val="00B32426"/>
    <w:rsid w:val="00B5309B"/>
    <w:rsid w:val="00B61223"/>
    <w:rsid w:val="00B616C6"/>
    <w:rsid w:val="00B75508"/>
    <w:rsid w:val="00B818DF"/>
    <w:rsid w:val="00BA1163"/>
    <w:rsid w:val="00BA5332"/>
    <w:rsid w:val="00BB4391"/>
    <w:rsid w:val="00BE095C"/>
    <w:rsid w:val="00BF713D"/>
    <w:rsid w:val="00C009D2"/>
    <w:rsid w:val="00C25DA4"/>
    <w:rsid w:val="00C36ACF"/>
    <w:rsid w:val="00C446FB"/>
    <w:rsid w:val="00C65104"/>
    <w:rsid w:val="00C704BE"/>
    <w:rsid w:val="00C72A0C"/>
    <w:rsid w:val="00C8291D"/>
    <w:rsid w:val="00C9031F"/>
    <w:rsid w:val="00CC6635"/>
    <w:rsid w:val="00CD2498"/>
    <w:rsid w:val="00CD455F"/>
    <w:rsid w:val="00D11090"/>
    <w:rsid w:val="00D23152"/>
    <w:rsid w:val="00D236BD"/>
    <w:rsid w:val="00D46145"/>
    <w:rsid w:val="00D52117"/>
    <w:rsid w:val="00D64AED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B2BAC"/>
    <w:rsid w:val="00EE427B"/>
    <w:rsid w:val="00EE6C14"/>
    <w:rsid w:val="00F1524B"/>
    <w:rsid w:val="00F30C5F"/>
    <w:rsid w:val="00F36038"/>
    <w:rsid w:val="00F37676"/>
    <w:rsid w:val="00F44DE3"/>
    <w:rsid w:val="00F8446D"/>
    <w:rsid w:val="00F87DF1"/>
    <w:rsid w:val="00F926E6"/>
    <w:rsid w:val="00F9444C"/>
    <w:rsid w:val="00FA023A"/>
    <w:rsid w:val="00FC4275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A68D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21DFB8-9D71-4D79-9569-E88E7E9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2020-01-26T05:22:00Z</dcterms:created>
  <dcterms:modified xsi:type="dcterms:W3CDTF">2020-01-26T05:22:00Z</dcterms:modified>
</cp:coreProperties>
</file>