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C1E0A" w:rsidP="00550EFD">
      <w:pPr>
        <w:spacing w:after="0" w:line="480" w:lineRule="auto"/>
        <w:jc w:val="center"/>
        <w:rPr>
          <w:rFonts w:ascii="Times New Roman" w:hAnsi="Times New Roman" w:cs="Times New Roman"/>
          <w:sz w:val="24"/>
          <w:szCs w:val="24"/>
        </w:rPr>
      </w:pPr>
      <w:r w:rsidRPr="00443BF4">
        <w:rPr>
          <w:rFonts w:ascii="Times New Roman" w:hAnsi="Times New Roman" w:cs="Times New Roman"/>
          <w:sz w:val="24"/>
          <w:szCs w:val="24"/>
        </w:rPr>
        <w:t>How Can Diversity Inclusion bring a</w:t>
      </w:r>
      <w:r>
        <w:rPr>
          <w:rFonts w:ascii="Times New Roman" w:hAnsi="Times New Roman" w:cs="Times New Roman"/>
          <w:sz w:val="24"/>
          <w:szCs w:val="24"/>
        </w:rPr>
        <w:t xml:space="preserve"> C</w:t>
      </w:r>
      <w:r w:rsidRPr="00443BF4">
        <w:rPr>
          <w:rFonts w:ascii="Times New Roman" w:hAnsi="Times New Roman" w:cs="Times New Roman"/>
          <w:sz w:val="24"/>
          <w:szCs w:val="24"/>
        </w:rPr>
        <w:t>hange in The Organization</w:t>
      </w:r>
    </w:p>
    <w:p w:rsidR="0008177B" w:rsidRDefault="003C1E0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C1E0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3C1E0A" w:rsidP="007F4DE6">
      <w:pPr>
        <w:spacing w:after="0" w:line="480" w:lineRule="auto"/>
        <w:jc w:val="center"/>
        <w:rPr>
          <w:rFonts w:ascii="Times New Roman" w:hAnsi="Times New Roman" w:cs="Times New Roman"/>
          <w:b/>
          <w:sz w:val="24"/>
          <w:szCs w:val="24"/>
        </w:rPr>
      </w:pPr>
      <w:r w:rsidRPr="00443BF4">
        <w:rPr>
          <w:rFonts w:ascii="Times New Roman" w:hAnsi="Times New Roman" w:cs="Times New Roman"/>
          <w:b/>
          <w:sz w:val="24"/>
          <w:szCs w:val="24"/>
        </w:rPr>
        <w:lastRenderedPageBreak/>
        <w:t>How Can Diversity Inclusion bring a</w:t>
      </w:r>
      <w:r>
        <w:rPr>
          <w:rFonts w:ascii="Times New Roman" w:hAnsi="Times New Roman" w:cs="Times New Roman"/>
          <w:b/>
          <w:sz w:val="24"/>
          <w:szCs w:val="24"/>
        </w:rPr>
        <w:t xml:space="preserve"> C</w:t>
      </w:r>
      <w:r w:rsidRPr="00443BF4">
        <w:rPr>
          <w:rFonts w:ascii="Times New Roman" w:hAnsi="Times New Roman" w:cs="Times New Roman"/>
          <w:b/>
          <w:sz w:val="24"/>
          <w:szCs w:val="24"/>
        </w:rPr>
        <w:t>hange in The Organization</w:t>
      </w:r>
    </w:p>
    <w:p w:rsidR="00361182" w:rsidRDefault="003C1E0A" w:rsidP="003611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2A0A13"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81147">
        <w:rPr>
          <w:rFonts w:ascii="Times New Roman" w:hAnsi="Times New Roman" w:cs="Times New Roman"/>
          <w:sz w:val="24"/>
          <w:szCs w:val="24"/>
        </w:rPr>
        <w:t>First of all, what is “Diversity” in the workplace? A diverse workplace is one that believes in giving respect and recognition to every single individual from all across the border</w:t>
      </w:r>
      <w:r w:rsidR="00D80316">
        <w:rPr>
          <w:rFonts w:ascii="Times New Roman" w:hAnsi="Times New Roman" w:cs="Times New Roman"/>
          <w:sz w:val="24"/>
          <w:szCs w:val="24"/>
        </w:rPr>
        <w:t>, it projects equality</w:t>
      </w:r>
      <w:r w:rsidR="00B81147">
        <w:rPr>
          <w:rFonts w:ascii="Times New Roman" w:hAnsi="Times New Roman" w:cs="Times New Roman"/>
          <w:sz w:val="24"/>
          <w:szCs w:val="24"/>
        </w:rPr>
        <w:t xml:space="preserve">. An individual should be appreciated for their culture, religion, ethnicity and social group that they belong to. This brings richness in the work environment and helps people learn from one another. </w:t>
      </w:r>
      <w:r w:rsidR="0003683C">
        <w:rPr>
          <w:rFonts w:ascii="Times New Roman" w:hAnsi="Times New Roman" w:cs="Times New Roman"/>
          <w:sz w:val="24"/>
          <w:szCs w:val="24"/>
        </w:rPr>
        <w:t xml:space="preserve">Diversity in the workplace is essential. In fact, it brings the change in an organization that is necessary to flourish </w:t>
      </w:r>
      <w:r w:rsidR="00DE2CC3">
        <w:rPr>
          <w:rFonts w:ascii="Times New Roman" w:hAnsi="Times New Roman" w:cs="Times New Roman"/>
          <w:sz w:val="24"/>
          <w:szCs w:val="24"/>
        </w:rPr>
        <w:t xml:space="preserve">both </w:t>
      </w:r>
      <w:r w:rsidR="0003683C">
        <w:rPr>
          <w:rFonts w:ascii="Times New Roman" w:hAnsi="Times New Roman" w:cs="Times New Roman"/>
          <w:sz w:val="24"/>
          <w:szCs w:val="24"/>
        </w:rPr>
        <w:t>financiall</w:t>
      </w:r>
      <w:r w:rsidR="00DE2CC3">
        <w:rPr>
          <w:rFonts w:ascii="Times New Roman" w:hAnsi="Times New Roman" w:cs="Times New Roman"/>
          <w:sz w:val="24"/>
          <w:szCs w:val="24"/>
        </w:rPr>
        <w:t>y and in</w:t>
      </w:r>
      <w:r w:rsidR="00036E29">
        <w:rPr>
          <w:rFonts w:ascii="Times New Roman" w:hAnsi="Times New Roman" w:cs="Times New Roman"/>
          <w:sz w:val="24"/>
          <w:szCs w:val="24"/>
        </w:rPr>
        <w:t xml:space="preserve"> </w:t>
      </w:r>
      <w:r w:rsidR="00B81147">
        <w:rPr>
          <w:rFonts w:ascii="Times New Roman" w:hAnsi="Times New Roman" w:cs="Times New Roman"/>
          <w:sz w:val="24"/>
          <w:szCs w:val="24"/>
        </w:rPr>
        <w:t>terms of productivity as well. The firm McKinsey documents in its “Why diversity matters” report; that the organizations which had high diversity flourished more as opposed to the companies that did not. Further, even when the employees are dealing with the consumers, diversity is required. When the employee is more a</w:t>
      </w:r>
      <w:r w:rsidR="0069063F">
        <w:rPr>
          <w:rFonts w:ascii="Times New Roman" w:hAnsi="Times New Roman" w:cs="Times New Roman"/>
          <w:sz w:val="24"/>
          <w:szCs w:val="24"/>
        </w:rPr>
        <w:t>ware in regards to diverse cultures and religions they can deal with the customers from different backgrounds better</w:t>
      </w:r>
      <w:r w:rsidR="00000A1E">
        <w:rPr>
          <w:rFonts w:ascii="Times New Roman" w:hAnsi="Times New Roman" w:cs="Times New Roman"/>
          <w:sz w:val="24"/>
          <w:szCs w:val="24"/>
        </w:rPr>
        <w:t xml:space="preserve"> (Barak, Findler &amp; Wind, </w:t>
      </w:r>
      <w:r w:rsidR="00000A1E" w:rsidRPr="00907095">
        <w:rPr>
          <w:rFonts w:ascii="Times New Roman" w:hAnsi="Times New Roman" w:cs="Times New Roman"/>
          <w:sz w:val="24"/>
          <w:szCs w:val="24"/>
        </w:rPr>
        <w:t>2016)</w:t>
      </w:r>
      <w:r w:rsidR="0069063F">
        <w:rPr>
          <w:rFonts w:ascii="Times New Roman" w:hAnsi="Times New Roman" w:cs="Times New Roman"/>
          <w:sz w:val="24"/>
          <w:szCs w:val="24"/>
        </w:rPr>
        <w:t>. It also instills the skill of understanding what the client wants and what they are looking for in the product or service</w:t>
      </w:r>
      <w:r w:rsidR="00127C79">
        <w:rPr>
          <w:rFonts w:ascii="Times New Roman" w:hAnsi="Times New Roman" w:cs="Times New Roman"/>
          <w:sz w:val="24"/>
          <w:szCs w:val="24"/>
        </w:rPr>
        <w:t>. So, diversity inclusion can aid a company to grow both internally as well as externally. In this paper, the main thing that will be discussed is the fact that how diversity inclusion can bring about change in the organization.</w:t>
      </w:r>
    </w:p>
    <w:p w:rsidR="00127C79" w:rsidRPr="00127C79" w:rsidRDefault="003C1E0A" w:rsidP="00127C79">
      <w:pPr>
        <w:spacing w:after="0" w:line="480" w:lineRule="auto"/>
        <w:jc w:val="center"/>
        <w:rPr>
          <w:rFonts w:ascii="Times New Roman" w:hAnsi="Times New Roman" w:cs="Times New Roman"/>
          <w:b/>
          <w:sz w:val="24"/>
          <w:szCs w:val="24"/>
        </w:rPr>
      </w:pPr>
      <w:r w:rsidRPr="00127C79">
        <w:rPr>
          <w:rFonts w:ascii="Times New Roman" w:hAnsi="Times New Roman" w:cs="Times New Roman"/>
          <w:b/>
          <w:sz w:val="24"/>
          <w:szCs w:val="24"/>
        </w:rPr>
        <w:t>Discussion</w:t>
      </w:r>
    </w:p>
    <w:p w:rsidR="00C4551B"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an organization </w:t>
      </w:r>
      <w:r w:rsidR="00000A1E">
        <w:rPr>
          <w:rFonts w:ascii="Times New Roman" w:hAnsi="Times New Roman" w:cs="Times New Roman"/>
          <w:sz w:val="24"/>
          <w:szCs w:val="24"/>
        </w:rPr>
        <w:t xml:space="preserve">inculcates strong diversity </w:t>
      </w:r>
      <w:r>
        <w:rPr>
          <w:rFonts w:ascii="Times New Roman" w:hAnsi="Times New Roman" w:cs="Times New Roman"/>
          <w:sz w:val="24"/>
          <w:szCs w:val="24"/>
        </w:rPr>
        <w:t>inclusion strategy deep in the roots of the organization, it he</w:t>
      </w:r>
      <w:r w:rsidR="00000A1E">
        <w:rPr>
          <w:rFonts w:ascii="Times New Roman" w:hAnsi="Times New Roman" w:cs="Times New Roman"/>
          <w:sz w:val="24"/>
          <w:szCs w:val="24"/>
        </w:rPr>
        <w:t>lps attract top-notch talent,</w:t>
      </w:r>
      <w:r>
        <w:rPr>
          <w:rFonts w:ascii="Times New Roman" w:hAnsi="Times New Roman" w:cs="Times New Roman"/>
          <w:sz w:val="24"/>
          <w:szCs w:val="24"/>
        </w:rPr>
        <w:t xml:space="preserve"> drive innovative results</w:t>
      </w:r>
      <w:r w:rsidR="00000A1E">
        <w:rPr>
          <w:rFonts w:ascii="Times New Roman" w:hAnsi="Times New Roman" w:cs="Times New Roman"/>
          <w:sz w:val="24"/>
          <w:szCs w:val="24"/>
        </w:rPr>
        <w:t xml:space="preserve"> and bring sustainability to the workplace (Benn, Edwards &amp; Williams, </w:t>
      </w:r>
      <w:r w:rsidR="00000A1E" w:rsidRPr="00907095">
        <w:rPr>
          <w:rFonts w:ascii="Times New Roman" w:hAnsi="Times New Roman" w:cs="Times New Roman"/>
          <w:sz w:val="24"/>
          <w:szCs w:val="24"/>
        </w:rPr>
        <w:t>2018)</w:t>
      </w:r>
      <w:r>
        <w:rPr>
          <w:rFonts w:ascii="Times New Roman" w:hAnsi="Times New Roman" w:cs="Times New Roman"/>
          <w:sz w:val="24"/>
          <w:szCs w:val="24"/>
        </w:rPr>
        <w:t>. Word of mouth is everything when it com</w:t>
      </w:r>
      <w:r w:rsidR="00E84EEE">
        <w:rPr>
          <w:rFonts w:ascii="Times New Roman" w:hAnsi="Times New Roman" w:cs="Times New Roman"/>
          <w:sz w:val="24"/>
          <w:szCs w:val="24"/>
        </w:rPr>
        <w:t xml:space="preserve">es to the world of business. When a workplace is diverse it automatically makes the employees comfortable. The comfort </w:t>
      </w:r>
      <w:r w:rsidR="000D4C13">
        <w:rPr>
          <w:rFonts w:ascii="Times New Roman" w:hAnsi="Times New Roman" w:cs="Times New Roman"/>
          <w:sz w:val="24"/>
          <w:szCs w:val="24"/>
        </w:rPr>
        <w:t xml:space="preserve">level is what makes employees more productive and shine </w:t>
      </w:r>
      <w:r w:rsidR="000D4C13">
        <w:rPr>
          <w:rFonts w:ascii="Times New Roman" w:hAnsi="Times New Roman" w:cs="Times New Roman"/>
          <w:sz w:val="24"/>
          <w:szCs w:val="24"/>
        </w:rPr>
        <w:lastRenderedPageBreak/>
        <w:t>in the company. The employee's productivity level is what will make the company skyrocket. When there is diversity inclusion the company will change in the most positive manner. It will be recognized by both the employees, new talent and the employees. Today, the main topic of discussion amongst the majority of the people is inclusiveness. The business can be of anything. The example of Victoria's Secrets can be taken into consideration here. The models that they were using were mostly white and very thin. Apart from the lack of body type representation their sizes were not the best either. Over time they brought diversity and that changed their organization. The fact that they started including women of color made the company grow because of the appreciation from different ethnic groups. Further, recently they did a shoot with a model who is considered plus size</w:t>
      </w:r>
      <w:r w:rsidR="00000A1E">
        <w:rPr>
          <w:rFonts w:ascii="Times New Roman" w:hAnsi="Times New Roman" w:cs="Times New Roman"/>
          <w:sz w:val="24"/>
          <w:szCs w:val="24"/>
        </w:rPr>
        <w:t xml:space="preserve"> (Barak, Findler &amp; Wind, </w:t>
      </w:r>
      <w:r w:rsidR="00000A1E" w:rsidRPr="00907095">
        <w:rPr>
          <w:rFonts w:ascii="Times New Roman" w:hAnsi="Times New Roman" w:cs="Times New Roman"/>
          <w:sz w:val="24"/>
          <w:szCs w:val="24"/>
        </w:rPr>
        <w:t>2016)</w:t>
      </w:r>
      <w:r w:rsidR="000D4C13">
        <w:rPr>
          <w:rFonts w:ascii="Times New Roman" w:hAnsi="Times New Roman" w:cs="Times New Roman"/>
          <w:sz w:val="24"/>
          <w:szCs w:val="24"/>
        </w:rPr>
        <w:t>. This also helped the organization grow through change. All the people that thought they were not inclusive ended up changing their opinions.</w:t>
      </w:r>
      <w:r w:rsidR="00287861">
        <w:rPr>
          <w:rFonts w:ascii="Times New Roman" w:hAnsi="Times New Roman" w:cs="Times New Roman"/>
          <w:sz w:val="24"/>
          <w:szCs w:val="24"/>
        </w:rPr>
        <w:t xml:space="preserve"> The company is a large name, they needed to instill diversity and change the image of their brand. Further, they made a mark by tapping the Asian market. They have a few models who walk and do shoots for the brand, which further changed the orga</w:t>
      </w:r>
      <w:r w:rsidR="00976E9F">
        <w:rPr>
          <w:rFonts w:ascii="Times New Roman" w:hAnsi="Times New Roman" w:cs="Times New Roman"/>
          <w:sz w:val="24"/>
          <w:szCs w:val="24"/>
        </w:rPr>
        <w:t>nization’s image in the market.</w:t>
      </w:r>
    </w:p>
    <w:p w:rsidR="00D80316"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example of </w:t>
      </w:r>
      <w:r w:rsidR="00AA6524">
        <w:rPr>
          <w:rFonts w:ascii="Times New Roman" w:hAnsi="Times New Roman" w:cs="Times New Roman"/>
          <w:sz w:val="24"/>
          <w:szCs w:val="24"/>
        </w:rPr>
        <w:t>“Dove” can be taken as well, their campaign for real women was taken as an example to be shown to Victoria’s Secrets and other brands. They focused on women of all sizes and color when making their campaign. There are companies who instilled Diversity as their main goal form the very beginning that is why they are such huge success. Rihana’s brand Fenty Beauty can be taken into consideration</w:t>
      </w:r>
      <w:r w:rsidR="00000A1E">
        <w:rPr>
          <w:rFonts w:ascii="Times New Roman" w:hAnsi="Times New Roman" w:cs="Times New Roman"/>
          <w:sz w:val="24"/>
          <w:szCs w:val="24"/>
        </w:rPr>
        <w:t xml:space="preserve"> (</w:t>
      </w:r>
      <w:r w:rsidR="00000A1E" w:rsidRPr="008937CA">
        <w:rPr>
          <w:rFonts w:ascii="Times New Roman" w:hAnsi="Times New Roman" w:cs="Times New Roman"/>
          <w:sz w:val="24"/>
          <w:szCs w:val="24"/>
        </w:rPr>
        <w:t>Theod</w:t>
      </w:r>
      <w:r w:rsidR="00000A1E">
        <w:rPr>
          <w:rFonts w:ascii="Times New Roman" w:hAnsi="Times New Roman" w:cs="Times New Roman"/>
          <w:sz w:val="24"/>
          <w:szCs w:val="24"/>
        </w:rPr>
        <w:t xml:space="preserve">orakopoulos &amp; Budhwar, </w:t>
      </w:r>
      <w:r w:rsidR="00000A1E" w:rsidRPr="008937CA">
        <w:rPr>
          <w:rFonts w:ascii="Times New Roman" w:hAnsi="Times New Roman" w:cs="Times New Roman"/>
          <w:sz w:val="24"/>
          <w:szCs w:val="24"/>
        </w:rPr>
        <w:t>2015)</w:t>
      </w:r>
      <w:r w:rsidR="00AA6524">
        <w:rPr>
          <w:rFonts w:ascii="Times New Roman" w:hAnsi="Times New Roman" w:cs="Times New Roman"/>
          <w:sz w:val="24"/>
          <w:szCs w:val="24"/>
        </w:rPr>
        <w:t xml:space="preserve">. She hired women of all sizes and color for her makeup brand as well as her clothing line. </w:t>
      </w:r>
      <w:r w:rsidR="00433957">
        <w:rPr>
          <w:rFonts w:ascii="Times New Roman" w:hAnsi="Times New Roman" w:cs="Times New Roman"/>
          <w:sz w:val="24"/>
          <w:szCs w:val="24"/>
        </w:rPr>
        <w:t>She also made sure that there were male models as well in her makeup campaigns so it can indicate that her brand is for all genders.</w:t>
      </w:r>
      <w:r w:rsidR="00976E9F">
        <w:rPr>
          <w:rFonts w:ascii="Times New Roman" w:hAnsi="Times New Roman" w:cs="Times New Roman"/>
          <w:sz w:val="24"/>
          <w:szCs w:val="24"/>
        </w:rPr>
        <w:t xml:space="preserve"> C</w:t>
      </w:r>
      <w:r w:rsidR="00DE229C">
        <w:rPr>
          <w:rFonts w:ascii="Times New Roman" w:hAnsi="Times New Roman" w:cs="Times New Roman"/>
          <w:sz w:val="24"/>
          <w:szCs w:val="24"/>
        </w:rPr>
        <w:t xml:space="preserve">hange is not just internal it is external as well. If a company is </w:t>
      </w:r>
      <w:r w:rsidR="00DE229C">
        <w:rPr>
          <w:rFonts w:ascii="Times New Roman" w:hAnsi="Times New Roman" w:cs="Times New Roman"/>
          <w:sz w:val="24"/>
          <w:szCs w:val="24"/>
        </w:rPr>
        <w:lastRenderedPageBreak/>
        <w:t>inclusive, the customers from all diverse backgrounds are attracted towards the brand as well. This increase the sales of the products, which in return benefits the company financially</w:t>
      </w:r>
      <w:r w:rsidR="00000A1E">
        <w:rPr>
          <w:rFonts w:ascii="Times New Roman" w:hAnsi="Times New Roman" w:cs="Times New Roman"/>
          <w:sz w:val="24"/>
          <w:szCs w:val="24"/>
        </w:rPr>
        <w:t xml:space="preserve"> (</w:t>
      </w:r>
      <w:r w:rsidR="00000A1E" w:rsidRPr="008937CA">
        <w:rPr>
          <w:rFonts w:ascii="Times New Roman" w:hAnsi="Times New Roman" w:cs="Times New Roman"/>
          <w:sz w:val="24"/>
          <w:szCs w:val="24"/>
        </w:rPr>
        <w:t>Theod</w:t>
      </w:r>
      <w:r w:rsidR="00000A1E">
        <w:rPr>
          <w:rFonts w:ascii="Times New Roman" w:hAnsi="Times New Roman" w:cs="Times New Roman"/>
          <w:sz w:val="24"/>
          <w:szCs w:val="24"/>
        </w:rPr>
        <w:t xml:space="preserve">orakopoulos &amp; Budhwar, </w:t>
      </w:r>
      <w:r w:rsidR="00000A1E" w:rsidRPr="008937CA">
        <w:rPr>
          <w:rFonts w:ascii="Times New Roman" w:hAnsi="Times New Roman" w:cs="Times New Roman"/>
          <w:sz w:val="24"/>
          <w:szCs w:val="24"/>
        </w:rPr>
        <w:t>2015)</w:t>
      </w:r>
      <w:r w:rsidR="00DE229C">
        <w:rPr>
          <w:rFonts w:ascii="Times New Roman" w:hAnsi="Times New Roman" w:cs="Times New Roman"/>
          <w:sz w:val="24"/>
          <w:szCs w:val="24"/>
        </w:rPr>
        <w:t>. Further, when it comes to the internal change, when the culture is diverse the CEO is inclusive the employees work with great harmony and coordination. This again aids in the productivity and fina</w:t>
      </w:r>
      <w:r>
        <w:rPr>
          <w:rFonts w:ascii="Times New Roman" w:hAnsi="Times New Roman" w:cs="Times New Roman"/>
          <w:sz w:val="24"/>
          <w:szCs w:val="24"/>
        </w:rPr>
        <w:t>ncial stability of the company.</w:t>
      </w:r>
      <w:r w:rsidR="00433957">
        <w:rPr>
          <w:rFonts w:ascii="Times New Roman" w:hAnsi="Times New Roman" w:cs="Times New Roman"/>
          <w:sz w:val="24"/>
          <w:szCs w:val="24"/>
        </w:rPr>
        <w:t xml:space="preserve"> </w:t>
      </w:r>
    </w:p>
    <w:p w:rsidR="003F4A3B" w:rsidRPr="003F4A3B" w:rsidRDefault="003C1E0A" w:rsidP="003F4A3B">
      <w:pPr>
        <w:spacing w:after="0" w:line="480" w:lineRule="auto"/>
        <w:jc w:val="center"/>
        <w:rPr>
          <w:rFonts w:ascii="Times New Roman" w:hAnsi="Times New Roman" w:cs="Times New Roman"/>
          <w:b/>
          <w:sz w:val="24"/>
          <w:szCs w:val="24"/>
        </w:rPr>
      </w:pPr>
      <w:r w:rsidRPr="003F4A3B">
        <w:rPr>
          <w:rFonts w:ascii="Times New Roman" w:hAnsi="Times New Roman" w:cs="Times New Roman"/>
          <w:b/>
          <w:sz w:val="24"/>
          <w:szCs w:val="24"/>
        </w:rPr>
        <w:t>Kotter’s Eight Steps</w:t>
      </w:r>
    </w:p>
    <w:p w:rsidR="003F4A3B" w:rsidRDefault="003C1E0A" w:rsidP="003126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eight steps can be beneficial for every </w:t>
      </w:r>
      <w:r w:rsidR="001F532E">
        <w:rPr>
          <w:rFonts w:ascii="Times New Roman" w:hAnsi="Times New Roman" w:cs="Times New Roman"/>
          <w:sz w:val="24"/>
          <w:szCs w:val="24"/>
        </w:rPr>
        <w:t>organization which wants to bring</w:t>
      </w:r>
      <w:bookmarkStart w:id="0" w:name="_GoBack"/>
      <w:bookmarkEnd w:id="0"/>
      <w:r>
        <w:rPr>
          <w:rFonts w:ascii="Times New Roman" w:hAnsi="Times New Roman" w:cs="Times New Roman"/>
          <w:sz w:val="24"/>
          <w:szCs w:val="24"/>
        </w:rPr>
        <w:t xml:space="preserve"> a change. These days the main change tha</w:t>
      </w:r>
      <w:r>
        <w:rPr>
          <w:rFonts w:ascii="Times New Roman" w:hAnsi="Times New Roman" w:cs="Times New Roman"/>
          <w:sz w:val="24"/>
          <w:szCs w:val="24"/>
        </w:rPr>
        <w:t>t all the businesses are aiming for is to make their brand diversity inclusive. Let us explain how change can be implemented via these steps. The example of a clothing company can be kept under consideration to get a rough idea of how the model works.</w:t>
      </w:r>
      <w:r w:rsidR="001D1ADF">
        <w:rPr>
          <w:rFonts w:ascii="Times New Roman" w:hAnsi="Times New Roman" w:cs="Times New Roman"/>
          <w:sz w:val="24"/>
          <w:szCs w:val="24"/>
        </w:rPr>
        <w:t xml:space="preserve"> Carl is the owner of a clothing company, he is seeing that the revenues are going down the hill recently</w:t>
      </w:r>
      <w:r w:rsidR="008937CA">
        <w:rPr>
          <w:rFonts w:ascii="Times New Roman" w:hAnsi="Times New Roman" w:cs="Times New Roman"/>
          <w:sz w:val="24"/>
          <w:szCs w:val="24"/>
        </w:rPr>
        <w:t xml:space="preserve"> (Salman &amp; Broten, </w:t>
      </w:r>
      <w:r w:rsidR="008937CA" w:rsidRPr="00907095">
        <w:rPr>
          <w:rFonts w:ascii="Times New Roman" w:hAnsi="Times New Roman" w:cs="Times New Roman"/>
          <w:sz w:val="24"/>
          <w:szCs w:val="24"/>
        </w:rPr>
        <w:t>2017)</w:t>
      </w:r>
      <w:r w:rsidR="001D1ADF">
        <w:rPr>
          <w:rFonts w:ascii="Times New Roman" w:hAnsi="Times New Roman" w:cs="Times New Roman"/>
          <w:sz w:val="24"/>
          <w:szCs w:val="24"/>
        </w:rPr>
        <w:t>. After thorough observation and going through the comments on the pages of his brand on social media, he can see that the customers are complaining that the brand is not inclusive enough. The plus-sized women and men can never find clothes, the brand only caters to people who are thin. There are other people who complain that the brand does not have any women and men of color representations in their shoots and campaigns. There are some people who say that the brand is targeted only for white people. Carl is also in the belief of the fact that he needs to be more inclusive.</w:t>
      </w:r>
    </w:p>
    <w:p w:rsidR="001D1ADF"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t>Sense of Urgency</w:t>
      </w:r>
    </w:p>
    <w:p w:rsidR="001D1ADF"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 Carl decides to hold a meeting with his </w:t>
      </w:r>
      <w:r>
        <w:rPr>
          <w:rFonts w:ascii="Times New Roman" w:hAnsi="Times New Roman" w:cs="Times New Roman"/>
          <w:sz w:val="24"/>
          <w:szCs w:val="24"/>
        </w:rPr>
        <w:t>employees. He tells them that the company is not doing well financially, and because of this issue the employees might lose their jobs. Carl assures that closing the clothing company is the last thing that he wants to do</w:t>
      </w:r>
      <w:r w:rsidR="008937CA">
        <w:rPr>
          <w:rFonts w:ascii="Times New Roman" w:hAnsi="Times New Roman" w:cs="Times New Roman"/>
          <w:sz w:val="24"/>
          <w:szCs w:val="24"/>
        </w:rPr>
        <w:t xml:space="preserve"> (Salman &amp; Broten, </w:t>
      </w:r>
      <w:r w:rsidR="008937CA" w:rsidRPr="00907095">
        <w:rPr>
          <w:rFonts w:ascii="Times New Roman" w:hAnsi="Times New Roman" w:cs="Times New Roman"/>
          <w:sz w:val="24"/>
          <w:szCs w:val="24"/>
        </w:rPr>
        <w:t>2017)</w:t>
      </w:r>
      <w:r>
        <w:rPr>
          <w:rFonts w:ascii="Times New Roman" w:hAnsi="Times New Roman" w:cs="Times New Roman"/>
          <w:sz w:val="24"/>
          <w:szCs w:val="24"/>
        </w:rPr>
        <w:t xml:space="preserve">. He shares </w:t>
      </w:r>
      <w:r>
        <w:rPr>
          <w:rFonts w:ascii="Times New Roman" w:hAnsi="Times New Roman" w:cs="Times New Roman"/>
          <w:sz w:val="24"/>
          <w:szCs w:val="24"/>
        </w:rPr>
        <w:t xml:space="preserve">the fact that the company needs to go through a change in order to secure the </w:t>
      </w:r>
      <w:r>
        <w:rPr>
          <w:rFonts w:ascii="Times New Roman" w:hAnsi="Times New Roman" w:cs="Times New Roman"/>
          <w:sz w:val="24"/>
          <w:szCs w:val="24"/>
        </w:rPr>
        <w:lastRenderedPageBreak/>
        <w:t>jobs of all the employees. All the workers after hearing this are determined to do whatever it takes to make the change a reality.</w:t>
      </w:r>
      <w:r w:rsidR="004A03C3">
        <w:rPr>
          <w:rFonts w:ascii="Times New Roman" w:hAnsi="Times New Roman" w:cs="Times New Roman"/>
          <w:sz w:val="24"/>
          <w:szCs w:val="24"/>
        </w:rPr>
        <w:t xml:space="preserve"> Carl tells the employees that how they are having problems sustaining since society and the target audience is not happy with their products. They need to have diversity inclusion in order to make an impact on society and show them that their brand is inclusive and </w:t>
      </w:r>
      <w:r w:rsidR="00F72929">
        <w:rPr>
          <w:rFonts w:ascii="Times New Roman" w:hAnsi="Times New Roman" w:cs="Times New Roman"/>
          <w:sz w:val="24"/>
          <w:szCs w:val="24"/>
        </w:rPr>
        <w:t>is for “EVERYONE.”</w:t>
      </w:r>
    </w:p>
    <w:p w:rsidR="001D1ADF"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t>Creation of the G</w:t>
      </w:r>
      <w:r>
        <w:rPr>
          <w:rFonts w:ascii="Times New Roman" w:hAnsi="Times New Roman" w:cs="Times New Roman"/>
          <w:sz w:val="24"/>
          <w:szCs w:val="24"/>
        </w:rPr>
        <w:t>uiding Coalition</w:t>
      </w:r>
    </w:p>
    <w:p w:rsidR="001D1ADF"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4C91">
        <w:rPr>
          <w:rFonts w:ascii="Times New Roman" w:hAnsi="Times New Roman" w:cs="Times New Roman"/>
          <w:sz w:val="24"/>
          <w:szCs w:val="24"/>
        </w:rPr>
        <w:t xml:space="preserve">Now that Carl has instilled the urgency of the problem, he needs to decide who his guiding coalition will be. He </w:t>
      </w:r>
      <w:r w:rsidR="004A03C3">
        <w:rPr>
          <w:rFonts w:ascii="Times New Roman" w:hAnsi="Times New Roman" w:cs="Times New Roman"/>
          <w:sz w:val="24"/>
          <w:szCs w:val="24"/>
        </w:rPr>
        <w:t>selected 4</w:t>
      </w:r>
      <w:r w:rsidR="004D4C91">
        <w:rPr>
          <w:rFonts w:ascii="Times New Roman" w:hAnsi="Times New Roman" w:cs="Times New Roman"/>
          <w:sz w:val="24"/>
          <w:szCs w:val="24"/>
        </w:rPr>
        <w:t xml:space="preserve"> employees for that. Maria to find more diverse models from all ethnicity, Carol to work on the new size range, Adam to come </w:t>
      </w:r>
      <w:r w:rsidR="004A03C3">
        <w:rPr>
          <w:rFonts w:ascii="Times New Roman" w:hAnsi="Times New Roman" w:cs="Times New Roman"/>
          <w:sz w:val="24"/>
          <w:szCs w:val="24"/>
        </w:rPr>
        <w:t>up with attractive new pricing and Sarah to market the new take of the brand</w:t>
      </w:r>
      <w:r w:rsidR="00000A1E">
        <w:rPr>
          <w:rFonts w:ascii="Times New Roman" w:hAnsi="Times New Roman" w:cs="Times New Roman"/>
          <w:sz w:val="24"/>
          <w:szCs w:val="24"/>
        </w:rPr>
        <w:t xml:space="preserve"> (Salman &amp; Broten, </w:t>
      </w:r>
      <w:r w:rsidR="00000A1E" w:rsidRPr="00907095">
        <w:rPr>
          <w:rFonts w:ascii="Times New Roman" w:hAnsi="Times New Roman" w:cs="Times New Roman"/>
          <w:sz w:val="24"/>
          <w:szCs w:val="24"/>
        </w:rPr>
        <w:t>2017)</w:t>
      </w:r>
      <w:r w:rsidR="004A03C3">
        <w:rPr>
          <w:rFonts w:ascii="Times New Roman" w:hAnsi="Times New Roman" w:cs="Times New Roman"/>
          <w:sz w:val="24"/>
          <w:szCs w:val="24"/>
        </w:rPr>
        <w:t>. These employees will help implement and bring about the necessary change.</w:t>
      </w:r>
    </w:p>
    <w:p w:rsidR="004A03C3"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t>Creation and Communication of the Change Vision</w:t>
      </w:r>
    </w:p>
    <w:p w:rsidR="004A03C3"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this step, Carl n</w:t>
      </w:r>
      <w:r>
        <w:rPr>
          <w:rFonts w:ascii="Times New Roman" w:hAnsi="Times New Roman" w:cs="Times New Roman"/>
          <w:sz w:val="24"/>
          <w:szCs w:val="24"/>
        </w:rPr>
        <w:t>eeds to assure all the employees how the steps that are being taken will aid in the sustainability of the company. This new change will make sure that the employees get to keep their jobs and the company further flourishes. Further, he will be communicatin</w:t>
      </w:r>
      <w:r>
        <w:rPr>
          <w:rFonts w:ascii="Times New Roman" w:hAnsi="Times New Roman" w:cs="Times New Roman"/>
          <w:sz w:val="24"/>
          <w:szCs w:val="24"/>
        </w:rPr>
        <w:t xml:space="preserve">g the new change and the vision that is associated with this change to everyone in the company. Carl will talk about the company becoming diversity inclusive and its impact on the long-term sustainability of the organization.  </w:t>
      </w:r>
    </w:p>
    <w:p w:rsidR="004A03C3"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B2EDD">
        <w:rPr>
          <w:rFonts w:ascii="Times New Roman" w:hAnsi="Times New Roman" w:cs="Times New Roman"/>
          <w:sz w:val="24"/>
          <w:szCs w:val="24"/>
        </w:rPr>
        <w:t>Generation of Short-term Wins</w:t>
      </w:r>
    </w:p>
    <w:p w:rsidR="001C79F4"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Carl suggests to make short-term wins the company needs to market and advertise how they will be catering to plus size customers as well. He believes that a photo shoot is the best way to do this. The thing with clothing brands is that the more they ar</w:t>
      </w:r>
      <w:r>
        <w:rPr>
          <w:rFonts w:ascii="Times New Roman" w:hAnsi="Times New Roman" w:cs="Times New Roman"/>
          <w:sz w:val="24"/>
          <w:szCs w:val="24"/>
        </w:rPr>
        <w:t>e marketed the better the results. The models that will be used will also be of diverse culture</w:t>
      </w:r>
      <w:r w:rsidR="00000A1E">
        <w:rPr>
          <w:rFonts w:ascii="Times New Roman" w:hAnsi="Times New Roman" w:cs="Times New Roman"/>
          <w:sz w:val="24"/>
          <w:szCs w:val="24"/>
        </w:rPr>
        <w:t xml:space="preserve"> (Salman &amp; Broten, </w:t>
      </w:r>
      <w:r w:rsidR="00000A1E" w:rsidRPr="00907095">
        <w:rPr>
          <w:rFonts w:ascii="Times New Roman" w:hAnsi="Times New Roman" w:cs="Times New Roman"/>
          <w:sz w:val="24"/>
          <w:szCs w:val="24"/>
        </w:rPr>
        <w:t>2017)</w:t>
      </w:r>
      <w:r>
        <w:rPr>
          <w:rFonts w:ascii="Times New Roman" w:hAnsi="Times New Roman" w:cs="Times New Roman"/>
          <w:sz w:val="24"/>
          <w:szCs w:val="24"/>
        </w:rPr>
        <w:t xml:space="preserve">. They will be </w:t>
      </w:r>
      <w:r>
        <w:rPr>
          <w:rFonts w:ascii="Times New Roman" w:hAnsi="Times New Roman" w:cs="Times New Roman"/>
          <w:sz w:val="24"/>
          <w:szCs w:val="24"/>
        </w:rPr>
        <w:lastRenderedPageBreak/>
        <w:t>dressed in the samples of the new clothes sizes that the company has created. This will indeed make a stir in the target a</w:t>
      </w:r>
      <w:r>
        <w:rPr>
          <w:rFonts w:ascii="Times New Roman" w:hAnsi="Times New Roman" w:cs="Times New Roman"/>
          <w:sz w:val="24"/>
          <w:szCs w:val="24"/>
        </w:rPr>
        <w:t xml:space="preserve">udience. </w:t>
      </w:r>
    </w:p>
    <w:p w:rsidR="003B2EDD"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t>Further, Build on the Change</w:t>
      </w:r>
    </w:p>
    <w:p w:rsidR="003B2EDD"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Carl says that the company has to build on the change further as well. </w:t>
      </w:r>
      <w:r w:rsidR="00976E9F">
        <w:rPr>
          <w:rFonts w:ascii="Times New Roman" w:hAnsi="Times New Roman" w:cs="Times New Roman"/>
          <w:sz w:val="24"/>
          <w:szCs w:val="24"/>
        </w:rPr>
        <w:t>They</w:t>
      </w:r>
      <w:r>
        <w:rPr>
          <w:rFonts w:ascii="Times New Roman" w:hAnsi="Times New Roman" w:cs="Times New Roman"/>
          <w:sz w:val="24"/>
          <w:szCs w:val="24"/>
        </w:rPr>
        <w:t xml:space="preserve"> cannot stop here, they need to assure the people that </w:t>
      </w:r>
      <w:r w:rsidR="00566115">
        <w:rPr>
          <w:rFonts w:ascii="Times New Roman" w:hAnsi="Times New Roman" w:cs="Times New Roman"/>
          <w:sz w:val="24"/>
          <w:szCs w:val="24"/>
        </w:rPr>
        <w:t>they are an inclusive organization. So, they will start more projects on this motto and have the same objective when hiring new employees as well.</w:t>
      </w:r>
    </w:p>
    <w:p w:rsidR="00566115"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t>Incorporation of Change in Culture</w:t>
      </w:r>
    </w:p>
    <w:p w:rsidR="00566115"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t>The most important thing is that Carl incorporates this change in the organizat</w:t>
      </w:r>
      <w:r w:rsidR="0086774A">
        <w:rPr>
          <w:rFonts w:ascii="Times New Roman" w:hAnsi="Times New Roman" w:cs="Times New Roman"/>
          <w:sz w:val="24"/>
          <w:szCs w:val="24"/>
        </w:rPr>
        <w:t>ion as well. Appreciate every milestone that has been achieved. Further, the employees should be shown that the culture is more diverse now and the change is not just e</w:t>
      </w:r>
      <w:r w:rsidR="00885B98">
        <w:rPr>
          <w:rFonts w:ascii="Times New Roman" w:hAnsi="Times New Roman" w:cs="Times New Roman"/>
          <w:sz w:val="24"/>
          <w:szCs w:val="24"/>
        </w:rPr>
        <w:t>xternal it is internal as well.</w:t>
      </w:r>
    </w:p>
    <w:p w:rsidR="00885B98" w:rsidRDefault="003C1E0A" w:rsidP="00885B98">
      <w:pPr>
        <w:spacing w:after="0" w:line="480" w:lineRule="auto"/>
        <w:jc w:val="center"/>
        <w:rPr>
          <w:rFonts w:ascii="Times New Roman" w:hAnsi="Times New Roman" w:cs="Times New Roman"/>
          <w:b/>
          <w:sz w:val="24"/>
          <w:szCs w:val="24"/>
        </w:rPr>
      </w:pPr>
      <w:r w:rsidRPr="00885B98">
        <w:rPr>
          <w:rFonts w:ascii="Times New Roman" w:hAnsi="Times New Roman" w:cs="Times New Roman"/>
          <w:b/>
          <w:sz w:val="24"/>
          <w:szCs w:val="24"/>
        </w:rPr>
        <w:t>Conclusion</w:t>
      </w:r>
    </w:p>
    <w:p w:rsidR="00885B98" w:rsidRPr="00885B98" w:rsidRDefault="003C1E0A" w:rsidP="00885B9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good to see that the majority of the business leaders are acknowledging the fact that cultivating equality in the </w:t>
      </w:r>
      <w:r>
        <w:rPr>
          <w:rFonts w:ascii="Times New Roman" w:hAnsi="Times New Roman" w:cs="Times New Roman"/>
          <w:sz w:val="24"/>
          <w:szCs w:val="24"/>
        </w:rPr>
        <w:t>organization is not just the right move but the smart move. Different surveys and data have made it evident that people both employees and customers have actually started to expect equality in all regards when a new business emerges. Equality has a tangibl</w:t>
      </w:r>
      <w:r>
        <w:rPr>
          <w:rFonts w:ascii="Times New Roman" w:hAnsi="Times New Roman" w:cs="Times New Roman"/>
          <w:sz w:val="24"/>
          <w:szCs w:val="24"/>
        </w:rPr>
        <w:t>e impact on the bottom line Salesforce</w:t>
      </w:r>
      <w:r w:rsidR="00000A1E">
        <w:rPr>
          <w:rFonts w:ascii="Times New Roman" w:hAnsi="Times New Roman" w:cs="Times New Roman"/>
          <w:sz w:val="24"/>
          <w:szCs w:val="24"/>
        </w:rPr>
        <w:t xml:space="preserve"> (Benn, Edwards &amp; Williams, </w:t>
      </w:r>
      <w:r w:rsidR="00000A1E" w:rsidRPr="00907095">
        <w:rPr>
          <w:rFonts w:ascii="Times New Roman" w:hAnsi="Times New Roman" w:cs="Times New Roman"/>
          <w:sz w:val="24"/>
          <w:szCs w:val="24"/>
        </w:rPr>
        <w:t>2018)</w:t>
      </w:r>
      <w:r>
        <w:rPr>
          <w:rFonts w:ascii="Times New Roman" w:hAnsi="Times New Roman" w:cs="Times New Roman"/>
          <w:sz w:val="24"/>
          <w:szCs w:val="24"/>
        </w:rPr>
        <w:t>. After surveying around 1500 business professionals it was found out that 80% of them have a belief that organizations have the responsibility to go and look beyond profit. Now, impact</w:t>
      </w:r>
      <w:r>
        <w:rPr>
          <w:rFonts w:ascii="Times New Roman" w:hAnsi="Times New Roman" w:cs="Times New Roman"/>
          <w:sz w:val="24"/>
          <w:szCs w:val="24"/>
        </w:rPr>
        <w:t>ing society is also part of the job. As research by McKinsey proves that the companies that have more gender diversity have a 21% more chance to outperform other businesses.</w:t>
      </w:r>
    </w:p>
    <w:p w:rsidR="00D80316" w:rsidRDefault="003C1E0A" w:rsidP="00C4551B">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03528" w:rsidRDefault="00203528" w:rsidP="00203528">
      <w:pPr>
        <w:spacing w:after="0" w:line="480" w:lineRule="auto"/>
        <w:rPr>
          <w:rFonts w:ascii="Times New Roman" w:hAnsi="Times New Roman" w:cs="Times New Roman"/>
          <w:b/>
          <w:sz w:val="24"/>
          <w:szCs w:val="24"/>
        </w:rPr>
      </w:pPr>
    </w:p>
    <w:p w:rsidR="00312608" w:rsidRDefault="00312608" w:rsidP="00203528">
      <w:pPr>
        <w:spacing w:after="0" w:line="480" w:lineRule="auto"/>
        <w:rPr>
          <w:rFonts w:ascii="Times New Roman" w:hAnsi="Times New Roman" w:cs="Times New Roman"/>
          <w:b/>
          <w:sz w:val="24"/>
          <w:szCs w:val="24"/>
        </w:rPr>
      </w:pPr>
    </w:p>
    <w:p w:rsidR="004A1256" w:rsidRDefault="003C1E0A"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57AA2" w:rsidRDefault="003C1E0A" w:rsidP="00377E58">
      <w:pPr>
        <w:spacing w:after="0" w:line="480" w:lineRule="auto"/>
        <w:ind w:left="720" w:hanging="720"/>
        <w:rPr>
          <w:rFonts w:ascii="Times New Roman" w:hAnsi="Times New Roman" w:cs="Times New Roman"/>
          <w:sz w:val="24"/>
          <w:szCs w:val="24"/>
        </w:rPr>
      </w:pPr>
      <w:r w:rsidRPr="00907095">
        <w:rPr>
          <w:rFonts w:ascii="Times New Roman" w:hAnsi="Times New Roman" w:cs="Times New Roman"/>
          <w:sz w:val="24"/>
          <w:szCs w:val="24"/>
        </w:rPr>
        <w:t>Salman, Y., &amp; Broten, N. (2017). </w:t>
      </w:r>
      <w:r w:rsidRPr="00907095">
        <w:rPr>
          <w:rFonts w:ascii="Times New Roman" w:hAnsi="Times New Roman" w:cs="Times New Roman"/>
          <w:i/>
          <w:iCs/>
          <w:sz w:val="24"/>
          <w:szCs w:val="24"/>
        </w:rPr>
        <w:t>Leading Change</w:t>
      </w:r>
      <w:r w:rsidRPr="00907095">
        <w:rPr>
          <w:rFonts w:ascii="Times New Roman" w:hAnsi="Times New Roman" w:cs="Times New Roman"/>
          <w:sz w:val="24"/>
          <w:szCs w:val="24"/>
        </w:rPr>
        <w:t>. Macat Library.</w:t>
      </w:r>
    </w:p>
    <w:p w:rsidR="00907095" w:rsidRDefault="003C1E0A" w:rsidP="00377E58">
      <w:pPr>
        <w:spacing w:after="0" w:line="480" w:lineRule="auto"/>
        <w:ind w:left="720" w:hanging="720"/>
        <w:rPr>
          <w:rFonts w:ascii="Times New Roman" w:hAnsi="Times New Roman" w:cs="Times New Roman"/>
          <w:sz w:val="24"/>
          <w:szCs w:val="24"/>
        </w:rPr>
      </w:pPr>
      <w:r w:rsidRPr="00907095">
        <w:rPr>
          <w:rFonts w:ascii="Times New Roman" w:hAnsi="Times New Roman" w:cs="Times New Roman"/>
          <w:sz w:val="24"/>
          <w:szCs w:val="24"/>
        </w:rPr>
        <w:t>Benn, S., Edwards, M., &amp; Williams, T. (2018). </w:t>
      </w:r>
      <w:r w:rsidRPr="00907095">
        <w:rPr>
          <w:rFonts w:ascii="Times New Roman" w:hAnsi="Times New Roman" w:cs="Times New Roman"/>
          <w:i/>
          <w:iCs/>
          <w:sz w:val="24"/>
          <w:szCs w:val="24"/>
        </w:rPr>
        <w:t>Organizational change for corporate sustainability</w:t>
      </w:r>
      <w:r w:rsidRPr="00907095">
        <w:rPr>
          <w:rFonts w:ascii="Times New Roman" w:hAnsi="Times New Roman" w:cs="Times New Roman"/>
          <w:sz w:val="24"/>
          <w:szCs w:val="24"/>
        </w:rPr>
        <w:t>. Routledge.</w:t>
      </w:r>
    </w:p>
    <w:p w:rsidR="00907095" w:rsidRDefault="003C1E0A" w:rsidP="00377E58">
      <w:pPr>
        <w:spacing w:after="0" w:line="480" w:lineRule="auto"/>
        <w:ind w:left="720" w:hanging="720"/>
        <w:rPr>
          <w:rFonts w:ascii="Times New Roman" w:hAnsi="Times New Roman" w:cs="Times New Roman"/>
          <w:sz w:val="24"/>
          <w:szCs w:val="24"/>
        </w:rPr>
      </w:pPr>
      <w:r w:rsidRPr="00907095">
        <w:rPr>
          <w:rFonts w:ascii="Times New Roman" w:hAnsi="Times New Roman" w:cs="Times New Roman"/>
          <w:sz w:val="24"/>
          <w:szCs w:val="24"/>
        </w:rPr>
        <w:t>Barak, M. E. M., Findler, L., &amp; Wind, L. H. (2016). Diversity, inclusion, and commitment in organizations: International empirical explorations. </w:t>
      </w:r>
      <w:r w:rsidRPr="00907095">
        <w:rPr>
          <w:rFonts w:ascii="Times New Roman" w:hAnsi="Times New Roman" w:cs="Times New Roman"/>
          <w:i/>
          <w:iCs/>
          <w:sz w:val="24"/>
          <w:szCs w:val="24"/>
        </w:rPr>
        <w:t>Jo</w:t>
      </w:r>
      <w:r w:rsidRPr="00907095">
        <w:rPr>
          <w:rFonts w:ascii="Times New Roman" w:hAnsi="Times New Roman" w:cs="Times New Roman"/>
          <w:i/>
          <w:iCs/>
          <w:sz w:val="24"/>
          <w:szCs w:val="24"/>
        </w:rPr>
        <w:t>urnal of Behavioral and Applied Management</w:t>
      </w:r>
      <w:r w:rsidRPr="00907095">
        <w:rPr>
          <w:rFonts w:ascii="Times New Roman" w:hAnsi="Times New Roman" w:cs="Times New Roman"/>
          <w:sz w:val="24"/>
          <w:szCs w:val="24"/>
        </w:rPr>
        <w:t>, </w:t>
      </w:r>
      <w:r w:rsidRPr="00907095">
        <w:rPr>
          <w:rFonts w:ascii="Times New Roman" w:hAnsi="Times New Roman" w:cs="Times New Roman"/>
          <w:i/>
          <w:iCs/>
          <w:sz w:val="24"/>
          <w:szCs w:val="24"/>
        </w:rPr>
        <w:t>2</w:t>
      </w:r>
      <w:r w:rsidRPr="00907095">
        <w:rPr>
          <w:rFonts w:ascii="Times New Roman" w:hAnsi="Times New Roman" w:cs="Times New Roman"/>
          <w:sz w:val="24"/>
          <w:szCs w:val="24"/>
        </w:rPr>
        <w:t>(2), 813.</w:t>
      </w:r>
    </w:p>
    <w:p w:rsidR="008937CA" w:rsidRPr="00443BF4" w:rsidRDefault="003C1E0A" w:rsidP="00377E58">
      <w:pPr>
        <w:spacing w:after="0" w:line="480" w:lineRule="auto"/>
        <w:ind w:left="720" w:hanging="720"/>
        <w:rPr>
          <w:rFonts w:ascii="Times New Roman" w:hAnsi="Times New Roman" w:cs="Times New Roman"/>
          <w:sz w:val="24"/>
          <w:szCs w:val="24"/>
        </w:rPr>
      </w:pPr>
      <w:r w:rsidRPr="008937CA">
        <w:rPr>
          <w:rFonts w:ascii="Times New Roman" w:hAnsi="Times New Roman" w:cs="Times New Roman"/>
          <w:sz w:val="24"/>
          <w:szCs w:val="24"/>
        </w:rPr>
        <w:t>Theodorakopoulos, N., &amp; Budhwar, P. (2015). Guest editors' introduction: Diversity and inclusion in different work settings: Emerging patterns, challenges, and research agenda. </w:t>
      </w:r>
      <w:r w:rsidRPr="008937CA">
        <w:rPr>
          <w:rFonts w:ascii="Times New Roman" w:hAnsi="Times New Roman" w:cs="Times New Roman"/>
          <w:i/>
          <w:iCs/>
          <w:sz w:val="24"/>
          <w:szCs w:val="24"/>
        </w:rPr>
        <w:t>Human Resource Managemen</w:t>
      </w:r>
      <w:r w:rsidRPr="008937CA">
        <w:rPr>
          <w:rFonts w:ascii="Times New Roman" w:hAnsi="Times New Roman" w:cs="Times New Roman"/>
          <w:i/>
          <w:iCs/>
          <w:sz w:val="24"/>
          <w:szCs w:val="24"/>
        </w:rPr>
        <w:t>t</w:t>
      </w:r>
      <w:r w:rsidRPr="008937CA">
        <w:rPr>
          <w:rFonts w:ascii="Times New Roman" w:hAnsi="Times New Roman" w:cs="Times New Roman"/>
          <w:sz w:val="24"/>
          <w:szCs w:val="24"/>
        </w:rPr>
        <w:t>, </w:t>
      </w:r>
      <w:r w:rsidRPr="008937CA">
        <w:rPr>
          <w:rFonts w:ascii="Times New Roman" w:hAnsi="Times New Roman" w:cs="Times New Roman"/>
          <w:i/>
          <w:iCs/>
          <w:sz w:val="24"/>
          <w:szCs w:val="24"/>
        </w:rPr>
        <w:t>54</w:t>
      </w:r>
      <w:r w:rsidRPr="008937CA">
        <w:rPr>
          <w:rFonts w:ascii="Times New Roman" w:hAnsi="Times New Roman" w:cs="Times New Roman"/>
          <w:sz w:val="24"/>
          <w:szCs w:val="24"/>
        </w:rPr>
        <w:t>(2), 177-197.</w:t>
      </w:r>
    </w:p>
    <w:sectPr w:rsidR="008937CA"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0A" w:rsidRDefault="003C1E0A">
      <w:pPr>
        <w:spacing w:after="0" w:line="240" w:lineRule="auto"/>
      </w:pPr>
      <w:r>
        <w:separator/>
      </w:r>
    </w:p>
  </w:endnote>
  <w:endnote w:type="continuationSeparator" w:id="0">
    <w:p w:rsidR="003C1E0A" w:rsidRDefault="003C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0A" w:rsidRDefault="003C1E0A">
      <w:pPr>
        <w:spacing w:after="0" w:line="240" w:lineRule="auto"/>
      </w:pPr>
      <w:r>
        <w:separator/>
      </w:r>
    </w:p>
  </w:footnote>
  <w:footnote w:type="continuationSeparator" w:id="0">
    <w:p w:rsidR="003C1E0A" w:rsidRDefault="003C1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C1E0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443BF4">
      <w:rPr>
        <w:rFonts w:ascii="Times New Roman" w:hAnsi="Times New Roman" w:cs="Times New Roman"/>
        <w:sz w:val="24"/>
        <w:szCs w:val="24"/>
      </w:rPr>
      <w:t>ing Head: DIVERSITY INCLUSION AND CHANGE IN THE ORGANIZATION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1260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C1E0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DIVERSITY INCLUSION AND CHANGE IN THE ORGANIZATION</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F532E">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424002FA">
      <w:start w:val="1951"/>
      <w:numFmt w:val="bullet"/>
      <w:lvlText w:val="-"/>
      <w:lvlJc w:val="left"/>
      <w:pPr>
        <w:ind w:left="720" w:hanging="360"/>
      </w:pPr>
      <w:rPr>
        <w:rFonts w:ascii="Times New Roman" w:eastAsiaTheme="minorEastAsia" w:hAnsi="Times New Roman" w:cs="Times New Roman" w:hint="default"/>
      </w:rPr>
    </w:lvl>
    <w:lvl w:ilvl="1" w:tplc="9EF0F782" w:tentative="1">
      <w:start w:val="1"/>
      <w:numFmt w:val="bullet"/>
      <w:lvlText w:val="o"/>
      <w:lvlJc w:val="left"/>
      <w:pPr>
        <w:ind w:left="1440" w:hanging="360"/>
      </w:pPr>
      <w:rPr>
        <w:rFonts w:ascii="Courier New" w:hAnsi="Courier New" w:cs="Courier New" w:hint="default"/>
      </w:rPr>
    </w:lvl>
    <w:lvl w:ilvl="2" w:tplc="D3A644D8" w:tentative="1">
      <w:start w:val="1"/>
      <w:numFmt w:val="bullet"/>
      <w:lvlText w:val=""/>
      <w:lvlJc w:val="left"/>
      <w:pPr>
        <w:ind w:left="2160" w:hanging="360"/>
      </w:pPr>
      <w:rPr>
        <w:rFonts w:ascii="Wingdings" w:hAnsi="Wingdings" w:hint="default"/>
      </w:rPr>
    </w:lvl>
    <w:lvl w:ilvl="3" w:tplc="5DEC987E" w:tentative="1">
      <w:start w:val="1"/>
      <w:numFmt w:val="bullet"/>
      <w:lvlText w:val=""/>
      <w:lvlJc w:val="left"/>
      <w:pPr>
        <w:ind w:left="2880" w:hanging="360"/>
      </w:pPr>
      <w:rPr>
        <w:rFonts w:ascii="Symbol" w:hAnsi="Symbol" w:hint="default"/>
      </w:rPr>
    </w:lvl>
    <w:lvl w:ilvl="4" w:tplc="AFD041B8" w:tentative="1">
      <w:start w:val="1"/>
      <w:numFmt w:val="bullet"/>
      <w:lvlText w:val="o"/>
      <w:lvlJc w:val="left"/>
      <w:pPr>
        <w:ind w:left="3600" w:hanging="360"/>
      </w:pPr>
      <w:rPr>
        <w:rFonts w:ascii="Courier New" w:hAnsi="Courier New" w:cs="Courier New" w:hint="default"/>
      </w:rPr>
    </w:lvl>
    <w:lvl w:ilvl="5" w:tplc="8EC0EE24" w:tentative="1">
      <w:start w:val="1"/>
      <w:numFmt w:val="bullet"/>
      <w:lvlText w:val=""/>
      <w:lvlJc w:val="left"/>
      <w:pPr>
        <w:ind w:left="4320" w:hanging="360"/>
      </w:pPr>
      <w:rPr>
        <w:rFonts w:ascii="Wingdings" w:hAnsi="Wingdings" w:hint="default"/>
      </w:rPr>
    </w:lvl>
    <w:lvl w:ilvl="6" w:tplc="7400A386" w:tentative="1">
      <w:start w:val="1"/>
      <w:numFmt w:val="bullet"/>
      <w:lvlText w:val=""/>
      <w:lvlJc w:val="left"/>
      <w:pPr>
        <w:ind w:left="5040" w:hanging="360"/>
      </w:pPr>
      <w:rPr>
        <w:rFonts w:ascii="Symbol" w:hAnsi="Symbol" w:hint="default"/>
      </w:rPr>
    </w:lvl>
    <w:lvl w:ilvl="7" w:tplc="DF7AD5E4" w:tentative="1">
      <w:start w:val="1"/>
      <w:numFmt w:val="bullet"/>
      <w:lvlText w:val="o"/>
      <w:lvlJc w:val="left"/>
      <w:pPr>
        <w:ind w:left="5760" w:hanging="360"/>
      </w:pPr>
      <w:rPr>
        <w:rFonts w:ascii="Courier New" w:hAnsi="Courier New" w:cs="Courier New" w:hint="default"/>
      </w:rPr>
    </w:lvl>
    <w:lvl w:ilvl="8" w:tplc="0CCA0E8C"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F93E5BEC">
      <w:start w:val="1"/>
      <w:numFmt w:val="decimal"/>
      <w:lvlText w:val="%1."/>
      <w:lvlJc w:val="left"/>
      <w:pPr>
        <w:ind w:left="720" w:hanging="360"/>
      </w:pPr>
      <w:rPr>
        <w:rFonts w:hint="default"/>
      </w:rPr>
    </w:lvl>
    <w:lvl w:ilvl="1" w:tplc="DD36D93E" w:tentative="1">
      <w:start w:val="1"/>
      <w:numFmt w:val="lowerLetter"/>
      <w:lvlText w:val="%2."/>
      <w:lvlJc w:val="left"/>
      <w:pPr>
        <w:ind w:left="1440" w:hanging="360"/>
      </w:pPr>
    </w:lvl>
    <w:lvl w:ilvl="2" w:tplc="DA48B11A" w:tentative="1">
      <w:start w:val="1"/>
      <w:numFmt w:val="lowerRoman"/>
      <w:lvlText w:val="%3."/>
      <w:lvlJc w:val="right"/>
      <w:pPr>
        <w:ind w:left="2160" w:hanging="180"/>
      </w:pPr>
    </w:lvl>
    <w:lvl w:ilvl="3" w:tplc="D0D06552" w:tentative="1">
      <w:start w:val="1"/>
      <w:numFmt w:val="decimal"/>
      <w:lvlText w:val="%4."/>
      <w:lvlJc w:val="left"/>
      <w:pPr>
        <w:ind w:left="2880" w:hanging="360"/>
      </w:pPr>
    </w:lvl>
    <w:lvl w:ilvl="4" w:tplc="7436C53C" w:tentative="1">
      <w:start w:val="1"/>
      <w:numFmt w:val="lowerLetter"/>
      <w:lvlText w:val="%5."/>
      <w:lvlJc w:val="left"/>
      <w:pPr>
        <w:ind w:left="3600" w:hanging="360"/>
      </w:pPr>
    </w:lvl>
    <w:lvl w:ilvl="5" w:tplc="3E4C3BDE" w:tentative="1">
      <w:start w:val="1"/>
      <w:numFmt w:val="lowerRoman"/>
      <w:lvlText w:val="%6."/>
      <w:lvlJc w:val="right"/>
      <w:pPr>
        <w:ind w:left="4320" w:hanging="180"/>
      </w:pPr>
    </w:lvl>
    <w:lvl w:ilvl="6" w:tplc="FC04E8B0" w:tentative="1">
      <w:start w:val="1"/>
      <w:numFmt w:val="decimal"/>
      <w:lvlText w:val="%7."/>
      <w:lvlJc w:val="left"/>
      <w:pPr>
        <w:ind w:left="5040" w:hanging="360"/>
      </w:pPr>
    </w:lvl>
    <w:lvl w:ilvl="7" w:tplc="429A99FC" w:tentative="1">
      <w:start w:val="1"/>
      <w:numFmt w:val="lowerLetter"/>
      <w:lvlText w:val="%8."/>
      <w:lvlJc w:val="left"/>
      <w:pPr>
        <w:ind w:left="5760" w:hanging="360"/>
      </w:pPr>
    </w:lvl>
    <w:lvl w:ilvl="8" w:tplc="C1E864F6" w:tentative="1">
      <w:start w:val="1"/>
      <w:numFmt w:val="lowerRoman"/>
      <w:lvlText w:val="%9."/>
      <w:lvlJc w:val="right"/>
      <w:pPr>
        <w:ind w:left="6480" w:hanging="180"/>
      </w:pPr>
    </w:lvl>
  </w:abstractNum>
  <w:abstractNum w:abstractNumId="2">
    <w:nsid w:val="35320ED3"/>
    <w:multiLevelType w:val="hybridMultilevel"/>
    <w:tmpl w:val="75E425A6"/>
    <w:lvl w:ilvl="0" w:tplc="34E83A64">
      <w:start w:val="1"/>
      <w:numFmt w:val="decimal"/>
      <w:lvlText w:val="%1."/>
      <w:lvlJc w:val="left"/>
      <w:pPr>
        <w:ind w:left="720" w:hanging="360"/>
      </w:pPr>
      <w:rPr>
        <w:rFonts w:hint="default"/>
      </w:rPr>
    </w:lvl>
    <w:lvl w:ilvl="1" w:tplc="965A8EA0" w:tentative="1">
      <w:start w:val="1"/>
      <w:numFmt w:val="lowerLetter"/>
      <w:lvlText w:val="%2."/>
      <w:lvlJc w:val="left"/>
      <w:pPr>
        <w:ind w:left="1440" w:hanging="360"/>
      </w:pPr>
    </w:lvl>
    <w:lvl w:ilvl="2" w:tplc="06B0D412" w:tentative="1">
      <w:start w:val="1"/>
      <w:numFmt w:val="lowerRoman"/>
      <w:lvlText w:val="%3."/>
      <w:lvlJc w:val="right"/>
      <w:pPr>
        <w:ind w:left="2160" w:hanging="180"/>
      </w:pPr>
    </w:lvl>
    <w:lvl w:ilvl="3" w:tplc="34BEA62E" w:tentative="1">
      <w:start w:val="1"/>
      <w:numFmt w:val="decimal"/>
      <w:lvlText w:val="%4."/>
      <w:lvlJc w:val="left"/>
      <w:pPr>
        <w:ind w:left="2880" w:hanging="360"/>
      </w:pPr>
    </w:lvl>
    <w:lvl w:ilvl="4" w:tplc="E36E6E40" w:tentative="1">
      <w:start w:val="1"/>
      <w:numFmt w:val="lowerLetter"/>
      <w:lvlText w:val="%5."/>
      <w:lvlJc w:val="left"/>
      <w:pPr>
        <w:ind w:left="3600" w:hanging="360"/>
      </w:pPr>
    </w:lvl>
    <w:lvl w:ilvl="5" w:tplc="0B143AE4" w:tentative="1">
      <w:start w:val="1"/>
      <w:numFmt w:val="lowerRoman"/>
      <w:lvlText w:val="%6."/>
      <w:lvlJc w:val="right"/>
      <w:pPr>
        <w:ind w:left="4320" w:hanging="180"/>
      </w:pPr>
    </w:lvl>
    <w:lvl w:ilvl="6" w:tplc="C78CD282" w:tentative="1">
      <w:start w:val="1"/>
      <w:numFmt w:val="decimal"/>
      <w:lvlText w:val="%7."/>
      <w:lvlJc w:val="left"/>
      <w:pPr>
        <w:ind w:left="5040" w:hanging="360"/>
      </w:pPr>
    </w:lvl>
    <w:lvl w:ilvl="7" w:tplc="545EEF9A" w:tentative="1">
      <w:start w:val="1"/>
      <w:numFmt w:val="lowerLetter"/>
      <w:lvlText w:val="%8."/>
      <w:lvlJc w:val="left"/>
      <w:pPr>
        <w:ind w:left="5760" w:hanging="360"/>
      </w:pPr>
    </w:lvl>
    <w:lvl w:ilvl="8" w:tplc="7C16E8AA" w:tentative="1">
      <w:start w:val="1"/>
      <w:numFmt w:val="lowerRoman"/>
      <w:lvlText w:val="%9."/>
      <w:lvlJc w:val="right"/>
      <w:pPr>
        <w:ind w:left="6480" w:hanging="180"/>
      </w:pPr>
    </w:lvl>
  </w:abstractNum>
  <w:abstractNum w:abstractNumId="3">
    <w:nsid w:val="7E2B08EE"/>
    <w:multiLevelType w:val="hybridMultilevel"/>
    <w:tmpl w:val="6DF277AE"/>
    <w:lvl w:ilvl="0" w:tplc="A950F5DA">
      <w:start w:val="1951"/>
      <w:numFmt w:val="bullet"/>
      <w:lvlText w:val="-"/>
      <w:lvlJc w:val="left"/>
      <w:pPr>
        <w:ind w:left="1080" w:hanging="360"/>
      </w:pPr>
      <w:rPr>
        <w:rFonts w:ascii="Times New Roman" w:eastAsiaTheme="minorEastAsia" w:hAnsi="Times New Roman" w:cs="Times New Roman" w:hint="default"/>
      </w:rPr>
    </w:lvl>
    <w:lvl w:ilvl="1" w:tplc="4920E000" w:tentative="1">
      <w:start w:val="1"/>
      <w:numFmt w:val="bullet"/>
      <w:lvlText w:val="o"/>
      <w:lvlJc w:val="left"/>
      <w:pPr>
        <w:ind w:left="1800" w:hanging="360"/>
      </w:pPr>
      <w:rPr>
        <w:rFonts w:ascii="Courier New" w:hAnsi="Courier New" w:cs="Courier New" w:hint="default"/>
      </w:rPr>
    </w:lvl>
    <w:lvl w:ilvl="2" w:tplc="16F8728E" w:tentative="1">
      <w:start w:val="1"/>
      <w:numFmt w:val="bullet"/>
      <w:lvlText w:val=""/>
      <w:lvlJc w:val="left"/>
      <w:pPr>
        <w:ind w:left="2520" w:hanging="360"/>
      </w:pPr>
      <w:rPr>
        <w:rFonts w:ascii="Wingdings" w:hAnsi="Wingdings" w:hint="default"/>
      </w:rPr>
    </w:lvl>
    <w:lvl w:ilvl="3" w:tplc="3374693E" w:tentative="1">
      <w:start w:val="1"/>
      <w:numFmt w:val="bullet"/>
      <w:lvlText w:val=""/>
      <w:lvlJc w:val="left"/>
      <w:pPr>
        <w:ind w:left="3240" w:hanging="360"/>
      </w:pPr>
      <w:rPr>
        <w:rFonts w:ascii="Symbol" w:hAnsi="Symbol" w:hint="default"/>
      </w:rPr>
    </w:lvl>
    <w:lvl w:ilvl="4" w:tplc="E8687276" w:tentative="1">
      <w:start w:val="1"/>
      <w:numFmt w:val="bullet"/>
      <w:lvlText w:val="o"/>
      <w:lvlJc w:val="left"/>
      <w:pPr>
        <w:ind w:left="3960" w:hanging="360"/>
      </w:pPr>
      <w:rPr>
        <w:rFonts w:ascii="Courier New" w:hAnsi="Courier New" w:cs="Courier New" w:hint="default"/>
      </w:rPr>
    </w:lvl>
    <w:lvl w:ilvl="5" w:tplc="9FB0C448" w:tentative="1">
      <w:start w:val="1"/>
      <w:numFmt w:val="bullet"/>
      <w:lvlText w:val=""/>
      <w:lvlJc w:val="left"/>
      <w:pPr>
        <w:ind w:left="4680" w:hanging="360"/>
      </w:pPr>
      <w:rPr>
        <w:rFonts w:ascii="Wingdings" w:hAnsi="Wingdings" w:hint="default"/>
      </w:rPr>
    </w:lvl>
    <w:lvl w:ilvl="6" w:tplc="919815C2" w:tentative="1">
      <w:start w:val="1"/>
      <w:numFmt w:val="bullet"/>
      <w:lvlText w:val=""/>
      <w:lvlJc w:val="left"/>
      <w:pPr>
        <w:ind w:left="5400" w:hanging="360"/>
      </w:pPr>
      <w:rPr>
        <w:rFonts w:ascii="Symbol" w:hAnsi="Symbol" w:hint="default"/>
      </w:rPr>
    </w:lvl>
    <w:lvl w:ilvl="7" w:tplc="0E66AA04" w:tentative="1">
      <w:start w:val="1"/>
      <w:numFmt w:val="bullet"/>
      <w:lvlText w:val="o"/>
      <w:lvlJc w:val="left"/>
      <w:pPr>
        <w:ind w:left="6120" w:hanging="360"/>
      </w:pPr>
      <w:rPr>
        <w:rFonts w:ascii="Courier New" w:hAnsi="Courier New" w:cs="Courier New" w:hint="default"/>
      </w:rPr>
    </w:lvl>
    <w:lvl w:ilvl="8" w:tplc="E062BD26"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24ABE"/>
    <w:rsid w:val="0003683C"/>
    <w:rsid w:val="00036E29"/>
    <w:rsid w:val="000526DD"/>
    <w:rsid w:val="0006622E"/>
    <w:rsid w:val="00080B82"/>
    <w:rsid w:val="0008177B"/>
    <w:rsid w:val="000824E8"/>
    <w:rsid w:val="00085B79"/>
    <w:rsid w:val="00086A9A"/>
    <w:rsid w:val="000941DC"/>
    <w:rsid w:val="000A5E54"/>
    <w:rsid w:val="000D4C13"/>
    <w:rsid w:val="000D7E78"/>
    <w:rsid w:val="000E7BF6"/>
    <w:rsid w:val="000F1176"/>
    <w:rsid w:val="000F3DAC"/>
    <w:rsid w:val="000F3E3D"/>
    <w:rsid w:val="00101ACC"/>
    <w:rsid w:val="0010315F"/>
    <w:rsid w:val="00103ED9"/>
    <w:rsid w:val="00105BD0"/>
    <w:rsid w:val="00105D4A"/>
    <w:rsid w:val="00114411"/>
    <w:rsid w:val="00127C79"/>
    <w:rsid w:val="00130A33"/>
    <w:rsid w:val="00131A7E"/>
    <w:rsid w:val="00134EED"/>
    <w:rsid w:val="00141074"/>
    <w:rsid w:val="001467F8"/>
    <w:rsid w:val="00154669"/>
    <w:rsid w:val="00175470"/>
    <w:rsid w:val="00187C02"/>
    <w:rsid w:val="001A02CC"/>
    <w:rsid w:val="001A2994"/>
    <w:rsid w:val="001B034E"/>
    <w:rsid w:val="001B3785"/>
    <w:rsid w:val="001C79F4"/>
    <w:rsid w:val="001D1ADF"/>
    <w:rsid w:val="001E6EB0"/>
    <w:rsid w:val="001F523C"/>
    <w:rsid w:val="001F532E"/>
    <w:rsid w:val="001F7655"/>
    <w:rsid w:val="00203528"/>
    <w:rsid w:val="002058F7"/>
    <w:rsid w:val="002126A1"/>
    <w:rsid w:val="002279F9"/>
    <w:rsid w:val="00235D92"/>
    <w:rsid w:val="00242BC2"/>
    <w:rsid w:val="00245783"/>
    <w:rsid w:val="00262ACF"/>
    <w:rsid w:val="002663A9"/>
    <w:rsid w:val="00267851"/>
    <w:rsid w:val="002777E7"/>
    <w:rsid w:val="0028025B"/>
    <w:rsid w:val="002854DF"/>
    <w:rsid w:val="00287861"/>
    <w:rsid w:val="002A0A13"/>
    <w:rsid w:val="002A0F65"/>
    <w:rsid w:val="002A1B55"/>
    <w:rsid w:val="002A6255"/>
    <w:rsid w:val="002B12CE"/>
    <w:rsid w:val="002B1788"/>
    <w:rsid w:val="002B20A0"/>
    <w:rsid w:val="002B4397"/>
    <w:rsid w:val="002B4BEF"/>
    <w:rsid w:val="002B552D"/>
    <w:rsid w:val="002D4968"/>
    <w:rsid w:val="002F6808"/>
    <w:rsid w:val="00302428"/>
    <w:rsid w:val="00310080"/>
    <w:rsid w:val="00312608"/>
    <w:rsid w:val="00314BEA"/>
    <w:rsid w:val="003161D4"/>
    <w:rsid w:val="0031755B"/>
    <w:rsid w:val="00331FE4"/>
    <w:rsid w:val="00333FE9"/>
    <w:rsid w:val="00336A72"/>
    <w:rsid w:val="0034125C"/>
    <w:rsid w:val="003608A4"/>
    <w:rsid w:val="00361182"/>
    <w:rsid w:val="003653E0"/>
    <w:rsid w:val="00365B8F"/>
    <w:rsid w:val="00374C52"/>
    <w:rsid w:val="00377E58"/>
    <w:rsid w:val="003841E8"/>
    <w:rsid w:val="00393344"/>
    <w:rsid w:val="003969D1"/>
    <w:rsid w:val="003A184A"/>
    <w:rsid w:val="003B24A1"/>
    <w:rsid w:val="003B2EDD"/>
    <w:rsid w:val="003B45CF"/>
    <w:rsid w:val="003B7DD9"/>
    <w:rsid w:val="003C1E0A"/>
    <w:rsid w:val="003F028E"/>
    <w:rsid w:val="003F4A3B"/>
    <w:rsid w:val="00405134"/>
    <w:rsid w:val="00406B37"/>
    <w:rsid w:val="00433957"/>
    <w:rsid w:val="00443BF4"/>
    <w:rsid w:val="00451CF6"/>
    <w:rsid w:val="00471063"/>
    <w:rsid w:val="00477D57"/>
    <w:rsid w:val="00483E16"/>
    <w:rsid w:val="0048525D"/>
    <w:rsid w:val="0048619F"/>
    <w:rsid w:val="004A03C3"/>
    <w:rsid w:val="004A07E8"/>
    <w:rsid w:val="004A1256"/>
    <w:rsid w:val="004A350F"/>
    <w:rsid w:val="004A354B"/>
    <w:rsid w:val="004B1711"/>
    <w:rsid w:val="004C2875"/>
    <w:rsid w:val="004D3366"/>
    <w:rsid w:val="004D4C91"/>
    <w:rsid w:val="004D6074"/>
    <w:rsid w:val="004D6E13"/>
    <w:rsid w:val="004D7AF7"/>
    <w:rsid w:val="004F620B"/>
    <w:rsid w:val="00503EF3"/>
    <w:rsid w:val="005130FB"/>
    <w:rsid w:val="00517F9D"/>
    <w:rsid w:val="00550EFD"/>
    <w:rsid w:val="00566115"/>
    <w:rsid w:val="005870EB"/>
    <w:rsid w:val="005877E5"/>
    <w:rsid w:val="005A5917"/>
    <w:rsid w:val="005C20F1"/>
    <w:rsid w:val="005E0E16"/>
    <w:rsid w:val="00601C3D"/>
    <w:rsid w:val="0060233C"/>
    <w:rsid w:val="00607ED3"/>
    <w:rsid w:val="00630085"/>
    <w:rsid w:val="006306A7"/>
    <w:rsid w:val="00635810"/>
    <w:rsid w:val="00640C45"/>
    <w:rsid w:val="00651E4D"/>
    <w:rsid w:val="006560D8"/>
    <w:rsid w:val="00656793"/>
    <w:rsid w:val="006649EC"/>
    <w:rsid w:val="006665CB"/>
    <w:rsid w:val="0069063F"/>
    <w:rsid w:val="00690FC1"/>
    <w:rsid w:val="00692E5F"/>
    <w:rsid w:val="00695E4E"/>
    <w:rsid w:val="006B2123"/>
    <w:rsid w:val="006B5FE4"/>
    <w:rsid w:val="006B6553"/>
    <w:rsid w:val="006C311A"/>
    <w:rsid w:val="006D04EB"/>
    <w:rsid w:val="006D1C77"/>
    <w:rsid w:val="006E41E5"/>
    <w:rsid w:val="006E4F16"/>
    <w:rsid w:val="006F3715"/>
    <w:rsid w:val="007005A6"/>
    <w:rsid w:val="00720A05"/>
    <w:rsid w:val="00732D3F"/>
    <w:rsid w:val="007520F6"/>
    <w:rsid w:val="0076201C"/>
    <w:rsid w:val="007627D9"/>
    <w:rsid w:val="00765889"/>
    <w:rsid w:val="00771E54"/>
    <w:rsid w:val="007766C1"/>
    <w:rsid w:val="0078221A"/>
    <w:rsid w:val="0078594E"/>
    <w:rsid w:val="007A3980"/>
    <w:rsid w:val="007B3518"/>
    <w:rsid w:val="007C035D"/>
    <w:rsid w:val="007C6F85"/>
    <w:rsid w:val="007E4CC2"/>
    <w:rsid w:val="007E63A6"/>
    <w:rsid w:val="007F0B01"/>
    <w:rsid w:val="007F4DE6"/>
    <w:rsid w:val="007F646D"/>
    <w:rsid w:val="00805F00"/>
    <w:rsid w:val="00814430"/>
    <w:rsid w:val="00834CE4"/>
    <w:rsid w:val="00865799"/>
    <w:rsid w:val="0086774A"/>
    <w:rsid w:val="00872464"/>
    <w:rsid w:val="00873DE8"/>
    <w:rsid w:val="008754C8"/>
    <w:rsid w:val="00877CA7"/>
    <w:rsid w:val="00880C8B"/>
    <w:rsid w:val="00885B98"/>
    <w:rsid w:val="008937CA"/>
    <w:rsid w:val="00893F73"/>
    <w:rsid w:val="008A2CA4"/>
    <w:rsid w:val="008A395C"/>
    <w:rsid w:val="008B0A66"/>
    <w:rsid w:val="008B7526"/>
    <w:rsid w:val="008C1AD7"/>
    <w:rsid w:val="008C1F2F"/>
    <w:rsid w:val="008C378C"/>
    <w:rsid w:val="008C640E"/>
    <w:rsid w:val="008D0A1D"/>
    <w:rsid w:val="008D27B4"/>
    <w:rsid w:val="008D3619"/>
    <w:rsid w:val="008D4FEA"/>
    <w:rsid w:val="008E2966"/>
    <w:rsid w:val="008F09FA"/>
    <w:rsid w:val="00907095"/>
    <w:rsid w:val="009105AE"/>
    <w:rsid w:val="00914623"/>
    <w:rsid w:val="00922506"/>
    <w:rsid w:val="009305CA"/>
    <w:rsid w:val="00933529"/>
    <w:rsid w:val="009417C0"/>
    <w:rsid w:val="009439B3"/>
    <w:rsid w:val="00946FA2"/>
    <w:rsid w:val="00967A03"/>
    <w:rsid w:val="00975A34"/>
    <w:rsid w:val="00976DF1"/>
    <w:rsid w:val="00976E9F"/>
    <w:rsid w:val="00983153"/>
    <w:rsid w:val="00987775"/>
    <w:rsid w:val="00990058"/>
    <w:rsid w:val="00991CDB"/>
    <w:rsid w:val="0099752F"/>
    <w:rsid w:val="009A7AFB"/>
    <w:rsid w:val="009B5392"/>
    <w:rsid w:val="009B67D6"/>
    <w:rsid w:val="009D18EB"/>
    <w:rsid w:val="009E001A"/>
    <w:rsid w:val="009E20C0"/>
    <w:rsid w:val="009E2C9B"/>
    <w:rsid w:val="00A0070C"/>
    <w:rsid w:val="00A033B1"/>
    <w:rsid w:val="00A106AF"/>
    <w:rsid w:val="00A161AB"/>
    <w:rsid w:val="00A17589"/>
    <w:rsid w:val="00A24803"/>
    <w:rsid w:val="00A31D45"/>
    <w:rsid w:val="00A4374D"/>
    <w:rsid w:val="00A471EE"/>
    <w:rsid w:val="00A5045E"/>
    <w:rsid w:val="00A7266D"/>
    <w:rsid w:val="00AA6524"/>
    <w:rsid w:val="00AB50E6"/>
    <w:rsid w:val="00AB5E41"/>
    <w:rsid w:val="00AB6436"/>
    <w:rsid w:val="00AB7A40"/>
    <w:rsid w:val="00AB7DF0"/>
    <w:rsid w:val="00AC1CCA"/>
    <w:rsid w:val="00AC1D6E"/>
    <w:rsid w:val="00AC1E3D"/>
    <w:rsid w:val="00AC5D58"/>
    <w:rsid w:val="00AC7ED1"/>
    <w:rsid w:val="00AE58D5"/>
    <w:rsid w:val="00AE6773"/>
    <w:rsid w:val="00AF2821"/>
    <w:rsid w:val="00AF426A"/>
    <w:rsid w:val="00AF5D49"/>
    <w:rsid w:val="00B02874"/>
    <w:rsid w:val="00B10E08"/>
    <w:rsid w:val="00B304DB"/>
    <w:rsid w:val="00B405F9"/>
    <w:rsid w:val="00B409C0"/>
    <w:rsid w:val="00B56A5A"/>
    <w:rsid w:val="00B57F5B"/>
    <w:rsid w:val="00B73412"/>
    <w:rsid w:val="00B76FDA"/>
    <w:rsid w:val="00B81147"/>
    <w:rsid w:val="00B86837"/>
    <w:rsid w:val="00BA5F0C"/>
    <w:rsid w:val="00BB090B"/>
    <w:rsid w:val="00BE5698"/>
    <w:rsid w:val="00BF38E2"/>
    <w:rsid w:val="00C02D4B"/>
    <w:rsid w:val="00C06EE8"/>
    <w:rsid w:val="00C152A0"/>
    <w:rsid w:val="00C4551B"/>
    <w:rsid w:val="00C5356B"/>
    <w:rsid w:val="00C5698D"/>
    <w:rsid w:val="00C57AA2"/>
    <w:rsid w:val="00C74D28"/>
    <w:rsid w:val="00C75C92"/>
    <w:rsid w:val="00C85CB8"/>
    <w:rsid w:val="00C875F2"/>
    <w:rsid w:val="00CA2688"/>
    <w:rsid w:val="00CD4160"/>
    <w:rsid w:val="00CF0A51"/>
    <w:rsid w:val="00D03130"/>
    <w:rsid w:val="00D041F0"/>
    <w:rsid w:val="00D14D80"/>
    <w:rsid w:val="00D15B30"/>
    <w:rsid w:val="00D17584"/>
    <w:rsid w:val="00D22FD2"/>
    <w:rsid w:val="00D46D11"/>
    <w:rsid w:val="00D5076D"/>
    <w:rsid w:val="00D5734F"/>
    <w:rsid w:val="00D629B3"/>
    <w:rsid w:val="00D80316"/>
    <w:rsid w:val="00D95087"/>
    <w:rsid w:val="00DA398A"/>
    <w:rsid w:val="00DA476F"/>
    <w:rsid w:val="00DB67F3"/>
    <w:rsid w:val="00DC60DB"/>
    <w:rsid w:val="00DE229C"/>
    <w:rsid w:val="00DE2CC3"/>
    <w:rsid w:val="00DE7215"/>
    <w:rsid w:val="00DF7196"/>
    <w:rsid w:val="00E07792"/>
    <w:rsid w:val="00E17FBB"/>
    <w:rsid w:val="00E5378B"/>
    <w:rsid w:val="00E63F32"/>
    <w:rsid w:val="00E7135F"/>
    <w:rsid w:val="00E84EEE"/>
    <w:rsid w:val="00E957AE"/>
    <w:rsid w:val="00EA253F"/>
    <w:rsid w:val="00EB1EEC"/>
    <w:rsid w:val="00ED6027"/>
    <w:rsid w:val="00EE1283"/>
    <w:rsid w:val="00EF1641"/>
    <w:rsid w:val="00EF45AB"/>
    <w:rsid w:val="00F10B1D"/>
    <w:rsid w:val="00F67058"/>
    <w:rsid w:val="00F711D5"/>
    <w:rsid w:val="00F72929"/>
    <w:rsid w:val="00F81E13"/>
    <w:rsid w:val="00F94B9F"/>
    <w:rsid w:val="00FB421A"/>
    <w:rsid w:val="00FB444A"/>
    <w:rsid w:val="00FC48AD"/>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996AB-E8D4-4FD3-B494-C93E3261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40</cp:revision>
  <dcterms:created xsi:type="dcterms:W3CDTF">2019-04-13T08:02:00Z</dcterms:created>
  <dcterms:modified xsi:type="dcterms:W3CDTF">2019-04-16T05:27:00Z</dcterms:modified>
</cp:coreProperties>
</file>