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8393A" w:rsidRPr="00730330" w:rsidP="00A8393A">
      <w:pPr>
        <w:spacing w:after="0" w:line="480" w:lineRule="auto"/>
        <w:rPr>
          <w:rFonts w:ascii="Times New Roman" w:hAnsi="Times New Roman" w:cs="Times New Roman"/>
          <w:sz w:val="24"/>
          <w:szCs w:val="24"/>
        </w:rPr>
      </w:pPr>
      <w:r w:rsidRPr="00730330">
        <w:rPr>
          <w:rFonts w:ascii="Times New Roman" w:hAnsi="Times New Roman" w:cs="Times New Roman"/>
          <w:sz w:val="24"/>
          <w:szCs w:val="24"/>
        </w:rPr>
        <w:t>Name of Student</w:t>
      </w:r>
    </w:p>
    <w:p w:rsidR="00A8393A" w:rsidRPr="00730330" w:rsidP="00A8393A">
      <w:pPr>
        <w:spacing w:after="0" w:line="480" w:lineRule="auto"/>
        <w:rPr>
          <w:rFonts w:ascii="Times New Roman" w:hAnsi="Times New Roman" w:cs="Times New Roman"/>
          <w:sz w:val="24"/>
          <w:szCs w:val="24"/>
        </w:rPr>
      </w:pPr>
      <w:r w:rsidRPr="00730330">
        <w:rPr>
          <w:rFonts w:ascii="Times New Roman" w:hAnsi="Times New Roman" w:cs="Times New Roman"/>
          <w:sz w:val="24"/>
          <w:szCs w:val="24"/>
        </w:rPr>
        <w:t>Name of Professor</w:t>
      </w:r>
    </w:p>
    <w:p w:rsidR="00A8393A" w:rsidRPr="00730330" w:rsidP="00A8393A">
      <w:pPr>
        <w:spacing w:after="0" w:line="480" w:lineRule="auto"/>
        <w:rPr>
          <w:rFonts w:ascii="Times New Roman" w:hAnsi="Times New Roman" w:cs="Times New Roman"/>
          <w:sz w:val="24"/>
          <w:szCs w:val="24"/>
        </w:rPr>
      </w:pPr>
      <w:r w:rsidRPr="00730330">
        <w:rPr>
          <w:rFonts w:ascii="Times New Roman" w:hAnsi="Times New Roman" w:cs="Times New Roman"/>
          <w:sz w:val="24"/>
          <w:szCs w:val="24"/>
        </w:rPr>
        <w:t>Name of Class</w:t>
      </w:r>
    </w:p>
    <w:p w:rsidR="00A8393A" w:rsidRPr="00730330" w:rsidP="00A8393A">
      <w:pPr>
        <w:spacing w:after="0" w:line="480" w:lineRule="auto"/>
        <w:rPr>
          <w:rFonts w:ascii="Times New Roman" w:hAnsi="Times New Roman" w:cs="Times New Roman"/>
          <w:sz w:val="24"/>
          <w:szCs w:val="24"/>
        </w:rPr>
      </w:pPr>
      <w:r w:rsidRPr="00730330">
        <w:rPr>
          <w:rFonts w:ascii="Times New Roman" w:hAnsi="Times New Roman" w:cs="Times New Roman"/>
          <w:sz w:val="24"/>
          <w:szCs w:val="24"/>
        </w:rPr>
        <w:t>Day Month Year</w:t>
      </w:r>
    </w:p>
    <w:p w:rsidR="003D406F" w:rsidRPr="00730330" w:rsidP="004B59D5">
      <w:pPr>
        <w:spacing w:after="0" w:line="480" w:lineRule="auto"/>
        <w:ind w:firstLine="720"/>
        <w:jc w:val="center"/>
        <w:rPr>
          <w:rFonts w:ascii="Times New Roman" w:hAnsi="Times New Roman" w:cs="Times New Roman"/>
          <w:b/>
          <w:sz w:val="24"/>
          <w:szCs w:val="24"/>
        </w:rPr>
      </w:pPr>
      <w:r w:rsidRPr="00730330">
        <w:rPr>
          <w:rFonts w:ascii="Times New Roman" w:hAnsi="Times New Roman" w:cs="Times New Roman"/>
          <w:b/>
          <w:sz w:val="24"/>
          <w:szCs w:val="24"/>
        </w:rPr>
        <w:t>Abnormal Psychology</w:t>
      </w:r>
    </w:p>
    <w:p w:rsidR="00DB5D21" w:rsidRPr="00730330" w:rsidP="00DB5D21">
      <w:pPr>
        <w:spacing w:after="0" w:line="480" w:lineRule="auto"/>
        <w:rPr>
          <w:rFonts w:ascii="Times New Roman" w:hAnsi="Times New Roman" w:cs="Times New Roman"/>
          <w:sz w:val="24"/>
          <w:szCs w:val="24"/>
        </w:rPr>
      </w:pPr>
    </w:p>
    <w:p w:rsidR="009A0BE1" w:rsidP="00B11BB8">
      <w:pPr>
        <w:pStyle w:val="ListParagraph"/>
        <w:numPr>
          <w:ilvl w:val="0"/>
          <w:numId w:val="1"/>
        </w:numPr>
        <w:spacing w:after="0" w:line="480" w:lineRule="auto"/>
        <w:jc w:val="both"/>
        <w:rPr>
          <w:rFonts w:ascii="Times New Roman" w:hAnsi="Times New Roman" w:cs="Times New Roman"/>
          <w:sz w:val="24"/>
          <w:szCs w:val="24"/>
        </w:rPr>
      </w:pPr>
      <w:r w:rsidRPr="00730330">
        <w:rPr>
          <w:rFonts w:ascii="Times New Roman" w:hAnsi="Times New Roman" w:cs="Times New Roman"/>
          <w:sz w:val="24"/>
          <w:szCs w:val="24"/>
        </w:rPr>
        <w:t>The suicide rate is growing rapidly in our time. Depression is often the main culprit behind the suicides. Often depress individuals turn to psychiatrist and psychologists to seek treatment for their depression but other measures can be taken into account for combating depression. Help and support from the family members and friends is really important for depress individual. Communication should be encouraged, so that depress individual can talk about his feelings freely. This will allow peers to know if the situation becomes critical. They should be dealt with care and kindness without being judged. Support from the community can help them change their lifestyle patterns, which are effective for depression patients</w:t>
      </w:r>
      <w:r w:rsidRPr="00730330" w:rsidR="00730330">
        <w:rPr>
          <w:rFonts w:ascii="Times New Roman" w:hAnsi="Times New Roman" w:cs="Times New Roman"/>
          <w:sz w:val="24"/>
          <w:szCs w:val="24"/>
        </w:rPr>
        <w:fldChar w:fldCharType="begin"/>
      </w:r>
      <w:r w:rsidRPr="00730330" w:rsidR="00730330">
        <w:rPr>
          <w:rFonts w:ascii="Times New Roman" w:hAnsi="Times New Roman" w:cs="Times New Roman"/>
          <w:sz w:val="24"/>
          <w:szCs w:val="24"/>
        </w:rPr>
        <w:instrText xml:space="preserve"> ADDIN ZOTERO_ITEM CSL_CITATION {"citationID":"1Wka9bod","properties":{"formattedCitation":"(\\uc0\\u8220{}Suicide\\uc0\\u8221{})","plainCitation":"(“Suicide”)","noteIndex":0},"citationItems":[{"id":70,"uris":["http://zotero.org/users/local/OoqYwFOq/items/EJ6WQIIT"],"uri":["http://zotero.org/users/local/OoqYwFOq/items/EJ6WQIIT"],"itemData":{"id":70,"type":"webpage","title":"Suicide: What to do when someone is suicidal","container-title":"Mayo Clinic","abstract":"Suicide — Learn what to do when someone you know is considering suicide.","URL":"https://www.mayoclinic.org/diseases-conditions/suicide/in-depth/suicide/art-20044707","shortTitle":"Suicide","language":"en","accessed":{"date-parts":[["2019",3,7]]}}}],"schema":"https://github.com/citation-style-language/schema/raw/master/csl-citation.json"} </w:instrText>
      </w:r>
      <w:r w:rsidRPr="00730330" w:rsidR="00730330">
        <w:rPr>
          <w:rFonts w:ascii="Times New Roman" w:hAnsi="Times New Roman" w:cs="Times New Roman"/>
          <w:sz w:val="24"/>
          <w:szCs w:val="24"/>
        </w:rPr>
        <w:fldChar w:fldCharType="separate"/>
      </w:r>
      <w:r w:rsidRPr="00730330" w:rsidR="00730330">
        <w:rPr>
          <w:rFonts w:ascii="Times New Roman" w:hAnsi="Times New Roman" w:cs="Times New Roman"/>
          <w:sz w:val="24"/>
          <w:szCs w:val="24"/>
        </w:rPr>
        <w:t>(“Suicide”)</w:t>
      </w:r>
      <w:r w:rsidRPr="00730330" w:rsidR="00730330">
        <w:rPr>
          <w:rFonts w:ascii="Times New Roman" w:hAnsi="Times New Roman" w:cs="Times New Roman"/>
          <w:sz w:val="24"/>
          <w:szCs w:val="24"/>
        </w:rPr>
        <w:fldChar w:fldCharType="end"/>
      </w:r>
      <w:r w:rsidRPr="00730330">
        <w:rPr>
          <w:rFonts w:ascii="Times New Roman" w:hAnsi="Times New Roman" w:cs="Times New Roman"/>
          <w:sz w:val="24"/>
          <w:szCs w:val="24"/>
        </w:rPr>
        <w:t>.</w:t>
      </w:r>
    </w:p>
    <w:p w:rsidR="00730330" w:rsidRPr="00730330" w:rsidP="00B11BB8">
      <w:pPr>
        <w:pStyle w:val="ListParagraph"/>
        <w:spacing w:after="0" w:line="480" w:lineRule="auto"/>
        <w:jc w:val="both"/>
        <w:rPr>
          <w:rFonts w:ascii="Times New Roman" w:hAnsi="Times New Roman" w:cs="Times New Roman"/>
          <w:sz w:val="24"/>
          <w:szCs w:val="24"/>
        </w:rPr>
      </w:pPr>
    </w:p>
    <w:p w:rsidR="00C50026" w:rsidRPr="00730330" w:rsidP="00B11BB8">
      <w:pPr>
        <w:pStyle w:val="ListParagraph"/>
        <w:numPr>
          <w:ilvl w:val="0"/>
          <w:numId w:val="1"/>
        </w:numPr>
        <w:spacing w:after="0" w:line="480" w:lineRule="auto"/>
        <w:jc w:val="both"/>
        <w:rPr>
          <w:rFonts w:ascii="Times New Roman" w:hAnsi="Times New Roman" w:cs="Times New Roman"/>
          <w:sz w:val="24"/>
          <w:szCs w:val="24"/>
        </w:rPr>
      </w:pPr>
      <w:r w:rsidRPr="00730330">
        <w:rPr>
          <w:rFonts w:ascii="Times New Roman" w:hAnsi="Times New Roman" w:cs="Times New Roman"/>
          <w:sz w:val="24"/>
          <w:szCs w:val="24"/>
        </w:rPr>
        <w:t xml:space="preserve">For every allopathic medicine or drug, side effects exist, but usually, they are not very apparent. But sometimes in certain cases, the side effects are extremely strong and can affect the body organs and its functioning and make the situation worse for the patient. </w:t>
      </w:r>
      <w:r w:rsidRPr="00730330">
        <w:rPr>
          <w:rFonts w:ascii="Times New Roman" w:hAnsi="Times New Roman" w:cs="Times New Roman"/>
          <w:sz w:val="24"/>
          <w:szCs w:val="24"/>
        </w:rPr>
        <w:t xml:space="preserve"> </w:t>
      </w:r>
    </w:p>
    <w:p w:rsidR="00B11BB8" w:rsidP="00B11BB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730330" w:rsidR="00C50026">
        <w:rPr>
          <w:rFonts w:ascii="Times New Roman" w:hAnsi="Times New Roman" w:cs="Times New Roman"/>
          <w:sz w:val="24"/>
          <w:szCs w:val="24"/>
        </w:rPr>
        <w:t xml:space="preserve">If a person starts to feel pain, muscles aches, blurry vision, skin rashes, skin irritation, nausea, diarrhea or high or low levels of blood pressure, exactly after the medicine intake, it should be considered as harmful. These are all the major side </w:t>
      </w:r>
      <w:r w:rsidRPr="00730330" w:rsidR="00C50026">
        <w:rPr>
          <w:rFonts w:ascii="Times New Roman" w:hAnsi="Times New Roman" w:cs="Times New Roman"/>
          <w:sz w:val="24"/>
          <w:szCs w:val="24"/>
        </w:rPr>
        <w:t>effects</w:t>
      </w:r>
      <w:r w:rsidRPr="00730330" w:rsidR="00C50026">
        <w:rPr>
          <w:rFonts w:ascii="Times New Roman" w:hAnsi="Times New Roman" w:cs="Times New Roman"/>
          <w:sz w:val="24"/>
          <w:szCs w:val="24"/>
        </w:rPr>
        <w:t xml:space="preserve"> that happen in acute cases.</w:t>
      </w:r>
    </w:p>
    <w:p w:rsidR="00197173" w:rsidRPr="00730330" w:rsidP="00B11BB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Pr="00730330">
        <w:rPr>
          <w:rFonts w:ascii="Times New Roman" w:hAnsi="Times New Roman" w:cs="Times New Roman"/>
          <w:sz w:val="24"/>
          <w:szCs w:val="24"/>
        </w:rPr>
        <w:t>t is common practice that people keep taking medicines even after side effects show due to believe that all medicines side effects so what's the point of not acquiring their benefits. This approach is wrong, and in case any side effects appear abruptly that are severe, medicine should be stopped and the doctor should be contacted.
</w:t>
      </w:r>
    </w:p>
    <w:p w:rsidR="00197173" w:rsidRPr="00730330" w:rsidP="00B11BB8">
      <w:pPr>
        <w:spacing w:after="0" w:line="480" w:lineRule="auto"/>
        <w:jc w:val="both"/>
        <w:rPr>
          <w:rFonts w:ascii="Times New Roman" w:hAnsi="Times New Roman" w:cs="Times New Roman"/>
          <w:sz w:val="24"/>
          <w:szCs w:val="24"/>
        </w:rPr>
      </w:pPr>
    </w:p>
    <w:p w:rsidR="003D406F" w:rsidRPr="00730330" w:rsidP="00B11BB8">
      <w:pPr>
        <w:pStyle w:val="ListParagraph"/>
        <w:numPr>
          <w:ilvl w:val="0"/>
          <w:numId w:val="1"/>
        </w:numPr>
        <w:spacing w:after="0" w:line="480" w:lineRule="auto"/>
        <w:jc w:val="both"/>
        <w:rPr>
          <w:rFonts w:asciiTheme="majorBidi" w:hAnsiTheme="majorBidi" w:cstheme="majorBidi"/>
          <w:sz w:val="24"/>
          <w:szCs w:val="24"/>
        </w:rPr>
      </w:pPr>
      <w:r w:rsidRPr="00730330">
        <w:rPr>
          <w:rFonts w:asciiTheme="majorBidi" w:hAnsiTheme="majorBidi" w:cstheme="majorBidi"/>
          <w:sz w:val="24"/>
          <w:szCs w:val="24"/>
        </w:rPr>
        <w:t xml:space="preserve">Prozac and other drugs for depression have made it to the advertisements, which has given birth to new controversies.  The ad was purposed to create awareness about the depression and </w:t>
      </w:r>
      <w:r w:rsidRPr="00730330" w:rsidR="00730330">
        <w:rPr>
          <w:rFonts w:asciiTheme="majorBidi" w:hAnsiTheme="majorBidi" w:cstheme="majorBidi"/>
          <w:sz w:val="24"/>
          <w:szCs w:val="24"/>
        </w:rPr>
        <w:t>anxiety among the public. Such advertisement Ads entice the public by showing the other opposite of the depression, where everything is better. Such Ads give hope to the depressed population that with medicines they can become better again. But these Ads have worse effects than the better effect, as problems shown in ads are oversimplified that makes it look small. Also, such Ads are insensitive to many already dealing with the issue, which makes matter worse for them. Advertising drugs is not going to create awareness but public campaigns have the potential to do so</w:t>
      </w:r>
      <w:r w:rsidRPr="00730330" w:rsidR="00730330">
        <w:rPr>
          <w:rFonts w:asciiTheme="majorBidi" w:hAnsiTheme="majorBidi" w:cstheme="majorBidi"/>
          <w:sz w:val="24"/>
          <w:szCs w:val="24"/>
        </w:rPr>
        <w:fldChar w:fldCharType="begin"/>
      </w:r>
      <w:r w:rsidRPr="00730330" w:rsidR="00730330">
        <w:rPr>
          <w:rFonts w:asciiTheme="majorBidi" w:hAnsiTheme="majorBidi" w:cstheme="majorBidi"/>
          <w:sz w:val="24"/>
          <w:szCs w:val="24"/>
        </w:rPr>
        <w:instrText xml:space="preserve"> ADDIN ZOTERO_ITEM CSL_CITATION {"citationID":"HenwLgkY","properties":{"formattedCitation":"({\\i{}Promoting Prozac Shift Of Advertising Lifts Hopes For Wider Treatment Of Depression | The Spokesman-Review})","plainCitation":"(Promoting Prozac Shift Of Advertising Lifts Hopes For Wider Treatment Of Depression | The Spokesman-Review)","noteIndex":0},"citationItems":[{"id":68,"uris":["http://zotero.org/users/local/OoqYwFOq/items/BBGWPDUT"],"uri":["http://zotero.org/users/local/OoqYwFOq/items/BBGWPDUT"],"itemData":{"id":68,"type":"webpage","title":"Promoting Prozac Shift Of Advertising Lifts Hopes For Wider Treatment Of Depression | The Spokesman-Review","URL":"http://www.spokesman.com/stories/1997/jul/29/promoting-prozac-shift-of-advertising-lifts-hopes/","accessed":{"date-parts":[["2019",3,7]]}}}],"schema":"https://github.com/citation-style-language/schema/raw/master/csl-citation.json"} </w:instrText>
      </w:r>
      <w:r w:rsidRPr="00730330" w:rsidR="00730330">
        <w:rPr>
          <w:rFonts w:asciiTheme="majorBidi" w:hAnsiTheme="majorBidi" w:cstheme="majorBidi"/>
          <w:sz w:val="24"/>
          <w:szCs w:val="24"/>
        </w:rPr>
        <w:fldChar w:fldCharType="separate"/>
      </w:r>
      <w:r w:rsidRPr="00730330" w:rsidR="00730330">
        <w:rPr>
          <w:rFonts w:asciiTheme="majorBidi" w:hAnsiTheme="majorBidi" w:cstheme="majorBidi"/>
          <w:sz w:val="24"/>
          <w:szCs w:val="24"/>
        </w:rPr>
        <w:t>(</w:t>
      </w:r>
      <w:r w:rsidRPr="00730330" w:rsidR="00730330">
        <w:rPr>
          <w:rFonts w:asciiTheme="majorBidi" w:hAnsiTheme="majorBidi" w:cstheme="majorBidi"/>
          <w:i/>
          <w:iCs/>
          <w:sz w:val="24"/>
          <w:szCs w:val="24"/>
        </w:rPr>
        <w:t>Promoting Prozac Shift Of Advertising Lifts Hopes For Wider Treatment Of Depression | The Spokesman-Review</w:t>
      </w:r>
      <w:r w:rsidRPr="00730330" w:rsidR="00730330">
        <w:rPr>
          <w:rFonts w:asciiTheme="majorBidi" w:hAnsiTheme="majorBidi" w:cstheme="majorBidi"/>
          <w:sz w:val="24"/>
          <w:szCs w:val="24"/>
        </w:rPr>
        <w:t>)</w:t>
      </w:r>
      <w:r w:rsidRPr="00730330" w:rsidR="00730330">
        <w:rPr>
          <w:rFonts w:asciiTheme="majorBidi" w:hAnsiTheme="majorBidi" w:cstheme="majorBidi"/>
          <w:sz w:val="24"/>
          <w:szCs w:val="24"/>
        </w:rPr>
        <w:fldChar w:fldCharType="end"/>
      </w:r>
      <w:r w:rsidRPr="00730330" w:rsidR="00730330">
        <w:rPr>
          <w:rFonts w:asciiTheme="majorBidi" w:hAnsiTheme="majorBidi" w:cstheme="majorBidi"/>
          <w:sz w:val="24"/>
          <w:szCs w:val="24"/>
        </w:rPr>
        <w:t>.</w:t>
      </w:r>
    </w:p>
    <w:p w:rsidR="003D406F" w:rsidRPr="00730330" w:rsidP="00B11BB8">
      <w:pPr>
        <w:spacing w:after="0" w:line="480" w:lineRule="auto"/>
        <w:ind w:firstLine="720"/>
        <w:jc w:val="both"/>
        <w:rPr>
          <w:rFonts w:asciiTheme="majorBidi" w:hAnsiTheme="majorBidi" w:cstheme="majorBidi"/>
          <w:sz w:val="24"/>
          <w:szCs w:val="24"/>
        </w:rPr>
      </w:pPr>
    </w:p>
    <w:p w:rsidR="003D406F" w:rsidRPr="00730330" w:rsidP="00B11BB8">
      <w:pPr>
        <w:spacing w:after="0" w:line="480" w:lineRule="auto"/>
        <w:ind w:firstLine="720"/>
        <w:jc w:val="both"/>
        <w:rPr>
          <w:rFonts w:asciiTheme="majorBidi" w:hAnsiTheme="majorBidi" w:cstheme="majorBidi"/>
          <w:sz w:val="24"/>
          <w:szCs w:val="24"/>
        </w:rPr>
      </w:pPr>
    </w:p>
    <w:p w:rsidR="003D406F" w:rsidRPr="00730330" w:rsidP="004B59D5">
      <w:pPr>
        <w:spacing w:after="0" w:line="480" w:lineRule="auto"/>
        <w:ind w:firstLine="720"/>
        <w:jc w:val="center"/>
        <w:rPr>
          <w:rFonts w:asciiTheme="majorBidi" w:hAnsiTheme="majorBidi" w:cstheme="majorBidi"/>
          <w:sz w:val="24"/>
          <w:szCs w:val="24"/>
        </w:rPr>
      </w:pPr>
    </w:p>
    <w:p w:rsidR="003D406F" w:rsidRPr="00730330" w:rsidP="004B59D5">
      <w:pPr>
        <w:spacing w:after="0" w:line="480" w:lineRule="auto"/>
        <w:ind w:firstLine="720"/>
        <w:jc w:val="center"/>
        <w:rPr>
          <w:rFonts w:asciiTheme="majorBidi" w:hAnsiTheme="majorBidi" w:cstheme="majorBidi"/>
          <w:sz w:val="24"/>
          <w:szCs w:val="24"/>
        </w:rPr>
      </w:pPr>
    </w:p>
    <w:p w:rsidR="003D406F" w:rsidRPr="00730330" w:rsidP="004B59D5">
      <w:pPr>
        <w:spacing w:after="0" w:line="480" w:lineRule="auto"/>
        <w:ind w:firstLine="720"/>
        <w:jc w:val="center"/>
        <w:rPr>
          <w:rFonts w:asciiTheme="majorBidi" w:hAnsiTheme="majorBidi" w:cstheme="majorBidi"/>
          <w:sz w:val="24"/>
          <w:szCs w:val="24"/>
        </w:rPr>
      </w:pPr>
    </w:p>
    <w:p w:rsidR="003D406F" w:rsidRPr="00730330" w:rsidP="004B59D5">
      <w:pPr>
        <w:spacing w:after="0" w:line="480" w:lineRule="auto"/>
        <w:ind w:firstLine="720"/>
        <w:jc w:val="center"/>
        <w:rPr>
          <w:rFonts w:asciiTheme="majorBidi" w:hAnsiTheme="majorBidi" w:cstheme="majorBidi"/>
          <w:sz w:val="24"/>
          <w:szCs w:val="24"/>
        </w:rPr>
      </w:pPr>
    </w:p>
    <w:p w:rsidR="00730330" w:rsidRPr="00730330" w:rsidP="004B59D5">
      <w:pPr>
        <w:spacing w:after="0" w:line="480" w:lineRule="auto"/>
        <w:ind w:firstLine="720"/>
        <w:jc w:val="center"/>
        <w:rPr>
          <w:rFonts w:ascii="Times New Roman" w:hAnsi="Times New Roman" w:cs="Times New Roman"/>
          <w:sz w:val="24"/>
          <w:szCs w:val="24"/>
        </w:rPr>
      </w:pPr>
    </w:p>
    <w:p w:rsidR="00730330" w:rsidRPr="00730330" w:rsidP="004B59D5">
      <w:pPr>
        <w:spacing w:after="0" w:line="480" w:lineRule="auto"/>
        <w:ind w:firstLine="720"/>
        <w:jc w:val="center"/>
        <w:rPr>
          <w:rFonts w:ascii="Times New Roman" w:hAnsi="Times New Roman" w:cs="Times New Roman"/>
          <w:sz w:val="24"/>
          <w:szCs w:val="24"/>
        </w:rPr>
      </w:pPr>
    </w:p>
    <w:p w:rsidR="004B59D5" w:rsidRPr="00730330" w:rsidP="004B59D5">
      <w:pPr>
        <w:spacing w:after="0" w:line="480" w:lineRule="auto"/>
        <w:ind w:firstLine="720"/>
        <w:jc w:val="center"/>
        <w:rPr>
          <w:rFonts w:ascii="Times New Roman" w:hAnsi="Times New Roman" w:cs="Times New Roman"/>
          <w:b/>
          <w:bCs/>
          <w:sz w:val="24"/>
          <w:szCs w:val="24"/>
        </w:rPr>
      </w:pPr>
      <w:r w:rsidRPr="00730330">
        <w:rPr>
          <w:rFonts w:ascii="Times New Roman" w:hAnsi="Times New Roman" w:cs="Times New Roman"/>
          <w:b/>
          <w:bCs/>
          <w:sz w:val="24"/>
          <w:szCs w:val="24"/>
        </w:rPr>
        <w:t>Works Cited</w:t>
      </w:r>
    </w:p>
    <w:p w:rsidR="00D838E1" w:rsidRPr="00730330" w:rsidP="00D838E1">
      <w:pPr>
        <w:pStyle w:val="Bibliography"/>
        <w:rPr>
          <w:rFonts w:ascii="Times New Roman" w:hAnsi="Times New Roman" w:cs="Times New Roman"/>
          <w:sz w:val="24"/>
          <w:szCs w:val="24"/>
        </w:rPr>
      </w:pPr>
    </w:p>
    <w:p w:rsidR="00730330" w:rsidRPr="00730330" w:rsidP="00730330">
      <w:pPr>
        <w:pStyle w:val="Bibliography"/>
        <w:rPr>
          <w:rFonts w:ascii="Times New Roman" w:hAnsi="Times New Roman" w:cs="Times New Roman"/>
          <w:sz w:val="24"/>
          <w:szCs w:val="24"/>
        </w:rPr>
      </w:pPr>
      <w:r w:rsidRPr="00730330">
        <w:rPr>
          <w:sz w:val="24"/>
          <w:szCs w:val="24"/>
        </w:rPr>
        <w:fldChar w:fldCharType="begin"/>
      </w:r>
      <w:r w:rsidRPr="00730330">
        <w:rPr>
          <w:sz w:val="24"/>
          <w:szCs w:val="24"/>
        </w:rPr>
        <w:instrText xml:space="preserve"> ADDIN ZOTERO_BIBL {"uncited":[],"omitted":[],"custom":[]} CSL_BIBLIOGRAPHY </w:instrText>
      </w:r>
      <w:r w:rsidRPr="00730330">
        <w:rPr>
          <w:sz w:val="24"/>
          <w:szCs w:val="24"/>
        </w:rPr>
        <w:fldChar w:fldCharType="separate"/>
      </w:r>
      <w:r w:rsidRPr="00730330">
        <w:rPr>
          <w:rFonts w:ascii="Times New Roman" w:hAnsi="Times New Roman" w:cs="Times New Roman"/>
          <w:i/>
          <w:iCs/>
          <w:sz w:val="24"/>
          <w:szCs w:val="24"/>
        </w:rPr>
        <w:t xml:space="preserve">Promoting Prozac Shift </w:t>
      </w:r>
      <w:r w:rsidRPr="00730330">
        <w:rPr>
          <w:rFonts w:ascii="Times New Roman" w:hAnsi="Times New Roman" w:cs="Times New Roman"/>
          <w:i/>
          <w:iCs/>
          <w:sz w:val="24"/>
          <w:szCs w:val="24"/>
        </w:rPr>
        <w:t>Of</w:t>
      </w:r>
      <w:r w:rsidRPr="00730330">
        <w:rPr>
          <w:rFonts w:ascii="Times New Roman" w:hAnsi="Times New Roman" w:cs="Times New Roman"/>
          <w:i/>
          <w:iCs/>
          <w:sz w:val="24"/>
          <w:szCs w:val="24"/>
        </w:rPr>
        <w:t xml:space="preserve"> Advertising Lifts Hopes For Wider Treatment Of Depression | The Spokesman-Review</w:t>
      </w:r>
      <w:r w:rsidRPr="00730330">
        <w:rPr>
          <w:rFonts w:ascii="Times New Roman" w:hAnsi="Times New Roman" w:cs="Times New Roman"/>
          <w:sz w:val="24"/>
          <w:szCs w:val="24"/>
        </w:rPr>
        <w:t>. http://www.spokesman.com/stories/1997/jul/29/promoting-prozac-shift-of-advertising-lifts-hopes/. Accessed 7 Mar. 2019.</w:t>
      </w:r>
    </w:p>
    <w:p w:rsidR="00730330" w:rsidRPr="00730330" w:rsidP="00730330">
      <w:pPr>
        <w:pStyle w:val="Bibliography"/>
        <w:rPr>
          <w:rFonts w:ascii="Times New Roman" w:hAnsi="Times New Roman" w:cs="Times New Roman"/>
          <w:sz w:val="24"/>
          <w:szCs w:val="24"/>
        </w:rPr>
      </w:pPr>
      <w:r w:rsidRPr="00730330">
        <w:rPr>
          <w:rFonts w:ascii="Times New Roman" w:hAnsi="Times New Roman" w:cs="Times New Roman"/>
          <w:sz w:val="24"/>
          <w:szCs w:val="24"/>
        </w:rPr>
        <w:t xml:space="preserve">“Suicide: What to Do When Someone Is Suicidal.” </w:t>
      </w:r>
      <w:r w:rsidRPr="00730330">
        <w:rPr>
          <w:rFonts w:ascii="Times New Roman" w:hAnsi="Times New Roman" w:cs="Times New Roman"/>
          <w:i/>
          <w:iCs/>
          <w:sz w:val="24"/>
          <w:szCs w:val="24"/>
        </w:rPr>
        <w:t>Mayo Clinic</w:t>
      </w:r>
      <w:r w:rsidRPr="00730330">
        <w:rPr>
          <w:rFonts w:ascii="Times New Roman" w:hAnsi="Times New Roman" w:cs="Times New Roman"/>
          <w:sz w:val="24"/>
          <w:szCs w:val="24"/>
        </w:rPr>
        <w:t>, https://www.mayoclinic.org/diseases-conditions/suicide/in-depth/suicide/art-20044707. Accessed 7 Mar. 2019.</w:t>
      </w:r>
    </w:p>
    <w:p w:rsidR="004B59D5" w:rsidRPr="00730330" w:rsidP="00730330">
      <w:pPr>
        <w:spacing w:after="0" w:line="480" w:lineRule="auto"/>
        <w:ind w:left="720" w:hanging="720"/>
        <w:rPr>
          <w:rFonts w:ascii="Times New Roman" w:hAnsi="Times New Roman" w:cs="Times New Roman"/>
          <w:sz w:val="24"/>
          <w:szCs w:val="24"/>
        </w:rPr>
      </w:pPr>
      <w:r w:rsidRPr="00730330">
        <w:rPr>
          <w:rFonts w:ascii="Times New Roman" w:hAnsi="Times New Roman" w:cs="Times New Roman"/>
          <w:sz w:val="24"/>
          <w:szCs w:val="24"/>
        </w:rPr>
        <w:fldChar w:fldCharType="end"/>
      </w:r>
    </w:p>
    <w:sectPr w:rsidSect="00A839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sidR="008D57E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sidR="008D57EA">
          <w:rPr>
            <w:rFonts w:ascii="Times New Roman" w:hAnsi="Times New Roman" w:cs="Times New Roman"/>
            <w:sz w:val="24"/>
            <w:szCs w:val="24"/>
          </w:rPr>
          <w:fldChar w:fldCharType="separate"/>
        </w:r>
        <w:r w:rsidR="00B11BB8">
          <w:rPr>
            <w:rFonts w:ascii="Times New Roman" w:hAnsi="Times New Roman" w:cs="Times New Roman"/>
            <w:noProof/>
            <w:sz w:val="24"/>
            <w:szCs w:val="24"/>
          </w:rPr>
          <w:t>3</w:t>
        </w:r>
        <w:r w:rsidRPr="00A8393A" w:rsidR="008D57E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9A2006"/>
    <w:multiLevelType w:val="hybridMultilevel"/>
    <w:tmpl w:val="5AE2FB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4794CD5"/>
    <w:multiLevelType w:val="hybridMultilevel"/>
    <w:tmpl w:val="78DE78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33C64"/>
    <w:rsid w:val="00085CA0"/>
    <w:rsid w:val="000A2BE5"/>
    <w:rsid w:val="000B7FB2"/>
    <w:rsid w:val="000D481D"/>
    <w:rsid w:val="000E132D"/>
    <w:rsid w:val="001031CA"/>
    <w:rsid w:val="001351D4"/>
    <w:rsid w:val="001407F0"/>
    <w:rsid w:val="00197173"/>
    <w:rsid w:val="001A3700"/>
    <w:rsid w:val="001C4732"/>
    <w:rsid w:val="001F256A"/>
    <w:rsid w:val="002128DC"/>
    <w:rsid w:val="002324B1"/>
    <w:rsid w:val="0027162B"/>
    <w:rsid w:val="00276070"/>
    <w:rsid w:val="00287C80"/>
    <w:rsid w:val="002A6446"/>
    <w:rsid w:val="002D65CE"/>
    <w:rsid w:val="002E2095"/>
    <w:rsid w:val="00304B58"/>
    <w:rsid w:val="00332B3C"/>
    <w:rsid w:val="00351563"/>
    <w:rsid w:val="003A254E"/>
    <w:rsid w:val="003A32AF"/>
    <w:rsid w:val="003B31CD"/>
    <w:rsid w:val="003D406F"/>
    <w:rsid w:val="004233B1"/>
    <w:rsid w:val="00451C25"/>
    <w:rsid w:val="00454D1A"/>
    <w:rsid w:val="00471C56"/>
    <w:rsid w:val="004A4AAB"/>
    <w:rsid w:val="004B59D5"/>
    <w:rsid w:val="004E189E"/>
    <w:rsid w:val="0051180A"/>
    <w:rsid w:val="00605C42"/>
    <w:rsid w:val="00624516"/>
    <w:rsid w:val="006D3DF5"/>
    <w:rsid w:val="006D6792"/>
    <w:rsid w:val="00710BE9"/>
    <w:rsid w:val="00730330"/>
    <w:rsid w:val="007576E0"/>
    <w:rsid w:val="00775832"/>
    <w:rsid w:val="007A62BC"/>
    <w:rsid w:val="00810272"/>
    <w:rsid w:val="008232A1"/>
    <w:rsid w:val="00823BB2"/>
    <w:rsid w:val="008613D4"/>
    <w:rsid w:val="008D57EA"/>
    <w:rsid w:val="008F1979"/>
    <w:rsid w:val="00903281"/>
    <w:rsid w:val="00994716"/>
    <w:rsid w:val="009A0BE1"/>
    <w:rsid w:val="009A1AE9"/>
    <w:rsid w:val="009B3F91"/>
    <w:rsid w:val="009E4B12"/>
    <w:rsid w:val="00A242E5"/>
    <w:rsid w:val="00A31342"/>
    <w:rsid w:val="00A5191D"/>
    <w:rsid w:val="00A66887"/>
    <w:rsid w:val="00A8393A"/>
    <w:rsid w:val="00AB6443"/>
    <w:rsid w:val="00AC60CE"/>
    <w:rsid w:val="00AE5CBB"/>
    <w:rsid w:val="00B10777"/>
    <w:rsid w:val="00B11BB8"/>
    <w:rsid w:val="00B143C6"/>
    <w:rsid w:val="00B37643"/>
    <w:rsid w:val="00B467A0"/>
    <w:rsid w:val="00BD2C2D"/>
    <w:rsid w:val="00BF0583"/>
    <w:rsid w:val="00C33769"/>
    <w:rsid w:val="00C50026"/>
    <w:rsid w:val="00C81535"/>
    <w:rsid w:val="00CB2F72"/>
    <w:rsid w:val="00CD3396"/>
    <w:rsid w:val="00D16C54"/>
    <w:rsid w:val="00D34E08"/>
    <w:rsid w:val="00D4304E"/>
    <w:rsid w:val="00D65CD7"/>
    <w:rsid w:val="00D838E1"/>
    <w:rsid w:val="00D84B40"/>
    <w:rsid w:val="00DB10A7"/>
    <w:rsid w:val="00DB5D21"/>
    <w:rsid w:val="00DB6E19"/>
    <w:rsid w:val="00DD5A02"/>
    <w:rsid w:val="00E2271E"/>
    <w:rsid w:val="00E503B9"/>
    <w:rsid w:val="00EB2204"/>
    <w:rsid w:val="00EB4165"/>
    <w:rsid w:val="00EC693C"/>
    <w:rsid w:val="00F03E8F"/>
    <w:rsid w:val="00F476A2"/>
    <w:rsid w:val="00FA0CFB"/>
    <w:rsid w:val="00FB6937"/>
    <w:rsid w:val="00FD4D33"/>
    <w:rsid w:val="00FF5BED"/>
    <w:rsid w:val="00FF6E5F"/>
  </w:rsids>
  <w:docVars>
    <w:docVar w:name="__Grammarly_42___1" w:val="H4sIAAAAAAAEAKtWcslP9kxRslIyNDa0NLA0MzA3MDa3NDI2MzdQ0lEKTi0uzszPAykwrgUAcqpF7iw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 w:type="paragraph" w:styleId="ListParagraph">
    <w:name w:val="List Paragraph"/>
    <w:basedOn w:val="Normal"/>
    <w:uiPriority w:val="34"/>
    <w:qFormat/>
    <w:rsid w:val="00E5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Hira T</cp:lastModifiedBy>
  <cp:revision>5</cp:revision>
  <dcterms:created xsi:type="dcterms:W3CDTF">2019-03-07T11:41:00Z</dcterms:created>
  <dcterms:modified xsi:type="dcterms:W3CDTF">2019-03-07T17:48:00Z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id="dZ7UPuCu"/&gt;&lt;style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