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D7B2F" w:rsidRDefault="00303B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 V</w:t>
      </w:r>
      <w:r w:rsidRPr="00BD7B2F">
        <w:rPr>
          <w:rFonts w:ascii="Times New Roman" w:hAnsi="Times New Roman" w:cs="Times New Roman"/>
          <w:sz w:val="24"/>
          <w:szCs w:val="24"/>
        </w:rPr>
        <w:t xml:space="preserve">ariations 1 Nursing </w:t>
      </w:r>
    </w:p>
    <w:p w:rsidR="0008177B" w:rsidRDefault="00303B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03B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9"/>
          <w:pgSz w:w="12240" w:h="15840"/>
          <w:pgMar w:top="1440" w:right="1440" w:bottom="1440" w:left="1440" w:header="720" w:footer="720" w:gutter="0"/>
          <w:cols w:space="720"/>
          <w:docGrid w:linePitch="360"/>
        </w:sectPr>
      </w:pPr>
    </w:p>
    <w:p w:rsidR="00BD7B2F" w:rsidRDefault="00303BE4" w:rsidP="00BD7B2F">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Health V</w:t>
      </w:r>
      <w:r w:rsidRPr="00BD7B2F">
        <w:rPr>
          <w:rFonts w:ascii="Times New Roman" w:hAnsi="Times New Roman" w:cs="Times New Roman"/>
          <w:sz w:val="24"/>
          <w:szCs w:val="24"/>
        </w:rPr>
        <w:t xml:space="preserve">ariations 1 Nursing </w:t>
      </w:r>
    </w:p>
    <w:p w:rsidR="00BD7B2F" w:rsidRDefault="00BD7B2F" w:rsidP="00550EFD">
      <w:pPr>
        <w:spacing w:after="0" w:line="480" w:lineRule="auto"/>
        <w:rPr>
          <w:rFonts w:ascii="Times New Roman" w:hAnsi="Times New Roman" w:cs="Times New Roman"/>
          <w:b/>
          <w:sz w:val="24"/>
          <w:szCs w:val="24"/>
        </w:rPr>
      </w:pPr>
    </w:p>
    <w:p w:rsidR="00BD7B2F" w:rsidRDefault="00303BE4" w:rsidP="00BD7B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E92CFD" w:rsidRDefault="00303BE4" w:rsidP="00FF67C2">
      <w:pPr>
        <w:spacing w:after="0" w:line="480" w:lineRule="auto"/>
        <w:rPr>
          <w:rFonts w:ascii="Times New Roman" w:hAnsi="Times New Roman" w:cs="Times New Roman"/>
          <w:b/>
          <w:sz w:val="24"/>
          <w:szCs w:val="24"/>
        </w:rPr>
      </w:pPr>
      <w:r>
        <w:rPr>
          <w:rFonts w:ascii="Times New Roman" w:hAnsi="Times New Roman" w:cs="Times New Roman"/>
          <w:b/>
          <w:sz w:val="24"/>
          <w:szCs w:val="24"/>
        </w:rPr>
        <w:t>Functional Alterations</w:t>
      </w:r>
    </w:p>
    <w:p w:rsidR="00BD7B2F" w:rsidRDefault="00303BE4" w:rsidP="00E92C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Eleanor Brown is a patient of ulcerative colitis. The structural and functional changes in the process of disease occurrence led to weight loss in the patient. She was 31 years old when the disease occurred to </w:t>
      </w:r>
      <w:r>
        <w:rPr>
          <w:rFonts w:ascii="Times New Roman" w:hAnsi="Times New Roman" w:cs="Times New Roman"/>
          <w:sz w:val="24"/>
          <w:szCs w:val="24"/>
        </w:rPr>
        <w:t>her, and now she is about 48 years old. The functional alterations are examined through her disease intervention, i.e., there were minor episodes of ulcerative colitis, but gradually they started to increase. She also had fourteen diarrheic episodes, along</w:t>
      </w:r>
      <w:r>
        <w:rPr>
          <w:rFonts w:ascii="Times New Roman" w:hAnsi="Times New Roman" w:cs="Times New Roman"/>
          <w:sz w:val="24"/>
          <w:szCs w:val="24"/>
        </w:rPr>
        <w:t xml:space="preserve"> with regularity of pus and blood. This caused severe pain and bloating in the lower abdomen. Due to this reason she could eat and drink which led to the weight loss of about nine kilograms in two weeks, and this made her feeling fatigued and lethargic.</w:t>
      </w:r>
    </w:p>
    <w:p w:rsidR="00E92CFD" w:rsidRDefault="00303BE4" w:rsidP="00FF67C2">
      <w:pPr>
        <w:spacing w:after="0" w:line="480" w:lineRule="auto"/>
        <w:rPr>
          <w:rFonts w:ascii="Times New Roman" w:hAnsi="Times New Roman" w:cs="Times New Roman"/>
          <w:b/>
          <w:sz w:val="24"/>
          <w:szCs w:val="24"/>
        </w:rPr>
      </w:pPr>
      <w:r>
        <w:rPr>
          <w:rFonts w:ascii="Times New Roman" w:hAnsi="Times New Roman" w:cs="Times New Roman"/>
          <w:b/>
          <w:sz w:val="24"/>
          <w:szCs w:val="24"/>
        </w:rPr>
        <w:t>St</w:t>
      </w:r>
      <w:r>
        <w:rPr>
          <w:rFonts w:ascii="Times New Roman" w:hAnsi="Times New Roman" w:cs="Times New Roman"/>
          <w:b/>
          <w:sz w:val="24"/>
          <w:szCs w:val="24"/>
        </w:rPr>
        <w:t xml:space="preserve">ructural Alterations </w:t>
      </w:r>
    </w:p>
    <w:p w:rsidR="00FF67C2" w:rsidRDefault="00303BE4" w:rsidP="00E92C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structural changes in the body of Eleanor can be determined through declining health. On orders from her gastroenterologist, an MRI scan was done, and it showed that pancolitis has developed and ileostomy</w:t>
      </w:r>
      <w:r w:rsidR="009A355E">
        <w:rPr>
          <w:rFonts w:ascii="Times New Roman" w:hAnsi="Times New Roman" w:cs="Times New Roman"/>
          <w:sz w:val="24"/>
          <w:szCs w:val="24"/>
        </w:rPr>
        <w:t xml:space="preserve"> (</w:t>
      </w:r>
      <w:r w:rsidR="009A355E" w:rsidRPr="009A355E">
        <w:rPr>
          <w:rFonts w:ascii="Times New Roman" w:hAnsi="Times New Roman" w:cs="Times New Roman"/>
          <w:sz w:val="24"/>
          <w:szCs w:val="24"/>
        </w:rPr>
        <w:t>Rotter</w:t>
      </w:r>
      <w:r w:rsidR="009A355E">
        <w:rPr>
          <w:rFonts w:ascii="Times New Roman" w:hAnsi="Times New Roman" w:cs="Times New Roman"/>
          <w:sz w:val="24"/>
          <w:szCs w:val="24"/>
        </w:rPr>
        <w:t xml:space="preserve"> et al., 2017)</w:t>
      </w:r>
      <w:r>
        <w:rPr>
          <w:rFonts w:ascii="Times New Roman" w:hAnsi="Times New Roman" w:cs="Times New Roman"/>
          <w:sz w:val="24"/>
          <w:szCs w:val="24"/>
        </w:rPr>
        <w:t>. As</w:t>
      </w:r>
      <w:r>
        <w:rPr>
          <w:rFonts w:ascii="Times New Roman" w:hAnsi="Times New Roman" w:cs="Times New Roman"/>
          <w:sz w:val="24"/>
          <w:szCs w:val="24"/>
        </w:rPr>
        <w:t xml:space="preserve"> she was examined, doctors inferred that her abdomen is swollen and it causes pain to the patient. The skin of her abdomen is pale and dry and so cold to touch with a lower turgor. The urinary </w:t>
      </w:r>
      <w:r w:rsidR="00E92CFD">
        <w:rPr>
          <w:rFonts w:ascii="Times New Roman" w:hAnsi="Times New Roman" w:cs="Times New Roman"/>
          <w:sz w:val="24"/>
          <w:szCs w:val="24"/>
        </w:rPr>
        <w:t>output is very low due to a slow refill of capillaries and flat neck veins.</w:t>
      </w:r>
    </w:p>
    <w:p w:rsidR="00E92CFD" w:rsidRPr="00E92CFD" w:rsidRDefault="00303BE4" w:rsidP="00E92CFD">
      <w:pPr>
        <w:spacing w:after="0" w:line="480" w:lineRule="auto"/>
        <w:rPr>
          <w:rFonts w:ascii="Times New Roman" w:hAnsi="Times New Roman" w:cs="Times New Roman"/>
          <w:b/>
          <w:sz w:val="24"/>
          <w:szCs w:val="24"/>
        </w:rPr>
      </w:pPr>
      <w:r w:rsidRPr="00E92CFD">
        <w:rPr>
          <w:rFonts w:ascii="Times New Roman" w:hAnsi="Times New Roman" w:cs="Times New Roman"/>
          <w:b/>
          <w:sz w:val="24"/>
          <w:szCs w:val="24"/>
        </w:rPr>
        <w:t xml:space="preserve">Admissions observations </w:t>
      </w:r>
    </w:p>
    <w:p w:rsidR="00EF5549" w:rsidRDefault="00303BE4" w:rsidP="00E92CFD">
      <w:pPr>
        <w:spacing w:after="0" w:line="480" w:lineRule="auto"/>
        <w:rPr>
          <w:rFonts w:ascii="Times New Roman" w:hAnsi="Times New Roman" w:cs="Times New Roman"/>
          <w:sz w:val="24"/>
          <w:szCs w:val="24"/>
        </w:rPr>
      </w:pPr>
      <w:r>
        <w:rPr>
          <w:rFonts w:ascii="Times New Roman" w:hAnsi="Times New Roman" w:cs="Times New Roman"/>
          <w:sz w:val="24"/>
          <w:szCs w:val="24"/>
        </w:rPr>
        <w:tab/>
        <w:t>On administering in the hospital certain tests and measu</w:t>
      </w:r>
      <w:r>
        <w:rPr>
          <w:rFonts w:ascii="Times New Roman" w:hAnsi="Times New Roman" w:cs="Times New Roman"/>
          <w:sz w:val="24"/>
          <w:szCs w:val="24"/>
        </w:rPr>
        <w:t xml:space="preserve">rements were carried out for Eleanor, and they revealed a deteriorating state of body fluids and chemicals. For instance, her Blood pressure was 90/50 mm/Hg, pulse rate was high, i.e., 120 beats /min. Pathology results </w:t>
      </w:r>
      <w:r>
        <w:rPr>
          <w:rFonts w:ascii="Times New Roman" w:hAnsi="Times New Roman" w:cs="Times New Roman"/>
          <w:sz w:val="24"/>
          <w:szCs w:val="24"/>
        </w:rPr>
        <w:lastRenderedPageBreak/>
        <w:t>showed the count of hemoglobin and wh</w:t>
      </w:r>
      <w:r>
        <w:rPr>
          <w:rFonts w:ascii="Times New Roman" w:hAnsi="Times New Roman" w:cs="Times New Roman"/>
          <w:sz w:val="24"/>
          <w:szCs w:val="24"/>
        </w:rPr>
        <w:t xml:space="preserve">ite blood cells that were lower than the usual rate. Protein count was low, i.e., albumen was 22.8 g/L. </w:t>
      </w:r>
    </w:p>
    <w:p w:rsidR="00EF5549" w:rsidRDefault="00303BE4" w:rsidP="00E92C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511BE">
        <w:rPr>
          <w:rFonts w:ascii="Times New Roman" w:hAnsi="Times New Roman" w:cs="Times New Roman"/>
          <w:sz w:val="24"/>
          <w:szCs w:val="24"/>
        </w:rPr>
        <w:t>observations</w:t>
      </w:r>
      <w:r>
        <w:rPr>
          <w:rFonts w:ascii="Times New Roman" w:hAnsi="Times New Roman" w:cs="Times New Roman"/>
          <w:sz w:val="24"/>
          <w:szCs w:val="24"/>
        </w:rPr>
        <w:t xml:space="preserve"> and result</w:t>
      </w:r>
      <w:r w:rsidR="00C511BE">
        <w:rPr>
          <w:rFonts w:ascii="Times New Roman" w:hAnsi="Times New Roman" w:cs="Times New Roman"/>
          <w:sz w:val="24"/>
          <w:szCs w:val="24"/>
        </w:rPr>
        <w:t>s</w:t>
      </w:r>
      <w:r>
        <w:rPr>
          <w:rFonts w:ascii="Times New Roman" w:hAnsi="Times New Roman" w:cs="Times New Roman"/>
          <w:sz w:val="24"/>
          <w:szCs w:val="24"/>
        </w:rPr>
        <w:t xml:space="preserve"> of the </w:t>
      </w:r>
      <w:r w:rsidR="00C511BE">
        <w:rPr>
          <w:rFonts w:ascii="Times New Roman" w:hAnsi="Times New Roman" w:cs="Times New Roman"/>
          <w:sz w:val="24"/>
          <w:szCs w:val="24"/>
        </w:rPr>
        <w:t xml:space="preserve">patient </w:t>
      </w:r>
      <w:r>
        <w:rPr>
          <w:rFonts w:ascii="Times New Roman" w:hAnsi="Times New Roman" w:cs="Times New Roman"/>
          <w:sz w:val="24"/>
          <w:szCs w:val="24"/>
        </w:rPr>
        <w:t xml:space="preserve">proposed </w:t>
      </w:r>
      <w:r w:rsidR="00C511BE">
        <w:rPr>
          <w:rFonts w:ascii="Times New Roman" w:hAnsi="Times New Roman" w:cs="Times New Roman"/>
          <w:sz w:val="24"/>
          <w:szCs w:val="24"/>
        </w:rPr>
        <w:t xml:space="preserve">the functional and structural reasons for the weight loss of Eleanor. The ulcerative colitis disease is the ultimate cause for the poor appetite, food aversions, </w:t>
      </w:r>
      <w:proofErr w:type="spellStart"/>
      <w:r w:rsidR="00C511BE">
        <w:rPr>
          <w:rFonts w:ascii="Times New Roman" w:hAnsi="Times New Roman" w:cs="Times New Roman"/>
          <w:sz w:val="24"/>
          <w:szCs w:val="24"/>
        </w:rPr>
        <w:t>malabsorption</w:t>
      </w:r>
      <w:proofErr w:type="spellEnd"/>
      <w:r w:rsidR="00C511BE">
        <w:rPr>
          <w:rFonts w:ascii="Times New Roman" w:hAnsi="Times New Roman" w:cs="Times New Roman"/>
          <w:sz w:val="24"/>
          <w:szCs w:val="24"/>
        </w:rPr>
        <w:t xml:space="preserve"> of food by intestines and intestinal bleeding due to diarrhea causes loss of nutrients. The basic reason for weight loss is malnutrition; therefore it is a typical symptom to lose weight in ulcerative colitis. Many people lose their appetite due to this disease, which ultimately causes weight loss</w:t>
      </w:r>
      <w:r w:rsidR="009A355E">
        <w:rPr>
          <w:rFonts w:ascii="Times New Roman" w:hAnsi="Times New Roman" w:cs="Times New Roman"/>
          <w:sz w:val="24"/>
          <w:szCs w:val="24"/>
        </w:rPr>
        <w:t xml:space="preserve"> (</w:t>
      </w:r>
      <w:proofErr w:type="spellStart"/>
      <w:r w:rsidR="009A355E" w:rsidRPr="009A355E">
        <w:rPr>
          <w:rFonts w:ascii="Times New Roman" w:hAnsi="Times New Roman" w:cs="Times New Roman"/>
          <w:sz w:val="24"/>
          <w:szCs w:val="24"/>
        </w:rPr>
        <w:t>Yangyang</w:t>
      </w:r>
      <w:proofErr w:type="spellEnd"/>
      <w:r w:rsidR="009A355E" w:rsidRPr="009A355E">
        <w:rPr>
          <w:rFonts w:ascii="Times New Roman" w:hAnsi="Times New Roman" w:cs="Times New Roman"/>
          <w:sz w:val="24"/>
          <w:szCs w:val="24"/>
        </w:rPr>
        <w:t>, &amp; Ro</w:t>
      </w:r>
      <w:r w:rsidR="009A355E">
        <w:rPr>
          <w:rFonts w:ascii="Times New Roman" w:hAnsi="Times New Roman" w:cs="Times New Roman"/>
          <w:sz w:val="24"/>
          <w:szCs w:val="24"/>
        </w:rPr>
        <w:t>driguez, 2017)</w:t>
      </w:r>
      <w:r w:rsidR="00C511BE">
        <w:rPr>
          <w:rFonts w:ascii="Times New Roman" w:hAnsi="Times New Roman" w:cs="Times New Roman"/>
          <w:sz w:val="24"/>
          <w:szCs w:val="24"/>
        </w:rPr>
        <w:t>. The pain is also the reason behind the loss of appetite, as patients with ulcerative colitis experience severe pain in the abdomen and rectum. Hence, Eleanor lost weight due to the severity of this disease as she was going through ulcerative colitis for sixteen years.</w:t>
      </w:r>
    </w:p>
    <w:p w:rsidR="00EF5549" w:rsidRPr="00EF5549" w:rsidRDefault="00EF5549" w:rsidP="00E92CFD">
      <w:pPr>
        <w:spacing w:after="0" w:line="480" w:lineRule="auto"/>
        <w:rPr>
          <w:rFonts w:ascii="Times New Roman" w:hAnsi="Times New Roman" w:cs="Times New Roman"/>
          <w:vanish/>
          <w:sz w:val="24"/>
          <w:szCs w:val="24"/>
        </w:rPr>
      </w:pPr>
    </w:p>
    <w:p w:rsidR="00BD7B2F" w:rsidRDefault="00303BE4" w:rsidP="00BD7B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4A6EC5" w:rsidRDefault="00303BE4" w:rsidP="00C511B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basic mechanism of pain occurs through three steps in the presence</w:t>
      </w:r>
      <w:r>
        <w:rPr>
          <w:rFonts w:ascii="Times New Roman" w:hAnsi="Times New Roman" w:cs="Times New Roman"/>
          <w:sz w:val="24"/>
          <w:szCs w:val="24"/>
        </w:rPr>
        <w:t xml:space="preserve"> of stimuli; transduction, transmission, and modulation</w:t>
      </w:r>
      <w:r w:rsidR="005A4877">
        <w:rPr>
          <w:rFonts w:ascii="Times New Roman" w:hAnsi="Times New Roman" w:cs="Times New Roman"/>
          <w:sz w:val="24"/>
          <w:szCs w:val="24"/>
        </w:rPr>
        <w:t xml:space="preserve"> (</w:t>
      </w:r>
      <w:proofErr w:type="spellStart"/>
      <w:r w:rsidR="005A4877">
        <w:rPr>
          <w:rFonts w:ascii="Times New Roman" w:hAnsi="Times New Roman" w:cs="Times New Roman"/>
          <w:sz w:val="24"/>
          <w:szCs w:val="24"/>
        </w:rPr>
        <w:t>Wiech</w:t>
      </w:r>
      <w:proofErr w:type="spellEnd"/>
      <w:r w:rsidR="005A4877">
        <w:rPr>
          <w:rFonts w:ascii="Times New Roman" w:hAnsi="Times New Roman" w:cs="Times New Roman"/>
          <w:sz w:val="24"/>
          <w:szCs w:val="24"/>
        </w:rPr>
        <w:t>, 2016)</w:t>
      </w:r>
      <w:r>
        <w:rPr>
          <w:rFonts w:ascii="Times New Roman" w:hAnsi="Times New Roman" w:cs="Times New Roman"/>
          <w:sz w:val="24"/>
          <w:szCs w:val="24"/>
        </w:rPr>
        <w:t>. The first step in the pain pathway is transduction of pain, which occurs via the trail of nociceptive receptors. The following steps are involved in transduction:</w:t>
      </w:r>
    </w:p>
    <w:p w:rsidR="004A6EC5" w:rsidRDefault="00303BE4" w:rsidP="004A6E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Events occurred in the</w:t>
      </w:r>
      <w:r>
        <w:rPr>
          <w:rFonts w:ascii="Times New Roman" w:hAnsi="Times New Roman" w:cs="Times New Roman"/>
          <w:sz w:val="24"/>
          <w:szCs w:val="24"/>
        </w:rPr>
        <w:t xml:space="preserve"> presence of stimuli are turned into events of chemical tissues. </w:t>
      </w:r>
    </w:p>
    <w:p w:rsidR="004A6EC5" w:rsidRDefault="00303BE4" w:rsidP="004A6E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Events of the synaptic cleft or chemical tissue are then converted into electrical events.</w:t>
      </w:r>
    </w:p>
    <w:p w:rsidR="004A6EC5" w:rsidRDefault="00303BE4" w:rsidP="004A6E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electrical events are then transduced at synapses into the events of chemical impulses. </w:t>
      </w:r>
    </w:p>
    <w:p w:rsidR="004A6EC5" w:rsidRDefault="00303BE4" w:rsidP="004A6EC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Transmission occurs after these afore-mentioned steps of transduction. In this step, electric impulses are all along sent to the neural pathways, whereas the neurotransmitter which is present in the synaptic cleft send the information to the pre-synaptic t</w:t>
      </w:r>
      <w:r>
        <w:rPr>
          <w:rFonts w:ascii="Times New Roman" w:hAnsi="Times New Roman" w:cs="Times New Roman"/>
          <w:sz w:val="24"/>
          <w:szCs w:val="24"/>
        </w:rPr>
        <w:t xml:space="preserve">erminal from the post-synaptic </w:t>
      </w:r>
      <w:r>
        <w:rPr>
          <w:rFonts w:ascii="Times New Roman" w:hAnsi="Times New Roman" w:cs="Times New Roman"/>
          <w:sz w:val="24"/>
          <w:szCs w:val="24"/>
        </w:rPr>
        <w:lastRenderedPageBreak/>
        <w:t>terminal. Subsequently, the process of modulation takes place in all through the nociceptive pathways by the help of a basic afferent neuron, higher brain center, and DH by succeeding regulations.</w:t>
      </w:r>
    </w:p>
    <w:p w:rsidR="004A6EC5" w:rsidRPr="004A6EC5" w:rsidRDefault="00303BE4" w:rsidP="004A6EC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morphine acts by alterin</w:t>
      </w:r>
      <w:r>
        <w:rPr>
          <w:rFonts w:ascii="Times New Roman" w:hAnsi="Times New Roman" w:cs="Times New Roman"/>
          <w:sz w:val="24"/>
          <w:szCs w:val="24"/>
        </w:rPr>
        <w:t>g the conscious pain perception by decreasing the magnitude, fraction and response of neural durations. Further, morphine decreases the ability of cortex and thalamus within both neural pathways which are essential for discriminating the noxious stimuli fr</w:t>
      </w:r>
      <w:r>
        <w:rPr>
          <w:rFonts w:ascii="Times New Roman" w:hAnsi="Times New Roman" w:cs="Times New Roman"/>
          <w:sz w:val="24"/>
          <w:szCs w:val="24"/>
        </w:rPr>
        <w:t>om innocuous stimuli. Therefore, it suppresses the information flow of pain-evoking alterations from medial pathways towards the lateral one, such as from cortex to thalamus</w:t>
      </w:r>
      <w:r w:rsidR="005A4877">
        <w:rPr>
          <w:rFonts w:ascii="Times New Roman" w:hAnsi="Times New Roman" w:cs="Times New Roman"/>
          <w:sz w:val="24"/>
          <w:szCs w:val="24"/>
        </w:rPr>
        <w:t xml:space="preserve"> (</w:t>
      </w:r>
      <w:proofErr w:type="spellStart"/>
      <w:r w:rsidR="005A4877" w:rsidRPr="005A4877">
        <w:rPr>
          <w:rFonts w:ascii="Times New Roman" w:hAnsi="Times New Roman" w:cs="Times New Roman"/>
          <w:sz w:val="24"/>
          <w:szCs w:val="24"/>
        </w:rPr>
        <w:t>Buchs</w:t>
      </w:r>
      <w:proofErr w:type="spellEnd"/>
      <w:r w:rsidR="005A4877">
        <w:rPr>
          <w:rFonts w:ascii="Times New Roman" w:hAnsi="Times New Roman" w:cs="Times New Roman"/>
          <w:sz w:val="24"/>
          <w:szCs w:val="24"/>
        </w:rPr>
        <w:t xml:space="preserve"> et al., 2017)</w:t>
      </w:r>
      <w:r>
        <w:rPr>
          <w:rFonts w:ascii="Times New Roman" w:hAnsi="Times New Roman" w:cs="Times New Roman"/>
          <w:sz w:val="24"/>
          <w:szCs w:val="24"/>
        </w:rPr>
        <w:t xml:space="preserve">. </w:t>
      </w:r>
    </w:p>
    <w:p w:rsidR="00BD7B2F" w:rsidRDefault="00303BE4" w:rsidP="00BD7B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365022" w:rsidRPr="00365022" w:rsidRDefault="00303BE4" w:rsidP="004A6EC5">
      <w:pPr>
        <w:spacing w:after="0" w:line="480" w:lineRule="auto"/>
        <w:rPr>
          <w:rFonts w:ascii="Times New Roman" w:hAnsi="Times New Roman" w:cs="Times New Roman"/>
          <w:b/>
          <w:sz w:val="24"/>
          <w:szCs w:val="24"/>
        </w:rPr>
      </w:pPr>
      <w:r w:rsidRPr="00365022">
        <w:rPr>
          <w:rFonts w:ascii="Times New Roman" w:hAnsi="Times New Roman" w:cs="Times New Roman"/>
          <w:b/>
          <w:sz w:val="24"/>
          <w:szCs w:val="24"/>
        </w:rPr>
        <w:t xml:space="preserve">Symptoms and </w:t>
      </w:r>
      <w:r>
        <w:rPr>
          <w:rFonts w:ascii="Times New Roman" w:hAnsi="Times New Roman" w:cs="Times New Roman"/>
          <w:b/>
          <w:sz w:val="24"/>
          <w:szCs w:val="24"/>
        </w:rPr>
        <w:t>S</w:t>
      </w:r>
      <w:r w:rsidRPr="00365022">
        <w:rPr>
          <w:rFonts w:ascii="Times New Roman" w:hAnsi="Times New Roman" w:cs="Times New Roman"/>
          <w:b/>
          <w:sz w:val="24"/>
          <w:szCs w:val="24"/>
        </w:rPr>
        <w:t xml:space="preserve">igns </w:t>
      </w:r>
    </w:p>
    <w:p w:rsidR="00365022" w:rsidRDefault="00303BE4" w:rsidP="003650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Ulcerative colitis is</w:t>
      </w:r>
      <w:r>
        <w:rPr>
          <w:rFonts w:ascii="Times New Roman" w:hAnsi="Times New Roman" w:cs="Times New Roman"/>
          <w:sz w:val="24"/>
          <w:szCs w:val="24"/>
        </w:rPr>
        <w:t xml:space="preserve"> also classified as inflammatory bowel disease (IBD). Basically, this disease affects the digestive tract, but it may impact other parts of the body as well</w:t>
      </w:r>
      <w:r w:rsidR="009A355E">
        <w:rPr>
          <w:rFonts w:ascii="Times New Roman" w:hAnsi="Times New Roman" w:cs="Times New Roman"/>
          <w:sz w:val="24"/>
          <w:szCs w:val="24"/>
        </w:rPr>
        <w:t xml:space="preserve"> (</w:t>
      </w:r>
      <w:proofErr w:type="spellStart"/>
      <w:r w:rsidR="009A355E" w:rsidRPr="009A355E">
        <w:rPr>
          <w:rFonts w:ascii="Times New Roman" w:hAnsi="Times New Roman" w:cs="Times New Roman"/>
          <w:sz w:val="24"/>
          <w:szCs w:val="24"/>
        </w:rPr>
        <w:t>Yangyang</w:t>
      </w:r>
      <w:proofErr w:type="spellEnd"/>
      <w:r w:rsidR="009A355E" w:rsidRPr="009A355E">
        <w:rPr>
          <w:rFonts w:ascii="Times New Roman" w:hAnsi="Times New Roman" w:cs="Times New Roman"/>
          <w:sz w:val="24"/>
          <w:szCs w:val="24"/>
        </w:rPr>
        <w:t>, &amp; Ro</w:t>
      </w:r>
      <w:r w:rsidR="009A355E">
        <w:rPr>
          <w:rFonts w:ascii="Times New Roman" w:hAnsi="Times New Roman" w:cs="Times New Roman"/>
          <w:sz w:val="24"/>
          <w:szCs w:val="24"/>
        </w:rPr>
        <w:t>driguez, 2017).</w:t>
      </w:r>
      <w:r>
        <w:rPr>
          <w:rFonts w:ascii="Times New Roman" w:hAnsi="Times New Roman" w:cs="Times New Roman"/>
          <w:sz w:val="24"/>
          <w:szCs w:val="24"/>
        </w:rPr>
        <w:t xml:space="preserve"> The symptoms of this disease vary from person to person. The symptom</w:t>
      </w:r>
      <w:r>
        <w:rPr>
          <w:rFonts w:ascii="Times New Roman" w:hAnsi="Times New Roman" w:cs="Times New Roman"/>
          <w:sz w:val="24"/>
          <w:szCs w:val="24"/>
        </w:rPr>
        <w:t>s are as follows:</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sidRPr="00365022">
        <w:rPr>
          <w:rFonts w:ascii="Times New Roman" w:hAnsi="Times New Roman" w:cs="Times New Roman"/>
          <w:sz w:val="24"/>
          <w:szCs w:val="24"/>
        </w:rPr>
        <w:t xml:space="preserve">Severe abdominal pain </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Blood in the stool</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Severe diarrhea</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urgency of bowel movement</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Losing appetite</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Fever</w:t>
      </w:r>
    </w:p>
    <w:p w:rsidR="00365022" w:rsidRDefault="00303BE4" w:rsidP="0036502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Stool accompanying mucus</w:t>
      </w:r>
    </w:p>
    <w:p w:rsidR="00365022" w:rsidRDefault="00303BE4" w:rsidP="00365022">
      <w:pPr>
        <w:spacing w:after="0" w:line="480" w:lineRule="auto"/>
        <w:ind w:firstLine="720"/>
        <w:rPr>
          <w:rFonts w:ascii="Times New Roman" w:hAnsi="Times New Roman" w:cs="Times New Roman"/>
          <w:sz w:val="24"/>
          <w:szCs w:val="24"/>
        </w:rPr>
      </w:pPr>
      <w:r w:rsidRPr="00365022">
        <w:rPr>
          <w:rFonts w:ascii="Times New Roman" w:hAnsi="Times New Roman" w:cs="Times New Roman"/>
          <w:sz w:val="24"/>
          <w:szCs w:val="24"/>
        </w:rPr>
        <w:lastRenderedPageBreak/>
        <w:t xml:space="preserve">Ulcerative colitis is a progressive disease, and it starts from the part of large intestines known as </w:t>
      </w:r>
      <w:r w:rsidRPr="00365022">
        <w:rPr>
          <w:rFonts w:ascii="Times New Roman" w:hAnsi="Times New Roman" w:cs="Times New Roman"/>
          <w:sz w:val="24"/>
          <w:szCs w:val="24"/>
        </w:rPr>
        <w:t>sigmoid colon and spreads up from there to the whole colon</w:t>
      </w:r>
      <w:r w:rsidR="005A4877">
        <w:rPr>
          <w:rFonts w:ascii="Times New Roman" w:hAnsi="Times New Roman" w:cs="Times New Roman"/>
          <w:sz w:val="24"/>
          <w:szCs w:val="24"/>
        </w:rPr>
        <w:t xml:space="preserve"> (</w:t>
      </w:r>
      <w:r w:rsidR="005A4877" w:rsidRPr="005A4877">
        <w:rPr>
          <w:rFonts w:ascii="Times New Roman" w:hAnsi="Times New Roman" w:cs="Times New Roman"/>
          <w:sz w:val="24"/>
          <w:szCs w:val="24"/>
        </w:rPr>
        <w:t>Shah</w:t>
      </w:r>
      <w:r w:rsidR="005A4877">
        <w:rPr>
          <w:rFonts w:ascii="Times New Roman" w:hAnsi="Times New Roman" w:cs="Times New Roman"/>
          <w:sz w:val="24"/>
          <w:szCs w:val="24"/>
        </w:rPr>
        <w:t xml:space="preserve"> et al., 2016)</w:t>
      </w:r>
      <w:r w:rsidRPr="00365022">
        <w:rPr>
          <w:rFonts w:ascii="Times New Roman" w:hAnsi="Times New Roman" w:cs="Times New Roman"/>
          <w:sz w:val="24"/>
          <w:szCs w:val="24"/>
        </w:rPr>
        <w:t xml:space="preserve">. </w:t>
      </w:r>
      <w:r>
        <w:rPr>
          <w:rFonts w:ascii="Times New Roman" w:hAnsi="Times New Roman" w:cs="Times New Roman"/>
          <w:sz w:val="24"/>
          <w:szCs w:val="24"/>
        </w:rPr>
        <w:t>The type of ulcerative colitis varies according to the intensity of this inflammation caused in the large intestine.</w:t>
      </w:r>
    </w:p>
    <w:p w:rsidR="00365022" w:rsidRDefault="00303BE4" w:rsidP="00365022">
      <w:pPr>
        <w:spacing w:after="0" w:line="480" w:lineRule="auto"/>
        <w:rPr>
          <w:rFonts w:ascii="Times New Roman" w:hAnsi="Times New Roman" w:cs="Times New Roman"/>
          <w:b/>
          <w:sz w:val="24"/>
          <w:szCs w:val="24"/>
        </w:rPr>
      </w:pPr>
      <w:r>
        <w:rPr>
          <w:rFonts w:ascii="Times New Roman" w:hAnsi="Times New Roman" w:cs="Times New Roman"/>
          <w:b/>
          <w:sz w:val="24"/>
          <w:szCs w:val="24"/>
        </w:rPr>
        <w:t>Causes of Occurrence</w:t>
      </w:r>
    </w:p>
    <w:p w:rsidR="00365022" w:rsidRPr="00365022" w:rsidRDefault="00303BE4" w:rsidP="00172B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is a various factor associated </w:t>
      </w:r>
      <w:r>
        <w:rPr>
          <w:rFonts w:ascii="Times New Roman" w:hAnsi="Times New Roman" w:cs="Times New Roman"/>
          <w:sz w:val="24"/>
          <w:szCs w:val="24"/>
        </w:rPr>
        <w:t>with the occurrence of ulcerative colitis, for instance, genetic, environmental,</w:t>
      </w:r>
      <w:r w:rsidRPr="00172B97">
        <w:rPr>
          <w:rFonts w:ascii="Times New Roman" w:hAnsi="Times New Roman" w:cs="Times New Roman"/>
          <w:sz w:val="24"/>
          <w:szCs w:val="24"/>
        </w:rPr>
        <w:t xml:space="preserve"> </w:t>
      </w:r>
      <w:r>
        <w:rPr>
          <w:rFonts w:ascii="Times New Roman" w:hAnsi="Times New Roman" w:cs="Times New Roman"/>
          <w:sz w:val="24"/>
          <w:szCs w:val="24"/>
        </w:rPr>
        <w:t>and physiological factors are affecting the large intestines which then causes the disease</w:t>
      </w:r>
      <w:r w:rsidR="005A4877">
        <w:rPr>
          <w:rFonts w:ascii="Times New Roman" w:hAnsi="Times New Roman" w:cs="Times New Roman"/>
          <w:sz w:val="24"/>
          <w:szCs w:val="24"/>
        </w:rPr>
        <w:t xml:space="preserve"> (</w:t>
      </w:r>
      <w:proofErr w:type="spellStart"/>
      <w:r w:rsidR="005A4877" w:rsidRPr="005A4877">
        <w:rPr>
          <w:rFonts w:ascii="Times New Roman" w:hAnsi="Times New Roman" w:cs="Times New Roman"/>
          <w:sz w:val="24"/>
          <w:szCs w:val="24"/>
        </w:rPr>
        <w:t>Cleynen</w:t>
      </w:r>
      <w:proofErr w:type="spellEnd"/>
      <w:r w:rsidR="005A4877">
        <w:rPr>
          <w:rFonts w:ascii="Times New Roman" w:hAnsi="Times New Roman" w:cs="Times New Roman"/>
          <w:sz w:val="24"/>
          <w:szCs w:val="24"/>
        </w:rPr>
        <w:t xml:space="preserve"> et al., 2016)</w:t>
      </w:r>
      <w:r>
        <w:rPr>
          <w:rFonts w:ascii="Times New Roman" w:hAnsi="Times New Roman" w:cs="Times New Roman"/>
          <w:sz w:val="24"/>
          <w:szCs w:val="24"/>
        </w:rPr>
        <w:t>. This disease can be inherited as well as affected by environ</w:t>
      </w:r>
      <w:r>
        <w:rPr>
          <w:rFonts w:ascii="Times New Roman" w:hAnsi="Times New Roman" w:cs="Times New Roman"/>
          <w:sz w:val="24"/>
          <w:szCs w:val="24"/>
        </w:rPr>
        <w:t>mental change, i.e., diet, smoking, pollution, and deteriorated hygiene. The major cause of this disease is an autoimmune condition; this condition occurs where the immune system is fighting a non-existent infection. Therefore it causes inflammation. Age-f</w:t>
      </w:r>
      <w:r>
        <w:rPr>
          <w:rFonts w:ascii="Times New Roman" w:hAnsi="Times New Roman" w:cs="Times New Roman"/>
          <w:sz w:val="24"/>
          <w:szCs w:val="24"/>
        </w:rPr>
        <w:t>actor is also involved in determining the occurrence and intensity of this disease, i.e., its possible occurrence is 15-30.</w:t>
      </w:r>
    </w:p>
    <w:p w:rsidR="00172B97" w:rsidRDefault="00303BE4" w:rsidP="00BD7B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4</w:t>
      </w:r>
    </w:p>
    <w:p w:rsidR="00172B97" w:rsidRDefault="00303BE4" w:rsidP="00172B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First of all, morphine is indicated in the list of fluids ordered by a medical officer, and then comes other intr</w:t>
      </w:r>
      <w:r>
        <w:rPr>
          <w:rFonts w:ascii="Times New Roman" w:hAnsi="Times New Roman" w:cs="Times New Roman"/>
          <w:sz w:val="24"/>
          <w:szCs w:val="24"/>
        </w:rPr>
        <w:t xml:space="preserve">avenous fluids, i.e., </w:t>
      </w:r>
      <w:r w:rsidRPr="00172B97">
        <w:rPr>
          <w:rFonts w:ascii="Times New Roman" w:hAnsi="Times New Roman" w:cs="Times New Roman"/>
          <w:sz w:val="24"/>
          <w:szCs w:val="24"/>
        </w:rPr>
        <w:t>metoclopramide</w:t>
      </w:r>
      <w:r>
        <w:rPr>
          <w:rFonts w:ascii="Times New Roman" w:hAnsi="Times New Roman" w:cs="Times New Roman"/>
          <w:sz w:val="24"/>
          <w:szCs w:val="24"/>
        </w:rPr>
        <w:t xml:space="preserve">, </w:t>
      </w:r>
      <w:r w:rsidRPr="00172B97">
        <w:rPr>
          <w:rFonts w:ascii="Times New Roman" w:hAnsi="Times New Roman" w:cs="Times New Roman"/>
          <w:sz w:val="24"/>
          <w:szCs w:val="24"/>
        </w:rPr>
        <w:t xml:space="preserve">Hartmann’s solution </w:t>
      </w:r>
      <w:r>
        <w:rPr>
          <w:rFonts w:ascii="Times New Roman" w:hAnsi="Times New Roman" w:cs="Times New Roman"/>
          <w:sz w:val="24"/>
          <w:szCs w:val="24"/>
        </w:rPr>
        <w:t>and m</w:t>
      </w:r>
      <w:r w:rsidRPr="00172B97">
        <w:rPr>
          <w:rFonts w:ascii="Times New Roman" w:hAnsi="Times New Roman" w:cs="Times New Roman"/>
          <w:sz w:val="24"/>
          <w:szCs w:val="24"/>
        </w:rPr>
        <w:t>ethylprednisolone</w:t>
      </w:r>
      <w:r w:rsidR="005A4877">
        <w:rPr>
          <w:rFonts w:ascii="Times New Roman" w:hAnsi="Times New Roman" w:cs="Times New Roman"/>
          <w:sz w:val="24"/>
          <w:szCs w:val="24"/>
        </w:rPr>
        <w:t xml:space="preserve"> (Costello et al., 2017)</w:t>
      </w:r>
      <w:r>
        <w:rPr>
          <w:rFonts w:ascii="Times New Roman" w:hAnsi="Times New Roman" w:cs="Times New Roman"/>
          <w:sz w:val="24"/>
          <w:szCs w:val="24"/>
        </w:rPr>
        <w:t>. The morphine is used for pain suppression, and it is necessary for the patients of ulcerative colitis-like Eleanor, because of the severity of abdomin</w:t>
      </w:r>
      <w:r>
        <w:rPr>
          <w:rFonts w:ascii="Times New Roman" w:hAnsi="Times New Roman" w:cs="Times New Roman"/>
          <w:sz w:val="24"/>
          <w:szCs w:val="24"/>
        </w:rPr>
        <w:t>al pain and cramps. So it is injected in Eleanor with the concentration of about 15 mg to numb the severe pain she is feeling due to inflammation and bleeding.</w:t>
      </w:r>
    </w:p>
    <w:p w:rsidR="0008177B" w:rsidRDefault="00303BE4" w:rsidP="00172B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other fluid which is used is metoclopramide, and it is a medication used for eliminating nausea and headaches. As Eleanor is going through the loss of appetite, it is due to the pain and nausea; therefore, this medicine is used for the suppression of </w:t>
      </w:r>
      <w:r>
        <w:rPr>
          <w:rFonts w:ascii="Times New Roman" w:hAnsi="Times New Roman" w:cs="Times New Roman"/>
          <w:sz w:val="24"/>
          <w:szCs w:val="24"/>
        </w:rPr>
        <w:t xml:space="preserve">the vomiting-like feeling in the patients of ulcerative colitis. Along with these medications, Hartmann's solution is also used; it is </w:t>
      </w:r>
      <w:r>
        <w:rPr>
          <w:rFonts w:ascii="Times New Roman" w:hAnsi="Times New Roman" w:cs="Times New Roman"/>
          <w:sz w:val="24"/>
          <w:szCs w:val="24"/>
        </w:rPr>
        <w:lastRenderedPageBreak/>
        <w:t xml:space="preserve">a mixture of </w:t>
      </w:r>
      <w:r w:rsidRPr="00172B97">
        <w:rPr>
          <w:rFonts w:ascii="Times New Roman" w:hAnsi="Times New Roman" w:cs="Times New Roman"/>
          <w:sz w:val="24"/>
          <w:szCs w:val="24"/>
        </w:rPr>
        <w:t xml:space="preserve">sodium lactate, sodium chloride, calcium chloride </w:t>
      </w:r>
      <w:r>
        <w:rPr>
          <w:rFonts w:ascii="Times New Roman" w:hAnsi="Times New Roman" w:cs="Times New Roman"/>
          <w:sz w:val="24"/>
          <w:szCs w:val="24"/>
        </w:rPr>
        <w:t>and potassium chloride</w:t>
      </w:r>
      <w:r w:rsidRPr="00172B97">
        <w:rPr>
          <w:rFonts w:ascii="Times New Roman" w:hAnsi="Times New Roman" w:cs="Times New Roman"/>
          <w:sz w:val="24"/>
          <w:szCs w:val="24"/>
        </w:rPr>
        <w:t xml:space="preserve"> in water</w:t>
      </w:r>
      <w:r>
        <w:rPr>
          <w:rFonts w:ascii="Times New Roman" w:hAnsi="Times New Roman" w:cs="Times New Roman"/>
          <w:sz w:val="24"/>
          <w:szCs w:val="24"/>
        </w:rPr>
        <w:t>.</w:t>
      </w:r>
      <w:r w:rsidRPr="00172B97">
        <w:rPr>
          <w:rFonts w:ascii="Times New Roman" w:hAnsi="Times New Roman" w:cs="Times New Roman"/>
          <w:sz w:val="24"/>
          <w:szCs w:val="24"/>
        </w:rPr>
        <w:t xml:space="preserve"> </w:t>
      </w:r>
      <w:r w:rsidR="009A355E">
        <w:rPr>
          <w:rFonts w:ascii="Times New Roman" w:hAnsi="Times New Roman" w:cs="Times New Roman"/>
          <w:sz w:val="24"/>
          <w:szCs w:val="24"/>
        </w:rPr>
        <w:t>Given every sixth-hour, i</w:t>
      </w:r>
      <w:r>
        <w:rPr>
          <w:rFonts w:ascii="Times New Roman" w:hAnsi="Times New Roman" w:cs="Times New Roman"/>
          <w:sz w:val="24"/>
          <w:szCs w:val="24"/>
        </w:rPr>
        <w:t xml:space="preserve">t will balance the electrolytes and fluids in the body of Eleanor, as she has low blood pressure and blood fluids. </w:t>
      </w:r>
      <w:r w:rsidR="009A355E" w:rsidRPr="009A355E">
        <w:rPr>
          <w:rFonts w:ascii="Times New Roman" w:hAnsi="Times New Roman" w:cs="Times New Roman"/>
          <w:sz w:val="24"/>
          <w:szCs w:val="24"/>
        </w:rPr>
        <w:t>Methylprednisolone</w:t>
      </w:r>
      <w:r w:rsidR="009A355E">
        <w:rPr>
          <w:rFonts w:ascii="Times New Roman" w:hAnsi="Times New Roman" w:cs="Times New Roman"/>
          <w:sz w:val="24"/>
          <w:szCs w:val="24"/>
        </w:rPr>
        <w:t xml:space="preserve"> is steroid which is also used for Eleanor as it will reduce the inflammation in the body of the patient.</w:t>
      </w:r>
      <w:bookmarkEnd w:id="0"/>
      <w:r>
        <w:rPr>
          <w:rFonts w:ascii="Times New Roman" w:hAnsi="Times New Roman" w:cs="Times New Roman"/>
          <w:sz w:val="24"/>
          <w:szCs w:val="24"/>
        </w:rPr>
        <w:br w:type="page"/>
      </w:r>
    </w:p>
    <w:p w:rsidR="0008177B" w:rsidRPr="00267851" w:rsidRDefault="00303BE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A4877" w:rsidRDefault="00303BE4" w:rsidP="00550EFD">
      <w:pPr>
        <w:spacing w:after="0" w:line="480" w:lineRule="auto"/>
        <w:ind w:left="720" w:hanging="720"/>
        <w:rPr>
          <w:rFonts w:ascii="Times New Roman" w:hAnsi="Times New Roman" w:cs="Times New Roman"/>
          <w:sz w:val="24"/>
          <w:szCs w:val="24"/>
        </w:rPr>
      </w:pPr>
      <w:proofErr w:type="gramStart"/>
      <w:r w:rsidRPr="009A355E">
        <w:rPr>
          <w:rFonts w:ascii="Times New Roman" w:hAnsi="Times New Roman" w:cs="Times New Roman"/>
          <w:sz w:val="24"/>
          <w:szCs w:val="24"/>
        </w:rPr>
        <w:t>Rott</w:t>
      </w:r>
      <w:r w:rsidRPr="009A355E">
        <w:rPr>
          <w:rFonts w:ascii="Times New Roman" w:hAnsi="Times New Roman" w:cs="Times New Roman"/>
          <w:sz w:val="24"/>
          <w:szCs w:val="24"/>
        </w:rPr>
        <w:t xml:space="preserve">er, J. I., Taylor, K. D., </w:t>
      </w:r>
      <w:proofErr w:type="spellStart"/>
      <w:r w:rsidRPr="009A355E">
        <w:rPr>
          <w:rFonts w:ascii="Times New Roman" w:hAnsi="Times New Roman" w:cs="Times New Roman"/>
          <w:sz w:val="24"/>
          <w:szCs w:val="24"/>
        </w:rPr>
        <w:t>Targan</w:t>
      </w:r>
      <w:proofErr w:type="spellEnd"/>
      <w:r w:rsidRPr="009A355E">
        <w:rPr>
          <w:rFonts w:ascii="Times New Roman" w:hAnsi="Times New Roman" w:cs="Times New Roman"/>
          <w:sz w:val="24"/>
          <w:szCs w:val="24"/>
        </w:rPr>
        <w:t xml:space="preserve">, S. R., </w:t>
      </w:r>
      <w:proofErr w:type="spellStart"/>
      <w:r w:rsidRPr="009A355E">
        <w:rPr>
          <w:rFonts w:ascii="Times New Roman" w:hAnsi="Times New Roman" w:cs="Times New Roman"/>
          <w:sz w:val="24"/>
          <w:szCs w:val="24"/>
        </w:rPr>
        <w:t>Haritunians</w:t>
      </w:r>
      <w:proofErr w:type="spellEnd"/>
      <w:r w:rsidRPr="009A355E">
        <w:rPr>
          <w:rFonts w:ascii="Times New Roman" w:hAnsi="Times New Roman" w:cs="Times New Roman"/>
          <w:sz w:val="24"/>
          <w:szCs w:val="24"/>
        </w:rPr>
        <w:t xml:space="preserve">, T., McGovern, D. P., </w:t>
      </w:r>
      <w:proofErr w:type="spellStart"/>
      <w:r w:rsidRPr="009A355E">
        <w:rPr>
          <w:rFonts w:ascii="Times New Roman" w:hAnsi="Times New Roman" w:cs="Times New Roman"/>
          <w:sz w:val="24"/>
          <w:szCs w:val="24"/>
        </w:rPr>
        <w:t>Guo</w:t>
      </w:r>
      <w:proofErr w:type="spellEnd"/>
      <w:r w:rsidRPr="009A355E">
        <w:rPr>
          <w:rFonts w:ascii="Times New Roman" w:hAnsi="Times New Roman" w:cs="Times New Roman"/>
          <w:sz w:val="24"/>
          <w:szCs w:val="24"/>
        </w:rPr>
        <w:t xml:space="preserve">, X., &amp; </w:t>
      </w:r>
      <w:proofErr w:type="spellStart"/>
      <w:r w:rsidRPr="009A355E">
        <w:rPr>
          <w:rFonts w:ascii="Times New Roman" w:hAnsi="Times New Roman" w:cs="Times New Roman"/>
          <w:sz w:val="24"/>
          <w:szCs w:val="24"/>
        </w:rPr>
        <w:t>Fleshner</w:t>
      </w:r>
      <w:proofErr w:type="spellEnd"/>
      <w:r w:rsidRPr="009A355E">
        <w:rPr>
          <w:rFonts w:ascii="Times New Roman" w:hAnsi="Times New Roman" w:cs="Times New Roman"/>
          <w:sz w:val="24"/>
          <w:szCs w:val="24"/>
        </w:rPr>
        <w:t>, P. (2017).</w:t>
      </w:r>
      <w:proofErr w:type="gramEnd"/>
      <w:r w:rsidRPr="009A355E">
        <w:rPr>
          <w:rFonts w:ascii="Times New Roman" w:hAnsi="Times New Roman" w:cs="Times New Roman"/>
          <w:sz w:val="24"/>
          <w:szCs w:val="24"/>
        </w:rPr>
        <w:t xml:space="preserve"> </w:t>
      </w:r>
      <w:proofErr w:type="gramStart"/>
      <w:r w:rsidRPr="009A355E">
        <w:rPr>
          <w:rFonts w:ascii="Times New Roman" w:hAnsi="Times New Roman" w:cs="Times New Roman"/>
          <w:sz w:val="24"/>
          <w:szCs w:val="24"/>
        </w:rPr>
        <w:t>U.S. Patent Application No. 15/338,782.</w:t>
      </w:r>
      <w:proofErr w:type="gramEnd"/>
    </w:p>
    <w:p w:rsidR="005A4877" w:rsidRDefault="00303BE4" w:rsidP="00550EFD">
      <w:pPr>
        <w:spacing w:after="0" w:line="480" w:lineRule="auto"/>
        <w:ind w:left="720" w:hanging="720"/>
        <w:rPr>
          <w:rFonts w:ascii="Times New Roman" w:hAnsi="Times New Roman" w:cs="Times New Roman"/>
          <w:sz w:val="24"/>
          <w:szCs w:val="24"/>
        </w:rPr>
      </w:pPr>
      <w:proofErr w:type="spellStart"/>
      <w:r w:rsidRPr="005A4877">
        <w:rPr>
          <w:rFonts w:ascii="Times New Roman" w:hAnsi="Times New Roman" w:cs="Times New Roman"/>
          <w:sz w:val="24"/>
          <w:szCs w:val="24"/>
        </w:rPr>
        <w:t>Cleynen</w:t>
      </w:r>
      <w:proofErr w:type="spellEnd"/>
      <w:r w:rsidRPr="005A4877">
        <w:rPr>
          <w:rFonts w:ascii="Times New Roman" w:hAnsi="Times New Roman" w:cs="Times New Roman"/>
          <w:sz w:val="24"/>
          <w:szCs w:val="24"/>
        </w:rPr>
        <w:t xml:space="preserve">, I., Boucher, G., </w:t>
      </w:r>
      <w:proofErr w:type="spellStart"/>
      <w:r w:rsidRPr="005A4877">
        <w:rPr>
          <w:rFonts w:ascii="Times New Roman" w:hAnsi="Times New Roman" w:cs="Times New Roman"/>
          <w:sz w:val="24"/>
          <w:szCs w:val="24"/>
        </w:rPr>
        <w:t>Jostins</w:t>
      </w:r>
      <w:proofErr w:type="spellEnd"/>
      <w:r w:rsidRPr="005A4877">
        <w:rPr>
          <w:rFonts w:ascii="Times New Roman" w:hAnsi="Times New Roman" w:cs="Times New Roman"/>
          <w:sz w:val="24"/>
          <w:szCs w:val="24"/>
        </w:rPr>
        <w:t xml:space="preserve">, L., </w:t>
      </w:r>
      <w:proofErr w:type="spellStart"/>
      <w:r w:rsidRPr="005A4877">
        <w:rPr>
          <w:rFonts w:ascii="Times New Roman" w:hAnsi="Times New Roman" w:cs="Times New Roman"/>
          <w:sz w:val="24"/>
          <w:szCs w:val="24"/>
        </w:rPr>
        <w:t>Schumm</w:t>
      </w:r>
      <w:proofErr w:type="spellEnd"/>
      <w:r w:rsidRPr="005A4877">
        <w:rPr>
          <w:rFonts w:ascii="Times New Roman" w:hAnsi="Times New Roman" w:cs="Times New Roman"/>
          <w:sz w:val="24"/>
          <w:szCs w:val="24"/>
        </w:rPr>
        <w:t xml:space="preserve">, L. P., </w:t>
      </w:r>
      <w:proofErr w:type="spellStart"/>
      <w:r w:rsidRPr="005A4877">
        <w:rPr>
          <w:rFonts w:ascii="Times New Roman" w:hAnsi="Times New Roman" w:cs="Times New Roman"/>
          <w:sz w:val="24"/>
          <w:szCs w:val="24"/>
        </w:rPr>
        <w:t>Zeissig</w:t>
      </w:r>
      <w:proofErr w:type="spellEnd"/>
      <w:r w:rsidRPr="005A4877">
        <w:rPr>
          <w:rFonts w:ascii="Times New Roman" w:hAnsi="Times New Roman" w:cs="Times New Roman"/>
          <w:sz w:val="24"/>
          <w:szCs w:val="24"/>
        </w:rPr>
        <w:t>, S., Ahmad, T</w:t>
      </w:r>
      <w:proofErr w:type="gramStart"/>
      <w:r w:rsidRPr="005A4877">
        <w:rPr>
          <w:rFonts w:ascii="Times New Roman" w:hAnsi="Times New Roman" w:cs="Times New Roman"/>
          <w:sz w:val="24"/>
          <w:szCs w:val="24"/>
        </w:rPr>
        <w:t>., ...</w:t>
      </w:r>
      <w:proofErr w:type="gramEnd"/>
      <w:r w:rsidRPr="005A4877">
        <w:rPr>
          <w:rFonts w:ascii="Times New Roman" w:hAnsi="Times New Roman" w:cs="Times New Roman"/>
          <w:sz w:val="24"/>
          <w:szCs w:val="24"/>
        </w:rPr>
        <w:t xml:space="preserve"> &amp; Brant, S. R. (2016). Inhe</w:t>
      </w:r>
      <w:r w:rsidRPr="005A4877">
        <w:rPr>
          <w:rFonts w:ascii="Times New Roman" w:hAnsi="Times New Roman" w:cs="Times New Roman"/>
          <w:sz w:val="24"/>
          <w:szCs w:val="24"/>
        </w:rPr>
        <w:t xml:space="preserve">rited determinants of </w:t>
      </w:r>
      <w:proofErr w:type="spellStart"/>
      <w:r w:rsidRPr="005A4877">
        <w:rPr>
          <w:rFonts w:ascii="Times New Roman" w:hAnsi="Times New Roman" w:cs="Times New Roman"/>
          <w:sz w:val="24"/>
          <w:szCs w:val="24"/>
        </w:rPr>
        <w:t>Crohn's</w:t>
      </w:r>
      <w:proofErr w:type="spellEnd"/>
      <w:r w:rsidRPr="005A4877">
        <w:rPr>
          <w:rFonts w:ascii="Times New Roman" w:hAnsi="Times New Roman" w:cs="Times New Roman"/>
          <w:sz w:val="24"/>
          <w:szCs w:val="24"/>
        </w:rPr>
        <w:t xml:space="preserve"> disease and ulcerative colitis phenotypes: a genetic association study. </w:t>
      </w:r>
      <w:r w:rsidRPr="005A4877">
        <w:rPr>
          <w:rFonts w:ascii="Times New Roman" w:hAnsi="Times New Roman" w:cs="Times New Roman"/>
          <w:i/>
          <w:iCs/>
          <w:sz w:val="24"/>
          <w:szCs w:val="24"/>
        </w:rPr>
        <w:t>The Lancet</w:t>
      </w:r>
      <w:r w:rsidRPr="005A4877">
        <w:rPr>
          <w:rFonts w:ascii="Times New Roman" w:hAnsi="Times New Roman" w:cs="Times New Roman"/>
          <w:sz w:val="24"/>
          <w:szCs w:val="24"/>
        </w:rPr>
        <w:t>, </w:t>
      </w:r>
      <w:r w:rsidRPr="005A4877">
        <w:rPr>
          <w:rFonts w:ascii="Times New Roman" w:hAnsi="Times New Roman" w:cs="Times New Roman"/>
          <w:i/>
          <w:iCs/>
          <w:sz w:val="24"/>
          <w:szCs w:val="24"/>
        </w:rPr>
        <w:t>387</w:t>
      </w:r>
      <w:r w:rsidRPr="005A4877">
        <w:rPr>
          <w:rFonts w:ascii="Times New Roman" w:hAnsi="Times New Roman" w:cs="Times New Roman"/>
          <w:sz w:val="24"/>
          <w:szCs w:val="24"/>
        </w:rPr>
        <w:t>(10014), 156-167.</w:t>
      </w:r>
    </w:p>
    <w:p w:rsidR="005A4877" w:rsidRDefault="00303BE4" w:rsidP="00550EFD">
      <w:pPr>
        <w:spacing w:after="0" w:line="480" w:lineRule="auto"/>
        <w:ind w:left="720" w:hanging="720"/>
        <w:rPr>
          <w:rFonts w:ascii="Times New Roman" w:hAnsi="Times New Roman" w:cs="Times New Roman"/>
          <w:sz w:val="24"/>
          <w:szCs w:val="24"/>
        </w:rPr>
      </w:pPr>
      <w:proofErr w:type="gramStart"/>
      <w:r w:rsidRPr="005A4877">
        <w:rPr>
          <w:rFonts w:ascii="Times New Roman" w:hAnsi="Times New Roman" w:cs="Times New Roman"/>
          <w:sz w:val="24"/>
          <w:szCs w:val="24"/>
        </w:rPr>
        <w:t xml:space="preserve">Shah, S. C., </w:t>
      </w:r>
      <w:proofErr w:type="spellStart"/>
      <w:r w:rsidRPr="005A4877">
        <w:rPr>
          <w:rFonts w:ascii="Times New Roman" w:hAnsi="Times New Roman" w:cs="Times New Roman"/>
          <w:sz w:val="24"/>
          <w:szCs w:val="24"/>
        </w:rPr>
        <w:t>Colombel</w:t>
      </w:r>
      <w:proofErr w:type="spellEnd"/>
      <w:r w:rsidRPr="005A4877">
        <w:rPr>
          <w:rFonts w:ascii="Times New Roman" w:hAnsi="Times New Roman" w:cs="Times New Roman"/>
          <w:sz w:val="24"/>
          <w:szCs w:val="24"/>
        </w:rPr>
        <w:t xml:space="preserve">, J. F., Sands, B. E., &amp; </w:t>
      </w:r>
      <w:proofErr w:type="spellStart"/>
      <w:r w:rsidRPr="005A4877">
        <w:rPr>
          <w:rFonts w:ascii="Times New Roman" w:hAnsi="Times New Roman" w:cs="Times New Roman"/>
          <w:sz w:val="24"/>
          <w:szCs w:val="24"/>
        </w:rPr>
        <w:t>Narula</w:t>
      </w:r>
      <w:proofErr w:type="spellEnd"/>
      <w:r w:rsidRPr="005A4877">
        <w:rPr>
          <w:rFonts w:ascii="Times New Roman" w:hAnsi="Times New Roman" w:cs="Times New Roman"/>
          <w:sz w:val="24"/>
          <w:szCs w:val="24"/>
        </w:rPr>
        <w:t>, N. (2016).</w:t>
      </w:r>
      <w:proofErr w:type="gramEnd"/>
      <w:r w:rsidRPr="005A4877">
        <w:rPr>
          <w:rFonts w:ascii="Times New Roman" w:hAnsi="Times New Roman" w:cs="Times New Roman"/>
          <w:sz w:val="24"/>
          <w:szCs w:val="24"/>
        </w:rPr>
        <w:t xml:space="preserve"> Mucosal healing is associated with improved long-term ou</w:t>
      </w:r>
      <w:r w:rsidRPr="005A4877">
        <w:rPr>
          <w:rFonts w:ascii="Times New Roman" w:hAnsi="Times New Roman" w:cs="Times New Roman"/>
          <w:sz w:val="24"/>
          <w:szCs w:val="24"/>
        </w:rPr>
        <w:t>tcomes of patients with ulcerative colitis: a systematic review and meta-analysis. </w:t>
      </w:r>
      <w:r w:rsidRPr="005A4877">
        <w:rPr>
          <w:rFonts w:ascii="Times New Roman" w:hAnsi="Times New Roman" w:cs="Times New Roman"/>
          <w:i/>
          <w:iCs/>
          <w:sz w:val="24"/>
          <w:szCs w:val="24"/>
        </w:rPr>
        <w:t xml:space="preserve">Clinical Gastroenterology and </w:t>
      </w:r>
      <w:proofErr w:type="spellStart"/>
      <w:r w:rsidRPr="005A4877">
        <w:rPr>
          <w:rFonts w:ascii="Times New Roman" w:hAnsi="Times New Roman" w:cs="Times New Roman"/>
          <w:i/>
          <w:iCs/>
          <w:sz w:val="24"/>
          <w:szCs w:val="24"/>
        </w:rPr>
        <w:t>Hepatology</w:t>
      </w:r>
      <w:proofErr w:type="spellEnd"/>
      <w:r w:rsidRPr="005A4877">
        <w:rPr>
          <w:rFonts w:ascii="Times New Roman" w:hAnsi="Times New Roman" w:cs="Times New Roman"/>
          <w:sz w:val="24"/>
          <w:szCs w:val="24"/>
        </w:rPr>
        <w:t>, </w:t>
      </w:r>
      <w:r w:rsidRPr="005A4877">
        <w:rPr>
          <w:rFonts w:ascii="Times New Roman" w:hAnsi="Times New Roman" w:cs="Times New Roman"/>
          <w:i/>
          <w:iCs/>
          <w:sz w:val="24"/>
          <w:szCs w:val="24"/>
        </w:rPr>
        <w:t>14</w:t>
      </w:r>
      <w:r w:rsidRPr="005A4877">
        <w:rPr>
          <w:rFonts w:ascii="Times New Roman" w:hAnsi="Times New Roman" w:cs="Times New Roman"/>
          <w:sz w:val="24"/>
          <w:szCs w:val="24"/>
        </w:rPr>
        <w:t>(9), 1245-1255.</w:t>
      </w:r>
    </w:p>
    <w:p w:rsidR="005A4877" w:rsidRDefault="00303BE4" w:rsidP="00550EFD">
      <w:pPr>
        <w:spacing w:after="0" w:line="480" w:lineRule="auto"/>
        <w:ind w:left="720" w:hanging="720"/>
        <w:rPr>
          <w:rFonts w:ascii="Times New Roman" w:hAnsi="Times New Roman" w:cs="Times New Roman"/>
          <w:sz w:val="24"/>
          <w:szCs w:val="24"/>
        </w:rPr>
      </w:pPr>
      <w:proofErr w:type="spellStart"/>
      <w:r w:rsidRPr="005A4877">
        <w:rPr>
          <w:rFonts w:ascii="Times New Roman" w:hAnsi="Times New Roman" w:cs="Times New Roman"/>
          <w:sz w:val="24"/>
          <w:szCs w:val="24"/>
        </w:rPr>
        <w:t>Wiech</w:t>
      </w:r>
      <w:proofErr w:type="spellEnd"/>
      <w:r w:rsidRPr="005A4877">
        <w:rPr>
          <w:rFonts w:ascii="Times New Roman" w:hAnsi="Times New Roman" w:cs="Times New Roman"/>
          <w:sz w:val="24"/>
          <w:szCs w:val="24"/>
        </w:rPr>
        <w:t xml:space="preserve">, K. (2016). </w:t>
      </w:r>
      <w:proofErr w:type="gramStart"/>
      <w:r w:rsidRPr="005A4877">
        <w:rPr>
          <w:rFonts w:ascii="Times New Roman" w:hAnsi="Times New Roman" w:cs="Times New Roman"/>
          <w:sz w:val="24"/>
          <w:szCs w:val="24"/>
        </w:rPr>
        <w:t>Deconstructing the sensation of pain: the influence of cognitive processes on pain perception.</w:t>
      </w:r>
      <w:proofErr w:type="gramEnd"/>
      <w:r w:rsidRPr="005A4877">
        <w:rPr>
          <w:rFonts w:ascii="Times New Roman" w:hAnsi="Times New Roman" w:cs="Times New Roman"/>
          <w:sz w:val="24"/>
          <w:szCs w:val="24"/>
        </w:rPr>
        <w:t> </w:t>
      </w:r>
      <w:r w:rsidRPr="005A4877">
        <w:rPr>
          <w:rFonts w:ascii="Times New Roman" w:hAnsi="Times New Roman" w:cs="Times New Roman"/>
          <w:i/>
          <w:iCs/>
          <w:sz w:val="24"/>
          <w:szCs w:val="24"/>
        </w:rPr>
        <w:t>Science</w:t>
      </w:r>
      <w:r w:rsidRPr="005A4877">
        <w:rPr>
          <w:rFonts w:ascii="Times New Roman" w:hAnsi="Times New Roman" w:cs="Times New Roman"/>
          <w:sz w:val="24"/>
          <w:szCs w:val="24"/>
        </w:rPr>
        <w:t>, </w:t>
      </w:r>
      <w:r w:rsidRPr="005A4877">
        <w:rPr>
          <w:rFonts w:ascii="Times New Roman" w:hAnsi="Times New Roman" w:cs="Times New Roman"/>
          <w:i/>
          <w:iCs/>
          <w:sz w:val="24"/>
          <w:szCs w:val="24"/>
        </w:rPr>
        <w:t>354</w:t>
      </w:r>
      <w:r w:rsidRPr="005A4877">
        <w:rPr>
          <w:rFonts w:ascii="Times New Roman" w:hAnsi="Times New Roman" w:cs="Times New Roman"/>
          <w:sz w:val="24"/>
          <w:szCs w:val="24"/>
        </w:rPr>
        <w:t>(6312), 584-587.</w:t>
      </w:r>
    </w:p>
    <w:p w:rsidR="005A4877" w:rsidRDefault="00303BE4" w:rsidP="00550EFD">
      <w:pPr>
        <w:spacing w:after="0" w:line="480" w:lineRule="auto"/>
        <w:ind w:left="720" w:hanging="720"/>
        <w:rPr>
          <w:rFonts w:ascii="Times New Roman" w:hAnsi="Times New Roman" w:cs="Times New Roman"/>
          <w:sz w:val="24"/>
          <w:szCs w:val="24"/>
        </w:rPr>
      </w:pPr>
      <w:proofErr w:type="spellStart"/>
      <w:r w:rsidRPr="005A4877">
        <w:rPr>
          <w:rFonts w:ascii="Times New Roman" w:hAnsi="Times New Roman" w:cs="Times New Roman"/>
          <w:sz w:val="24"/>
          <w:szCs w:val="24"/>
        </w:rPr>
        <w:t>Buchs</w:t>
      </w:r>
      <w:proofErr w:type="spellEnd"/>
      <w:r w:rsidRPr="005A4877">
        <w:rPr>
          <w:rFonts w:ascii="Times New Roman" w:hAnsi="Times New Roman" w:cs="Times New Roman"/>
          <w:sz w:val="24"/>
          <w:szCs w:val="24"/>
        </w:rPr>
        <w:t xml:space="preserve">, N. C., </w:t>
      </w:r>
      <w:proofErr w:type="spellStart"/>
      <w:r w:rsidRPr="005A4877">
        <w:rPr>
          <w:rFonts w:ascii="Times New Roman" w:hAnsi="Times New Roman" w:cs="Times New Roman"/>
          <w:sz w:val="24"/>
          <w:szCs w:val="24"/>
        </w:rPr>
        <w:t>Bloemendaal</w:t>
      </w:r>
      <w:proofErr w:type="spellEnd"/>
      <w:r w:rsidRPr="005A4877">
        <w:rPr>
          <w:rFonts w:ascii="Times New Roman" w:hAnsi="Times New Roman" w:cs="Times New Roman"/>
          <w:sz w:val="24"/>
          <w:szCs w:val="24"/>
        </w:rPr>
        <w:t xml:space="preserve">, A. L. A., Wood, C. P. J., Travis, S., Mortensen, N. J., Guy, R. J., &amp; George, B. D. (2017). Subtotal colectomy for ulcerative colitis: lessons learned from a tertiary center. </w:t>
      </w:r>
      <w:proofErr w:type="gramStart"/>
      <w:r w:rsidRPr="005A4877">
        <w:rPr>
          <w:rFonts w:ascii="Times New Roman" w:hAnsi="Times New Roman" w:cs="Times New Roman"/>
          <w:i/>
          <w:iCs/>
          <w:sz w:val="24"/>
          <w:szCs w:val="24"/>
        </w:rPr>
        <w:t>Colorectal Disease</w:t>
      </w:r>
      <w:r w:rsidRPr="005A4877">
        <w:rPr>
          <w:rFonts w:ascii="Times New Roman" w:hAnsi="Times New Roman" w:cs="Times New Roman"/>
          <w:sz w:val="24"/>
          <w:szCs w:val="24"/>
        </w:rPr>
        <w:t>, </w:t>
      </w:r>
      <w:r w:rsidRPr="005A4877">
        <w:rPr>
          <w:rFonts w:ascii="Times New Roman" w:hAnsi="Times New Roman" w:cs="Times New Roman"/>
          <w:i/>
          <w:iCs/>
          <w:sz w:val="24"/>
          <w:szCs w:val="24"/>
        </w:rPr>
        <w:t>19</w:t>
      </w:r>
      <w:r w:rsidRPr="005A4877">
        <w:rPr>
          <w:rFonts w:ascii="Times New Roman" w:hAnsi="Times New Roman" w:cs="Times New Roman"/>
          <w:sz w:val="24"/>
          <w:szCs w:val="24"/>
        </w:rPr>
        <w:t>(5)</w:t>
      </w:r>
      <w:r w:rsidRPr="005A4877">
        <w:rPr>
          <w:rFonts w:ascii="Times New Roman" w:hAnsi="Times New Roman" w:cs="Times New Roman"/>
          <w:sz w:val="24"/>
          <w:szCs w:val="24"/>
        </w:rPr>
        <w:t>, O153-O161.</w:t>
      </w:r>
      <w:proofErr w:type="gramEnd"/>
    </w:p>
    <w:p w:rsidR="005A4877" w:rsidRPr="0008177B" w:rsidRDefault="00303BE4" w:rsidP="00550EFD">
      <w:pPr>
        <w:spacing w:after="0" w:line="480" w:lineRule="auto"/>
        <w:ind w:left="720" w:hanging="720"/>
        <w:rPr>
          <w:rFonts w:ascii="Times New Roman" w:hAnsi="Times New Roman" w:cs="Times New Roman"/>
          <w:sz w:val="24"/>
          <w:szCs w:val="24"/>
        </w:rPr>
      </w:pPr>
      <w:r w:rsidRPr="005A4877">
        <w:rPr>
          <w:rFonts w:ascii="Times New Roman" w:hAnsi="Times New Roman" w:cs="Times New Roman"/>
          <w:sz w:val="24"/>
          <w:szCs w:val="24"/>
        </w:rPr>
        <w:t xml:space="preserve">Costello, S. P., </w:t>
      </w:r>
      <w:proofErr w:type="spellStart"/>
      <w:r w:rsidRPr="005A4877">
        <w:rPr>
          <w:rFonts w:ascii="Times New Roman" w:hAnsi="Times New Roman" w:cs="Times New Roman"/>
          <w:sz w:val="24"/>
          <w:szCs w:val="24"/>
        </w:rPr>
        <w:t>Soo</w:t>
      </w:r>
      <w:proofErr w:type="spellEnd"/>
      <w:r w:rsidRPr="005A4877">
        <w:rPr>
          <w:rFonts w:ascii="Times New Roman" w:hAnsi="Times New Roman" w:cs="Times New Roman"/>
          <w:sz w:val="24"/>
          <w:szCs w:val="24"/>
        </w:rPr>
        <w:t xml:space="preserve">, W., Bryant, R. V., </w:t>
      </w:r>
      <w:proofErr w:type="spellStart"/>
      <w:r w:rsidRPr="005A4877">
        <w:rPr>
          <w:rFonts w:ascii="Times New Roman" w:hAnsi="Times New Roman" w:cs="Times New Roman"/>
          <w:sz w:val="24"/>
          <w:szCs w:val="24"/>
        </w:rPr>
        <w:t>Jairath</w:t>
      </w:r>
      <w:proofErr w:type="spellEnd"/>
      <w:r w:rsidRPr="005A4877">
        <w:rPr>
          <w:rFonts w:ascii="Times New Roman" w:hAnsi="Times New Roman" w:cs="Times New Roman"/>
          <w:sz w:val="24"/>
          <w:szCs w:val="24"/>
        </w:rPr>
        <w:t xml:space="preserve">, V., Hart, A. L., &amp; Andrews, J. M. (2017). Systematic review with meta‐analysis: fecal </w:t>
      </w:r>
      <w:proofErr w:type="spellStart"/>
      <w:r w:rsidRPr="005A4877">
        <w:rPr>
          <w:rFonts w:ascii="Times New Roman" w:hAnsi="Times New Roman" w:cs="Times New Roman"/>
          <w:sz w:val="24"/>
          <w:szCs w:val="24"/>
        </w:rPr>
        <w:t>microbiota</w:t>
      </w:r>
      <w:proofErr w:type="spellEnd"/>
      <w:r w:rsidRPr="005A4877">
        <w:rPr>
          <w:rFonts w:ascii="Times New Roman" w:hAnsi="Times New Roman" w:cs="Times New Roman"/>
          <w:sz w:val="24"/>
          <w:szCs w:val="24"/>
        </w:rPr>
        <w:t xml:space="preserve"> transplantation for the induction of remission for active ulcerative colitis. </w:t>
      </w:r>
      <w:proofErr w:type="gramStart"/>
      <w:r w:rsidRPr="005A4877">
        <w:rPr>
          <w:rFonts w:ascii="Times New Roman" w:hAnsi="Times New Roman" w:cs="Times New Roman"/>
          <w:i/>
          <w:iCs/>
          <w:sz w:val="24"/>
          <w:szCs w:val="24"/>
        </w:rPr>
        <w:t>Alimentary pharmac</w:t>
      </w:r>
      <w:r w:rsidRPr="005A4877">
        <w:rPr>
          <w:rFonts w:ascii="Times New Roman" w:hAnsi="Times New Roman" w:cs="Times New Roman"/>
          <w:i/>
          <w:iCs/>
          <w:sz w:val="24"/>
          <w:szCs w:val="24"/>
        </w:rPr>
        <w:t>ology &amp; therapeutics</w:t>
      </w:r>
      <w:r w:rsidRPr="005A4877">
        <w:rPr>
          <w:rFonts w:ascii="Times New Roman" w:hAnsi="Times New Roman" w:cs="Times New Roman"/>
          <w:sz w:val="24"/>
          <w:szCs w:val="24"/>
        </w:rPr>
        <w:t>, </w:t>
      </w:r>
      <w:r w:rsidRPr="005A4877">
        <w:rPr>
          <w:rFonts w:ascii="Times New Roman" w:hAnsi="Times New Roman" w:cs="Times New Roman"/>
          <w:i/>
          <w:iCs/>
          <w:sz w:val="24"/>
          <w:szCs w:val="24"/>
        </w:rPr>
        <w:t>46</w:t>
      </w:r>
      <w:r w:rsidRPr="005A4877">
        <w:rPr>
          <w:rFonts w:ascii="Times New Roman" w:hAnsi="Times New Roman" w:cs="Times New Roman"/>
          <w:sz w:val="24"/>
          <w:szCs w:val="24"/>
        </w:rPr>
        <w:t>(3), 213-224.</w:t>
      </w:r>
      <w:proofErr w:type="gramEnd"/>
    </w:p>
    <w:p w:rsidR="005A4877" w:rsidRDefault="00303BE4" w:rsidP="00550EFD">
      <w:pPr>
        <w:spacing w:after="0" w:line="480" w:lineRule="auto"/>
        <w:ind w:left="720" w:hanging="720"/>
        <w:rPr>
          <w:rFonts w:ascii="Times New Roman" w:hAnsi="Times New Roman" w:cs="Times New Roman"/>
          <w:sz w:val="24"/>
          <w:szCs w:val="24"/>
        </w:rPr>
      </w:pPr>
      <w:proofErr w:type="spellStart"/>
      <w:proofErr w:type="gramStart"/>
      <w:r w:rsidRPr="009A355E">
        <w:rPr>
          <w:rFonts w:ascii="Times New Roman" w:hAnsi="Times New Roman" w:cs="Times New Roman"/>
          <w:sz w:val="24"/>
          <w:szCs w:val="24"/>
        </w:rPr>
        <w:t>Yangyang</w:t>
      </w:r>
      <w:proofErr w:type="spellEnd"/>
      <w:r w:rsidRPr="009A355E">
        <w:rPr>
          <w:rFonts w:ascii="Times New Roman" w:hAnsi="Times New Roman" w:cs="Times New Roman"/>
          <w:sz w:val="24"/>
          <w:szCs w:val="24"/>
        </w:rPr>
        <w:t>, R. Y., &amp; Rodriguez, J. R. (2017, December).</w:t>
      </w:r>
      <w:proofErr w:type="gramEnd"/>
      <w:r w:rsidRPr="009A355E">
        <w:rPr>
          <w:rFonts w:ascii="Times New Roman" w:hAnsi="Times New Roman" w:cs="Times New Roman"/>
          <w:sz w:val="24"/>
          <w:szCs w:val="24"/>
        </w:rPr>
        <w:t xml:space="preserve"> Clinical presentation of </w:t>
      </w:r>
      <w:proofErr w:type="spellStart"/>
      <w:r w:rsidRPr="009A355E">
        <w:rPr>
          <w:rFonts w:ascii="Times New Roman" w:hAnsi="Times New Roman" w:cs="Times New Roman"/>
          <w:sz w:val="24"/>
          <w:szCs w:val="24"/>
        </w:rPr>
        <w:t>Crohn’s</w:t>
      </w:r>
      <w:proofErr w:type="spellEnd"/>
      <w:r w:rsidRPr="009A355E">
        <w:rPr>
          <w:rFonts w:ascii="Times New Roman" w:hAnsi="Times New Roman" w:cs="Times New Roman"/>
          <w:sz w:val="24"/>
          <w:szCs w:val="24"/>
        </w:rPr>
        <w:t xml:space="preserve">, ulcerative colitis, and indeterminate colitis: Symptoms, </w:t>
      </w:r>
      <w:proofErr w:type="spellStart"/>
      <w:r w:rsidRPr="009A355E">
        <w:rPr>
          <w:rFonts w:ascii="Times New Roman" w:hAnsi="Times New Roman" w:cs="Times New Roman"/>
          <w:sz w:val="24"/>
          <w:szCs w:val="24"/>
        </w:rPr>
        <w:t>extraintestinal</w:t>
      </w:r>
      <w:proofErr w:type="spellEnd"/>
      <w:r w:rsidRPr="009A355E">
        <w:rPr>
          <w:rFonts w:ascii="Times New Roman" w:hAnsi="Times New Roman" w:cs="Times New Roman"/>
          <w:sz w:val="24"/>
          <w:szCs w:val="24"/>
        </w:rPr>
        <w:t xml:space="preserve"> manifestations, and disease phenotypes. </w:t>
      </w:r>
      <w:proofErr w:type="gramStart"/>
      <w:r w:rsidRPr="009A355E">
        <w:rPr>
          <w:rFonts w:ascii="Times New Roman" w:hAnsi="Times New Roman" w:cs="Times New Roman"/>
          <w:sz w:val="24"/>
          <w:szCs w:val="24"/>
        </w:rPr>
        <w:t>In </w:t>
      </w:r>
      <w:r w:rsidRPr="009A355E">
        <w:rPr>
          <w:rFonts w:ascii="Times New Roman" w:hAnsi="Times New Roman" w:cs="Times New Roman"/>
          <w:i/>
          <w:iCs/>
          <w:sz w:val="24"/>
          <w:szCs w:val="24"/>
        </w:rPr>
        <w:t>Seminars in pe</w:t>
      </w:r>
      <w:r w:rsidRPr="009A355E">
        <w:rPr>
          <w:rFonts w:ascii="Times New Roman" w:hAnsi="Times New Roman" w:cs="Times New Roman"/>
          <w:i/>
          <w:iCs/>
          <w:sz w:val="24"/>
          <w:szCs w:val="24"/>
        </w:rPr>
        <w:t>diatric surgery</w:t>
      </w:r>
      <w:r w:rsidRPr="009A355E">
        <w:rPr>
          <w:rFonts w:ascii="Times New Roman" w:hAnsi="Times New Roman" w:cs="Times New Roman"/>
          <w:sz w:val="24"/>
          <w:szCs w:val="24"/>
        </w:rPr>
        <w:t> (Vol. 26, No. 6, pp. 349-355).</w:t>
      </w:r>
      <w:proofErr w:type="gramEnd"/>
      <w:r w:rsidRPr="009A355E">
        <w:rPr>
          <w:rFonts w:ascii="Times New Roman" w:hAnsi="Times New Roman" w:cs="Times New Roman"/>
          <w:sz w:val="24"/>
          <w:szCs w:val="24"/>
        </w:rPr>
        <w:t xml:space="preserve"> WB Saunders.</w:t>
      </w:r>
    </w:p>
    <w:sectPr w:rsidR="005A4877"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E4" w:rsidRDefault="00303BE4">
      <w:pPr>
        <w:spacing w:after="0" w:line="240" w:lineRule="auto"/>
      </w:pPr>
      <w:r>
        <w:separator/>
      </w:r>
    </w:p>
  </w:endnote>
  <w:endnote w:type="continuationSeparator" w:id="0">
    <w:p w:rsidR="00303BE4" w:rsidRDefault="0030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E4" w:rsidRDefault="00303BE4">
      <w:pPr>
        <w:spacing w:after="0" w:line="240" w:lineRule="auto"/>
      </w:pPr>
      <w:r>
        <w:separator/>
      </w:r>
    </w:p>
  </w:footnote>
  <w:footnote w:type="continuationSeparator" w:id="0">
    <w:p w:rsidR="00303BE4" w:rsidRDefault="00303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03BE4"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D7B2F" w:rsidRPr="00BD7B2F">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4607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03BE4" w:rsidP="001A02CC">
    <w:pPr>
      <w:pStyle w:val="Header"/>
      <w:tabs>
        <w:tab w:val="clear" w:pos="4680"/>
        <w:tab w:val="left" w:pos="7817"/>
        <w:tab w:val="center" w:pos="9360"/>
      </w:tabs>
      <w:rPr>
        <w:rFonts w:ascii="Times New Roman" w:hAnsi="Times New Roman" w:cs="Times New Roman"/>
        <w:sz w:val="24"/>
        <w:szCs w:val="24"/>
      </w:rPr>
    </w:pPr>
    <w:r w:rsidRPr="00BD7B2F">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46079">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D23"/>
    <w:multiLevelType w:val="hybridMultilevel"/>
    <w:tmpl w:val="1FEE2DDE"/>
    <w:lvl w:ilvl="0" w:tplc="1CCC3438">
      <w:start w:val="1"/>
      <w:numFmt w:val="bullet"/>
      <w:lvlText w:val=""/>
      <w:lvlJc w:val="left"/>
      <w:pPr>
        <w:ind w:left="2160" w:hanging="360"/>
      </w:pPr>
      <w:rPr>
        <w:rFonts w:ascii="Symbol" w:hAnsi="Symbol" w:hint="default"/>
      </w:rPr>
    </w:lvl>
    <w:lvl w:ilvl="1" w:tplc="B142B4F4" w:tentative="1">
      <w:start w:val="1"/>
      <w:numFmt w:val="bullet"/>
      <w:lvlText w:val="o"/>
      <w:lvlJc w:val="left"/>
      <w:pPr>
        <w:ind w:left="2880" w:hanging="360"/>
      </w:pPr>
      <w:rPr>
        <w:rFonts w:ascii="Courier New" w:hAnsi="Courier New" w:cs="Courier New" w:hint="default"/>
      </w:rPr>
    </w:lvl>
    <w:lvl w:ilvl="2" w:tplc="6350766A" w:tentative="1">
      <w:start w:val="1"/>
      <w:numFmt w:val="bullet"/>
      <w:lvlText w:val=""/>
      <w:lvlJc w:val="left"/>
      <w:pPr>
        <w:ind w:left="3600" w:hanging="360"/>
      </w:pPr>
      <w:rPr>
        <w:rFonts w:ascii="Wingdings" w:hAnsi="Wingdings" w:hint="default"/>
      </w:rPr>
    </w:lvl>
    <w:lvl w:ilvl="3" w:tplc="1A5202C8" w:tentative="1">
      <w:start w:val="1"/>
      <w:numFmt w:val="bullet"/>
      <w:lvlText w:val=""/>
      <w:lvlJc w:val="left"/>
      <w:pPr>
        <w:ind w:left="4320" w:hanging="360"/>
      </w:pPr>
      <w:rPr>
        <w:rFonts w:ascii="Symbol" w:hAnsi="Symbol" w:hint="default"/>
      </w:rPr>
    </w:lvl>
    <w:lvl w:ilvl="4" w:tplc="3246EF56" w:tentative="1">
      <w:start w:val="1"/>
      <w:numFmt w:val="bullet"/>
      <w:lvlText w:val="o"/>
      <w:lvlJc w:val="left"/>
      <w:pPr>
        <w:ind w:left="5040" w:hanging="360"/>
      </w:pPr>
      <w:rPr>
        <w:rFonts w:ascii="Courier New" w:hAnsi="Courier New" w:cs="Courier New" w:hint="default"/>
      </w:rPr>
    </w:lvl>
    <w:lvl w:ilvl="5" w:tplc="66CE6E78" w:tentative="1">
      <w:start w:val="1"/>
      <w:numFmt w:val="bullet"/>
      <w:lvlText w:val=""/>
      <w:lvlJc w:val="left"/>
      <w:pPr>
        <w:ind w:left="5760" w:hanging="360"/>
      </w:pPr>
      <w:rPr>
        <w:rFonts w:ascii="Wingdings" w:hAnsi="Wingdings" w:hint="default"/>
      </w:rPr>
    </w:lvl>
    <w:lvl w:ilvl="6" w:tplc="745EBA4C" w:tentative="1">
      <w:start w:val="1"/>
      <w:numFmt w:val="bullet"/>
      <w:lvlText w:val=""/>
      <w:lvlJc w:val="left"/>
      <w:pPr>
        <w:ind w:left="6480" w:hanging="360"/>
      </w:pPr>
      <w:rPr>
        <w:rFonts w:ascii="Symbol" w:hAnsi="Symbol" w:hint="default"/>
      </w:rPr>
    </w:lvl>
    <w:lvl w:ilvl="7" w:tplc="AA98344E" w:tentative="1">
      <w:start w:val="1"/>
      <w:numFmt w:val="bullet"/>
      <w:lvlText w:val="o"/>
      <w:lvlJc w:val="left"/>
      <w:pPr>
        <w:ind w:left="7200" w:hanging="360"/>
      </w:pPr>
      <w:rPr>
        <w:rFonts w:ascii="Courier New" w:hAnsi="Courier New" w:cs="Courier New" w:hint="default"/>
      </w:rPr>
    </w:lvl>
    <w:lvl w:ilvl="8" w:tplc="EE34D738" w:tentative="1">
      <w:start w:val="1"/>
      <w:numFmt w:val="bullet"/>
      <w:lvlText w:val=""/>
      <w:lvlJc w:val="left"/>
      <w:pPr>
        <w:ind w:left="7920" w:hanging="360"/>
      </w:pPr>
      <w:rPr>
        <w:rFonts w:ascii="Wingdings" w:hAnsi="Wingdings" w:hint="default"/>
      </w:rPr>
    </w:lvl>
  </w:abstractNum>
  <w:abstractNum w:abstractNumId="1">
    <w:nsid w:val="240E6222"/>
    <w:multiLevelType w:val="hybridMultilevel"/>
    <w:tmpl w:val="04F6BF28"/>
    <w:lvl w:ilvl="0" w:tplc="E71CD2EC">
      <w:start w:val="1"/>
      <w:numFmt w:val="bullet"/>
      <w:lvlText w:val=""/>
      <w:lvlJc w:val="left"/>
      <w:pPr>
        <w:ind w:left="1440" w:hanging="360"/>
      </w:pPr>
      <w:rPr>
        <w:rFonts w:ascii="Symbol" w:hAnsi="Symbol" w:hint="default"/>
      </w:rPr>
    </w:lvl>
    <w:lvl w:ilvl="1" w:tplc="3DF08936" w:tentative="1">
      <w:start w:val="1"/>
      <w:numFmt w:val="bullet"/>
      <w:lvlText w:val="o"/>
      <w:lvlJc w:val="left"/>
      <w:pPr>
        <w:ind w:left="2160" w:hanging="360"/>
      </w:pPr>
      <w:rPr>
        <w:rFonts w:ascii="Courier New" w:hAnsi="Courier New" w:cs="Courier New" w:hint="default"/>
      </w:rPr>
    </w:lvl>
    <w:lvl w:ilvl="2" w:tplc="4C2C9C8E" w:tentative="1">
      <w:start w:val="1"/>
      <w:numFmt w:val="bullet"/>
      <w:lvlText w:val=""/>
      <w:lvlJc w:val="left"/>
      <w:pPr>
        <w:ind w:left="2880" w:hanging="360"/>
      </w:pPr>
      <w:rPr>
        <w:rFonts w:ascii="Wingdings" w:hAnsi="Wingdings" w:hint="default"/>
      </w:rPr>
    </w:lvl>
    <w:lvl w:ilvl="3" w:tplc="77020FD0" w:tentative="1">
      <w:start w:val="1"/>
      <w:numFmt w:val="bullet"/>
      <w:lvlText w:val=""/>
      <w:lvlJc w:val="left"/>
      <w:pPr>
        <w:ind w:left="3600" w:hanging="360"/>
      </w:pPr>
      <w:rPr>
        <w:rFonts w:ascii="Symbol" w:hAnsi="Symbol" w:hint="default"/>
      </w:rPr>
    </w:lvl>
    <w:lvl w:ilvl="4" w:tplc="15548F3E" w:tentative="1">
      <w:start w:val="1"/>
      <w:numFmt w:val="bullet"/>
      <w:lvlText w:val="o"/>
      <w:lvlJc w:val="left"/>
      <w:pPr>
        <w:ind w:left="4320" w:hanging="360"/>
      </w:pPr>
      <w:rPr>
        <w:rFonts w:ascii="Courier New" w:hAnsi="Courier New" w:cs="Courier New" w:hint="default"/>
      </w:rPr>
    </w:lvl>
    <w:lvl w:ilvl="5" w:tplc="B0787C9E" w:tentative="1">
      <w:start w:val="1"/>
      <w:numFmt w:val="bullet"/>
      <w:lvlText w:val=""/>
      <w:lvlJc w:val="left"/>
      <w:pPr>
        <w:ind w:left="5040" w:hanging="360"/>
      </w:pPr>
      <w:rPr>
        <w:rFonts w:ascii="Wingdings" w:hAnsi="Wingdings" w:hint="default"/>
      </w:rPr>
    </w:lvl>
    <w:lvl w:ilvl="6" w:tplc="509E26DE" w:tentative="1">
      <w:start w:val="1"/>
      <w:numFmt w:val="bullet"/>
      <w:lvlText w:val=""/>
      <w:lvlJc w:val="left"/>
      <w:pPr>
        <w:ind w:left="5760" w:hanging="360"/>
      </w:pPr>
      <w:rPr>
        <w:rFonts w:ascii="Symbol" w:hAnsi="Symbol" w:hint="default"/>
      </w:rPr>
    </w:lvl>
    <w:lvl w:ilvl="7" w:tplc="9DDCA2BA" w:tentative="1">
      <w:start w:val="1"/>
      <w:numFmt w:val="bullet"/>
      <w:lvlText w:val="o"/>
      <w:lvlJc w:val="left"/>
      <w:pPr>
        <w:ind w:left="6480" w:hanging="360"/>
      </w:pPr>
      <w:rPr>
        <w:rFonts w:ascii="Courier New" w:hAnsi="Courier New" w:cs="Courier New" w:hint="default"/>
      </w:rPr>
    </w:lvl>
    <w:lvl w:ilvl="8" w:tplc="5EAE8F78" w:tentative="1">
      <w:start w:val="1"/>
      <w:numFmt w:val="bullet"/>
      <w:lvlText w:val=""/>
      <w:lvlJc w:val="left"/>
      <w:pPr>
        <w:ind w:left="7200" w:hanging="360"/>
      </w:pPr>
      <w:rPr>
        <w:rFonts w:ascii="Wingdings" w:hAnsi="Wingdings" w:hint="default"/>
      </w:rPr>
    </w:lvl>
  </w:abstractNum>
  <w:abstractNum w:abstractNumId="2">
    <w:nsid w:val="2A8578C2"/>
    <w:multiLevelType w:val="hybridMultilevel"/>
    <w:tmpl w:val="EC12322A"/>
    <w:lvl w:ilvl="0" w:tplc="DC486524">
      <w:start w:val="1"/>
      <w:numFmt w:val="decimal"/>
      <w:lvlText w:val="%1."/>
      <w:lvlJc w:val="left"/>
      <w:pPr>
        <w:ind w:left="720" w:hanging="360"/>
      </w:pPr>
      <w:rPr>
        <w:rFonts w:hint="default"/>
      </w:rPr>
    </w:lvl>
    <w:lvl w:ilvl="1" w:tplc="71040954" w:tentative="1">
      <w:start w:val="1"/>
      <w:numFmt w:val="lowerLetter"/>
      <w:lvlText w:val="%2."/>
      <w:lvlJc w:val="left"/>
      <w:pPr>
        <w:ind w:left="1440" w:hanging="360"/>
      </w:pPr>
    </w:lvl>
    <w:lvl w:ilvl="2" w:tplc="4E0C7AEC" w:tentative="1">
      <w:start w:val="1"/>
      <w:numFmt w:val="lowerRoman"/>
      <w:lvlText w:val="%3."/>
      <w:lvlJc w:val="right"/>
      <w:pPr>
        <w:ind w:left="2160" w:hanging="180"/>
      </w:pPr>
    </w:lvl>
    <w:lvl w:ilvl="3" w:tplc="46CA1E88" w:tentative="1">
      <w:start w:val="1"/>
      <w:numFmt w:val="decimal"/>
      <w:lvlText w:val="%4."/>
      <w:lvlJc w:val="left"/>
      <w:pPr>
        <w:ind w:left="2880" w:hanging="360"/>
      </w:pPr>
    </w:lvl>
    <w:lvl w:ilvl="4" w:tplc="A90CDA8A" w:tentative="1">
      <w:start w:val="1"/>
      <w:numFmt w:val="lowerLetter"/>
      <w:lvlText w:val="%5."/>
      <w:lvlJc w:val="left"/>
      <w:pPr>
        <w:ind w:left="3600" w:hanging="360"/>
      </w:pPr>
    </w:lvl>
    <w:lvl w:ilvl="5" w:tplc="8D4E7786" w:tentative="1">
      <w:start w:val="1"/>
      <w:numFmt w:val="lowerRoman"/>
      <w:lvlText w:val="%6."/>
      <w:lvlJc w:val="right"/>
      <w:pPr>
        <w:ind w:left="4320" w:hanging="180"/>
      </w:pPr>
    </w:lvl>
    <w:lvl w:ilvl="6" w:tplc="D17E5662" w:tentative="1">
      <w:start w:val="1"/>
      <w:numFmt w:val="decimal"/>
      <w:lvlText w:val="%7."/>
      <w:lvlJc w:val="left"/>
      <w:pPr>
        <w:ind w:left="5040" w:hanging="360"/>
      </w:pPr>
    </w:lvl>
    <w:lvl w:ilvl="7" w:tplc="4CA4A966" w:tentative="1">
      <w:start w:val="1"/>
      <w:numFmt w:val="lowerLetter"/>
      <w:lvlText w:val="%8."/>
      <w:lvlJc w:val="left"/>
      <w:pPr>
        <w:ind w:left="5760" w:hanging="360"/>
      </w:pPr>
    </w:lvl>
    <w:lvl w:ilvl="8" w:tplc="30CC486C" w:tentative="1">
      <w:start w:val="1"/>
      <w:numFmt w:val="lowerRoman"/>
      <w:lvlText w:val="%9."/>
      <w:lvlJc w:val="right"/>
      <w:pPr>
        <w:ind w:left="6480" w:hanging="180"/>
      </w:pPr>
    </w:lvl>
  </w:abstractNum>
  <w:abstractNum w:abstractNumId="3">
    <w:nsid w:val="41E53303"/>
    <w:multiLevelType w:val="hybridMultilevel"/>
    <w:tmpl w:val="61C0593C"/>
    <w:lvl w:ilvl="0" w:tplc="334A287A">
      <w:start w:val="1"/>
      <w:numFmt w:val="bullet"/>
      <w:lvlText w:val=""/>
      <w:lvlJc w:val="left"/>
      <w:pPr>
        <w:ind w:left="720" w:hanging="360"/>
      </w:pPr>
      <w:rPr>
        <w:rFonts w:ascii="Symbol" w:hAnsi="Symbol" w:hint="default"/>
      </w:rPr>
    </w:lvl>
    <w:lvl w:ilvl="1" w:tplc="4E9C4AB8" w:tentative="1">
      <w:start w:val="1"/>
      <w:numFmt w:val="bullet"/>
      <w:lvlText w:val="o"/>
      <w:lvlJc w:val="left"/>
      <w:pPr>
        <w:ind w:left="1440" w:hanging="360"/>
      </w:pPr>
      <w:rPr>
        <w:rFonts w:ascii="Courier New" w:hAnsi="Courier New" w:cs="Courier New" w:hint="default"/>
      </w:rPr>
    </w:lvl>
    <w:lvl w:ilvl="2" w:tplc="C22A77C6" w:tentative="1">
      <w:start w:val="1"/>
      <w:numFmt w:val="bullet"/>
      <w:lvlText w:val=""/>
      <w:lvlJc w:val="left"/>
      <w:pPr>
        <w:ind w:left="2160" w:hanging="360"/>
      </w:pPr>
      <w:rPr>
        <w:rFonts w:ascii="Wingdings" w:hAnsi="Wingdings" w:hint="default"/>
      </w:rPr>
    </w:lvl>
    <w:lvl w:ilvl="3" w:tplc="62887A4E" w:tentative="1">
      <w:start w:val="1"/>
      <w:numFmt w:val="bullet"/>
      <w:lvlText w:val=""/>
      <w:lvlJc w:val="left"/>
      <w:pPr>
        <w:ind w:left="2880" w:hanging="360"/>
      </w:pPr>
      <w:rPr>
        <w:rFonts w:ascii="Symbol" w:hAnsi="Symbol" w:hint="default"/>
      </w:rPr>
    </w:lvl>
    <w:lvl w:ilvl="4" w:tplc="86C00236" w:tentative="1">
      <w:start w:val="1"/>
      <w:numFmt w:val="bullet"/>
      <w:lvlText w:val="o"/>
      <w:lvlJc w:val="left"/>
      <w:pPr>
        <w:ind w:left="3600" w:hanging="360"/>
      </w:pPr>
      <w:rPr>
        <w:rFonts w:ascii="Courier New" w:hAnsi="Courier New" w:cs="Courier New" w:hint="default"/>
      </w:rPr>
    </w:lvl>
    <w:lvl w:ilvl="5" w:tplc="2DEE6938" w:tentative="1">
      <w:start w:val="1"/>
      <w:numFmt w:val="bullet"/>
      <w:lvlText w:val=""/>
      <w:lvlJc w:val="left"/>
      <w:pPr>
        <w:ind w:left="4320" w:hanging="360"/>
      </w:pPr>
      <w:rPr>
        <w:rFonts w:ascii="Wingdings" w:hAnsi="Wingdings" w:hint="default"/>
      </w:rPr>
    </w:lvl>
    <w:lvl w:ilvl="6" w:tplc="F4F62B1C" w:tentative="1">
      <w:start w:val="1"/>
      <w:numFmt w:val="bullet"/>
      <w:lvlText w:val=""/>
      <w:lvlJc w:val="left"/>
      <w:pPr>
        <w:ind w:left="5040" w:hanging="360"/>
      </w:pPr>
      <w:rPr>
        <w:rFonts w:ascii="Symbol" w:hAnsi="Symbol" w:hint="default"/>
      </w:rPr>
    </w:lvl>
    <w:lvl w:ilvl="7" w:tplc="54722656" w:tentative="1">
      <w:start w:val="1"/>
      <w:numFmt w:val="bullet"/>
      <w:lvlText w:val="o"/>
      <w:lvlJc w:val="left"/>
      <w:pPr>
        <w:ind w:left="5760" w:hanging="360"/>
      </w:pPr>
      <w:rPr>
        <w:rFonts w:ascii="Courier New" w:hAnsi="Courier New" w:cs="Courier New" w:hint="default"/>
      </w:rPr>
    </w:lvl>
    <w:lvl w:ilvl="8" w:tplc="3636FD2E" w:tentative="1">
      <w:start w:val="1"/>
      <w:numFmt w:val="bullet"/>
      <w:lvlText w:val=""/>
      <w:lvlJc w:val="left"/>
      <w:pPr>
        <w:ind w:left="6480" w:hanging="360"/>
      </w:pPr>
      <w:rPr>
        <w:rFonts w:ascii="Wingdings" w:hAnsi="Wingdings" w:hint="default"/>
      </w:rPr>
    </w:lvl>
  </w:abstractNum>
  <w:abstractNum w:abstractNumId="4">
    <w:nsid w:val="7C1A5768"/>
    <w:multiLevelType w:val="hybridMultilevel"/>
    <w:tmpl w:val="CC94FD50"/>
    <w:lvl w:ilvl="0" w:tplc="33825F42">
      <w:start w:val="1"/>
      <w:numFmt w:val="bullet"/>
      <w:lvlText w:val=""/>
      <w:lvlJc w:val="left"/>
      <w:pPr>
        <w:ind w:left="1440" w:hanging="360"/>
      </w:pPr>
      <w:rPr>
        <w:rFonts w:ascii="Symbol" w:hAnsi="Symbol" w:hint="default"/>
      </w:rPr>
    </w:lvl>
    <w:lvl w:ilvl="1" w:tplc="E2F08CD6" w:tentative="1">
      <w:start w:val="1"/>
      <w:numFmt w:val="bullet"/>
      <w:lvlText w:val="o"/>
      <w:lvlJc w:val="left"/>
      <w:pPr>
        <w:ind w:left="2160" w:hanging="360"/>
      </w:pPr>
      <w:rPr>
        <w:rFonts w:ascii="Courier New" w:hAnsi="Courier New" w:cs="Courier New" w:hint="default"/>
      </w:rPr>
    </w:lvl>
    <w:lvl w:ilvl="2" w:tplc="895AB2D0" w:tentative="1">
      <w:start w:val="1"/>
      <w:numFmt w:val="bullet"/>
      <w:lvlText w:val=""/>
      <w:lvlJc w:val="left"/>
      <w:pPr>
        <w:ind w:left="2880" w:hanging="360"/>
      </w:pPr>
      <w:rPr>
        <w:rFonts w:ascii="Wingdings" w:hAnsi="Wingdings" w:hint="default"/>
      </w:rPr>
    </w:lvl>
    <w:lvl w:ilvl="3" w:tplc="660A000C" w:tentative="1">
      <w:start w:val="1"/>
      <w:numFmt w:val="bullet"/>
      <w:lvlText w:val=""/>
      <w:lvlJc w:val="left"/>
      <w:pPr>
        <w:ind w:left="3600" w:hanging="360"/>
      </w:pPr>
      <w:rPr>
        <w:rFonts w:ascii="Symbol" w:hAnsi="Symbol" w:hint="default"/>
      </w:rPr>
    </w:lvl>
    <w:lvl w:ilvl="4" w:tplc="24645CBC" w:tentative="1">
      <w:start w:val="1"/>
      <w:numFmt w:val="bullet"/>
      <w:lvlText w:val="o"/>
      <w:lvlJc w:val="left"/>
      <w:pPr>
        <w:ind w:left="4320" w:hanging="360"/>
      </w:pPr>
      <w:rPr>
        <w:rFonts w:ascii="Courier New" w:hAnsi="Courier New" w:cs="Courier New" w:hint="default"/>
      </w:rPr>
    </w:lvl>
    <w:lvl w:ilvl="5" w:tplc="EA461166" w:tentative="1">
      <w:start w:val="1"/>
      <w:numFmt w:val="bullet"/>
      <w:lvlText w:val=""/>
      <w:lvlJc w:val="left"/>
      <w:pPr>
        <w:ind w:left="5040" w:hanging="360"/>
      </w:pPr>
      <w:rPr>
        <w:rFonts w:ascii="Wingdings" w:hAnsi="Wingdings" w:hint="default"/>
      </w:rPr>
    </w:lvl>
    <w:lvl w:ilvl="6" w:tplc="B8B8DD76" w:tentative="1">
      <w:start w:val="1"/>
      <w:numFmt w:val="bullet"/>
      <w:lvlText w:val=""/>
      <w:lvlJc w:val="left"/>
      <w:pPr>
        <w:ind w:left="5760" w:hanging="360"/>
      </w:pPr>
      <w:rPr>
        <w:rFonts w:ascii="Symbol" w:hAnsi="Symbol" w:hint="default"/>
      </w:rPr>
    </w:lvl>
    <w:lvl w:ilvl="7" w:tplc="A8CAB682" w:tentative="1">
      <w:start w:val="1"/>
      <w:numFmt w:val="bullet"/>
      <w:lvlText w:val="o"/>
      <w:lvlJc w:val="left"/>
      <w:pPr>
        <w:ind w:left="6480" w:hanging="360"/>
      </w:pPr>
      <w:rPr>
        <w:rFonts w:ascii="Courier New" w:hAnsi="Courier New" w:cs="Courier New" w:hint="default"/>
      </w:rPr>
    </w:lvl>
    <w:lvl w:ilvl="8" w:tplc="49883A4E"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46079"/>
    <w:rsid w:val="0008177B"/>
    <w:rsid w:val="00130A33"/>
    <w:rsid w:val="00141074"/>
    <w:rsid w:val="00172B97"/>
    <w:rsid w:val="00187C02"/>
    <w:rsid w:val="001A02CC"/>
    <w:rsid w:val="00267851"/>
    <w:rsid w:val="002777E7"/>
    <w:rsid w:val="00303BE4"/>
    <w:rsid w:val="0034125C"/>
    <w:rsid w:val="00365022"/>
    <w:rsid w:val="00471063"/>
    <w:rsid w:val="004A07E8"/>
    <w:rsid w:val="004A6EC5"/>
    <w:rsid w:val="00550EFD"/>
    <w:rsid w:val="00567619"/>
    <w:rsid w:val="005A4877"/>
    <w:rsid w:val="005C20F1"/>
    <w:rsid w:val="00727DCF"/>
    <w:rsid w:val="007A6CFC"/>
    <w:rsid w:val="00877CA7"/>
    <w:rsid w:val="00943471"/>
    <w:rsid w:val="009A355E"/>
    <w:rsid w:val="00A106AF"/>
    <w:rsid w:val="00A4374D"/>
    <w:rsid w:val="00B405F9"/>
    <w:rsid w:val="00B73412"/>
    <w:rsid w:val="00BD7B2F"/>
    <w:rsid w:val="00C511BE"/>
    <w:rsid w:val="00C5356B"/>
    <w:rsid w:val="00C74D28"/>
    <w:rsid w:val="00C75C92"/>
    <w:rsid w:val="00CA2688"/>
    <w:rsid w:val="00CD1984"/>
    <w:rsid w:val="00CF0A51"/>
    <w:rsid w:val="00D5076D"/>
    <w:rsid w:val="00D95087"/>
    <w:rsid w:val="00E92CFD"/>
    <w:rsid w:val="00EF1641"/>
    <w:rsid w:val="00EF5549"/>
    <w:rsid w:val="00F94B9F"/>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A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A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E13A-FB77-43C7-BB2C-E5E4AD77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2019-03-21T11:27:00Z</dcterms:created>
  <dcterms:modified xsi:type="dcterms:W3CDTF">2019-03-21T11:27:00Z</dcterms:modified>
</cp:coreProperties>
</file>