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EB80E" w14:textId="77777777" w:rsidR="00F459DA" w:rsidRDefault="00F459DA" w:rsidP="00F459DA">
      <w:pPr>
        <w:spacing w:line="480" w:lineRule="auto"/>
        <w:jc w:val="center"/>
      </w:pPr>
    </w:p>
    <w:p w14:paraId="7947B74A" w14:textId="77777777" w:rsidR="00F459DA" w:rsidRDefault="00F459DA" w:rsidP="00F459DA">
      <w:pPr>
        <w:spacing w:line="480" w:lineRule="auto"/>
        <w:jc w:val="center"/>
      </w:pPr>
    </w:p>
    <w:p w14:paraId="4F4F99A7" w14:textId="77777777" w:rsidR="00F459DA" w:rsidRDefault="00F459DA" w:rsidP="00F459DA">
      <w:pPr>
        <w:spacing w:line="480" w:lineRule="auto"/>
        <w:jc w:val="center"/>
      </w:pPr>
    </w:p>
    <w:p w14:paraId="3BC67A9A" w14:textId="77777777" w:rsidR="00F459DA" w:rsidRDefault="00F459DA" w:rsidP="00F459DA">
      <w:pPr>
        <w:spacing w:line="480" w:lineRule="auto"/>
        <w:jc w:val="center"/>
      </w:pPr>
    </w:p>
    <w:p w14:paraId="485A451B" w14:textId="77777777" w:rsidR="00F459DA" w:rsidRDefault="00F459DA" w:rsidP="00F459DA">
      <w:pPr>
        <w:spacing w:line="480" w:lineRule="auto"/>
        <w:jc w:val="center"/>
      </w:pPr>
    </w:p>
    <w:p w14:paraId="6C23CF7F" w14:textId="77777777" w:rsidR="003A1E53" w:rsidRDefault="003A1E53" w:rsidP="003A1E53">
      <w:pPr>
        <w:spacing w:line="480" w:lineRule="auto"/>
        <w:jc w:val="center"/>
      </w:pPr>
      <w:r>
        <w:t>Discussion 5</w:t>
      </w:r>
    </w:p>
    <w:p w14:paraId="793DBD68" w14:textId="34DC1CD8" w:rsidR="003A1E53" w:rsidRDefault="003A1E53" w:rsidP="00F459DA">
      <w:pPr>
        <w:spacing w:line="480" w:lineRule="auto"/>
        <w:jc w:val="center"/>
      </w:pPr>
      <w:r>
        <w:t>Author Name</w:t>
      </w:r>
    </w:p>
    <w:p w14:paraId="7B4B5EE9" w14:textId="5604201C" w:rsidR="003A1E53" w:rsidRDefault="003A1E53" w:rsidP="00F459DA">
      <w:pPr>
        <w:spacing w:line="480" w:lineRule="auto"/>
        <w:jc w:val="center"/>
      </w:pPr>
      <w:r>
        <w:t>[Institutional Affiliation(s)]</w:t>
      </w:r>
    </w:p>
    <w:p w14:paraId="7750A723" w14:textId="6C28E92A" w:rsidR="003A1E53" w:rsidRDefault="003A1E53" w:rsidP="00F459DA">
      <w:pPr>
        <w:spacing w:line="480" w:lineRule="auto"/>
        <w:jc w:val="center"/>
      </w:pPr>
    </w:p>
    <w:p w14:paraId="7885EF68" w14:textId="453E726D" w:rsidR="003A1E53" w:rsidRDefault="003A1E53" w:rsidP="00F459DA">
      <w:pPr>
        <w:spacing w:line="480" w:lineRule="auto"/>
        <w:jc w:val="center"/>
      </w:pPr>
    </w:p>
    <w:p w14:paraId="07B88D01" w14:textId="4E0604D4" w:rsidR="003A1E53" w:rsidRDefault="003A1E53" w:rsidP="00F459DA">
      <w:pPr>
        <w:spacing w:line="480" w:lineRule="auto"/>
        <w:jc w:val="center"/>
      </w:pPr>
    </w:p>
    <w:p w14:paraId="57F40BF6" w14:textId="487BB921" w:rsidR="003A1E53" w:rsidRDefault="003A1E53" w:rsidP="00F459DA">
      <w:pPr>
        <w:spacing w:line="480" w:lineRule="auto"/>
        <w:jc w:val="center"/>
      </w:pPr>
    </w:p>
    <w:p w14:paraId="4D79FBE2" w14:textId="5BC0DF39" w:rsidR="003A1E53" w:rsidRDefault="003A1E53" w:rsidP="00F459DA">
      <w:pPr>
        <w:spacing w:line="480" w:lineRule="auto"/>
        <w:jc w:val="center"/>
      </w:pPr>
    </w:p>
    <w:p w14:paraId="11406A8C" w14:textId="6F44325B" w:rsidR="003A1E53" w:rsidRDefault="003A1E53" w:rsidP="00F459DA">
      <w:pPr>
        <w:spacing w:line="480" w:lineRule="auto"/>
        <w:jc w:val="center"/>
      </w:pPr>
    </w:p>
    <w:p w14:paraId="264CC16D" w14:textId="69A52985" w:rsidR="003A1E53" w:rsidRDefault="003A1E53" w:rsidP="00F459DA">
      <w:pPr>
        <w:spacing w:line="480" w:lineRule="auto"/>
        <w:jc w:val="center"/>
      </w:pPr>
    </w:p>
    <w:p w14:paraId="0036B2A1" w14:textId="4D6F7FC3" w:rsidR="003A1E53" w:rsidRDefault="003A1E53" w:rsidP="00F459DA">
      <w:pPr>
        <w:spacing w:line="480" w:lineRule="auto"/>
        <w:jc w:val="center"/>
      </w:pPr>
    </w:p>
    <w:p w14:paraId="3A935B01" w14:textId="2173198C" w:rsidR="003A1E53" w:rsidRDefault="003A1E53" w:rsidP="00F459DA">
      <w:pPr>
        <w:spacing w:line="480" w:lineRule="auto"/>
        <w:jc w:val="center"/>
      </w:pPr>
      <w:r>
        <w:t>Author Note</w:t>
      </w:r>
    </w:p>
    <w:p w14:paraId="2A9AC0ED" w14:textId="77777777" w:rsidR="00F11ADF" w:rsidRDefault="00F11ADF">
      <w:r>
        <w:br w:type="page"/>
      </w:r>
    </w:p>
    <w:p w14:paraId="0DE7FBFF" w14:textId="1EF8D3C9" w:rsidR="00F459DA" w:rsidRDefault="00F11ADF" w:rsidP="001212AC">
      <w:pPr>
        <w:spacing w:line="480" w:lineRule="auto"/>
        <w:ind w:firstLine="720"/>
        <w:jc w:val="both"/>
        <w:rPr>
          <w:rFonts w:ascii="Times New Roman" w:hAnsi="Times New Roman" w:cs="Times New Roman"/>
        </w:rPr>
      </w:pPr>
      <w:r w:rsidRPr="001212AC">
        <w:rPr>
          <w:rFonts w:ascii="Times New Roman" w:hAnsi="Times New Roman" w:cs="Times New Roman"/>
        </w:rPr>
        <w:lastRenderedPageBreak/>
        <w:t xml:space="preserve">Business ethics refers to adoption of practices that protect the society and the environment. </w:t>
      </w:r>
      <w:r w:rsidR="001212AC">
        <w:rPr>
          <w:rFonts w:ascii="Times New Roman" w:hAnsi="Times New Roman" w:cs="Times New Roman"/>
        </w:rPr>
        <w:t>It suggests making</w:t>
      </w:r>
      <w:r w:rsidR="003A1E53">
        <w:rPr>
          <w:rFonts w:ascii="Times New Roman" w:hAnsi="Times New Roman" w:cs="Times New Roman"/>
        </w:rPr>
        <w:t xml:space="preserve"> an</w:t>
      </w:r>
      <w:r w:rsidR="001212AC">
        <w:rPr>
          <w:rFonts w:ascii="Times New Roman" w:hAnsi="Times New Roman" w:cs="Times New Roman"/>
        </w:rPr>
        <w:t xml:space="preserve"> organization socially responsible such as by forming its corporate social responsibility strategy. Accenture is an Ireland based company that has strong ethical values. The company is meeting its goals of being socially responsible by defining the code of ethics. The company is refraining from engaging in any business practices that could threaten the society or the environment </w:t>
      </w:r>
      <w:sdt>
        <w:sdtPr>
          <w:rPr>
            <w:rFonts w:ascii="Times New Roman" w:hAnsi="Times New Roman" w:cs="Times New Roman"/>
          </w:rPr>
          <w:id w:val="-923952547"/>
          <w:citation/>
        </w:sdtPr>
        <w:sdtEndPr/>
        <w:sdtContent>
          <w:r w:rsidR="001212AC">
            <w:rPr>
              <w:rFonts w:ascii="Times New Roman" w:hAnsi="Times New Roman" w:cs="Times New Roman"/>
            </w:rPr>
            <w:fldChar w:fldCharType="begin"/>
          </w:r>
          <w:r w:rsidR="001212AC">
            <w:rPr>
              <w:rFonts w:ascii="Times New Roman" w:hAnsi="Times New Roman" w:cs="Times New Roman"/>
            </w:rPr>
            <w:instrText xml:space="preserve"> CITATION Jef171 \l 1033 </w:instrText>
          </w:r>
          <w:r w:rsidR="001212AC">
            <w:rPr>
              <w:rFonts w:ascii="Times New Roman" w:hAnsi="Times New Roman" w:cs="Times New Roman"/>
            </w:rPr>
            <w:fldChar w:fldCharType="separate"/>
          </w:r>
          <w:r w:rsidR="001212AC" w:rsidRPr="001212AC">
            <w:rPr>
              <w:rFonts w:ascii="Times New Roman" w:hAnsi="Times New Roman" w:cs="Times New Roman"/>
              <w:noProof/>
            </w:rPr>
            <w:t>(Kauflin, 2017)</w:t>
          </w:r>
          <w:r w:rsidR="001212AC">
            <w:rPr>
              <w:rFonts w:ascii="Times New Roman" w:hAnsi="Times New Roman" w:cs="Times New Roman"/>
            </w:rPr>
            <w:fldChar w:fldCharType="end"/>
          </w:r>
        </w:sdtContent>
      </w:sdt>
      <w:r w:rsidR="001212AC">
        <w:rPr>
          <w:rFonts w:ascii="Times New Roman" w:hAnsi="Times New Roman" w:cs="Times New Roman"/>
        </w:rPr>
        <w:t xml:space="preserve">. Information security and intellectual property rights are two areas which receive great attention. The company exhibits its responsibility towards society by assuring that no confidential information of clients is disclosed. </w:t>
      </w:r>
    </w:p>
    <w:p w14:paraId="05B6898F" w14:textId="6E135C43" w:rsidR="001212AC" w:rsidRDefault="001212AC" w:rsidP="001212AC">
      <w:pPr>
        <w:spacing w:line="480" w:lineRule="auto"/>
        <w:ind w:firstLine="720"/>
        <w:jc w:val="both"/>
        <w:rPr>
          <w:rFonts w:ascii="Times New Roman" w:hAnsi="Times New Roman" w:cs="Times New Roman"/>
        </w:rPr>
      </w:pPr>
      <w:r>
        <w:rPr>
          <w:rFonts w:ascii="Times New Roman" w:hAnsi="Times New Roman" w:cs="Times New Roman"/>
        </w:rPr>
        <w:t xml:space="preserve">Accenture has adopted solid ethical practices such as by designing the code of ethics. Every employee is told to follow the code of ethics such as complying with the laws. They are restricted from accepting any kind of gifts or favors. These practices are used for removing corruption from the company. Strict anti-money laundering laws and policy also depicts </w:t>
      </w:r>
      <w:r w:rsidR="00B932CD">
        <w:rPr>
          <w:rFonts w:ascii="Times New Roman" w:hAnsi="Times New Roman" w:cs="Times New Roman"/>
        </w:rPr>
        <w:t xml:space="preserve">solid ethical practices. The employees at the organization are encouraged to share suspicious activities. The company is acting ethically by maintaining a fair competition that </w:t>
      </w:r>
      <w:r w:rsidR="00F96D72">
        <w:rPr>
          <w:rFonts w:ascii="Times New Roman" w:hAnsi="Times New Roman" w:cs="Times New Roman"/>
        </w:rPr>
        <w:t xml:space="preserve">suggests price fixing and market allocation </w:t>
      </w:r>
      <w:sdt>
        <w:sdtPr>
          <w:rPr>
            <w:rFonts w:ascii="Times New Roman" w:hAnsi="Times New Roman" w:cs="Times New Roman"/>
          </w:rPr>
          <w:id w:val="-1124764616"/>
          <w:citation/>
        </w:sdtPr>
        <w:sdtEndPr/>
        <w:sdtContent>
          <w:r w:rsidR="00F96D72">
            <w:rPr>
              <w:rFonts w:ascii="Times New Roman" w:hAnsi="Times New Roman" w:cs="Times New Roman"/>
            </w:rPr>
            <w:fldChar w:fldCharType="begin"/>
          </w:r>
          <w:r w:rsidR="00F96D72">
            <w:rPr>
              <w:rFonts w:ascii="Times New Roman" w:hAnsi="Times New Roman" w:cs="Times New Roman"/>
            </w:rPr>
            <w:instrText xml:space="preserve"> CITATION Jef171 \l 1033 </w:instrText>
          </w:r>
          <w:r w:rsidR="00F96D72">
            <w:rPr>
              <w:rFonts w:ascii="Times New Roman" w:hAnsi="Times New Roman" w:cs="Times New Roman"/>
            </w:rPr>
            <w:fldChar w:fldCharType="separate"/>
          </w:r>
          <w:r w:rsidR="00F96D72" w:rsidRPr="00F96D72">
            <w:rPr>
              <w:rFonts w:ascii="Times New Roman" w:hAnsi="Times New Roman" w:cs="Times New Roman"/>
              <w:noProof/>
            </w:rPr>
            <w:t>(Kauflin, 2017)</w:t>
          </w:r>
          <w:r w:rsidR="00F96D72">
            <w:rPr>
              <w:rFonts w:ascii="Times New Roman" w:hAnsi="Times New Roman" w:cs="Times New Roman"/>
            </w:rPr>
            <w:fldChar w:fldCharType="end"/>
          </w:r>
        </w:sdtContent>
      </w:sdt>
      <w:r w:rsidR="00F96D72">
        <w:rPr>
          <w:rFonts w:ascii="Times New Roman" w:hAnsi="Times New Roman" w:cs="Times New Roman"/>
        </w:rPr>
        <w:t xml:space="preserve">. </w:t>
      </w:r>
    </w:p>
    <w:p w14:paraId="464C0973" w14:textId="5832FEF5" w:rsidR="008664B0" w:rsidRDefault="00F96D72" w:rsidP="001212AC">
      <w:pPr>
        <w:spacing w:line="480" w:lineRule="auto"/>
        <w:ind w:firstLine="720"/>
        <w:jc w:val="both"/>
        <w:rPr>
          <w:rFonts w:ascii="Times New Roman" w:hAnsi="Times New Roman" w:cs="Times New Roman"/>
        </w:rPr>
      </w:pPr>
      <w:r>
        <w:rPr>
          <w:rFonts w:ascii="Times New Roman" w:hAnsi="Times New Roman" w:cs="Times New Roman"/>
        </w:rPr>
        <w:t>Accenture is socially responsible because the company</w:t>
      </w:r>
      <w:r w:rsidR="003A1E53">
        <w:rPr>
          <w:rFonts w:ascii="Times New Roman" w:hAnsi="Times New Roman" w:cs="Times New Roman"/>
        </w:rPr>
        <w:t>’s</w:t>
      </w:r>
      <w:r>
        <w:rPr>
          <w:rFonts w:ascii="Times New Roman" w:hAnsi="Times New Roman" w:cs="Times New Roman"/>
        </w:rPr>
        <w:t xml:space="preserve"> policy is focused on three main areas of corporate social responsibility. </w:t>
      </w:r>
      <w:r w:rsidR="003A1E53">
        <w:rPr>
          <w:rFonts w:ascii="Times New Roman" w:hAnsi="Times New Roman" w:cs="Times New Roman"/>
        </w:rPr>
        <w:t>The c</w:t>
      </w:r>
      <w:r>
        <w:rPr>
          <w:rFonts w:ascii="Times New Roman" w:hAnsi="Times New Roman" w:cs="Times New Roman"/>
        </w:rPr>
        <w:t>ompany has</w:t>
      </w:r>
      <w:r w:rsidR="003A1E53">
        <w:rPr>
          <w:rFonts w:ascii="Times New Roman" w:hAnsi="Times New Roman" w:cs="Times New Roman"/>
        </w:rPr>
        <w:t xml:space="preserve"> a</w:t>
      </w:r>
      <w:r>
        <w:rPr>
          <w:rFonts w:ascii="Times New Roman" w:hAnsi="Times New Roman" w:cs="Times New Roman"/>
        </w:rPr>
        <w:t xml:space="preserve"> strong commitment for human rights which means treating all employees equally </w:t>
      </w:r>
      <w:r w:rsidR="003A1E53">
        <w:rPr>
          <w:rFonts w:ascii="Times New Roman" w:hAnsi="Times New Roman" w:cs="Times New Roman"/>
        </w:rPr>
        <w:t>and without</w:t>
      </w:r>
      <w:r>
        <w:rPr>
          <w:rFonts w:ascii="Times New Roman" w:hAnsi="Times New Roman" w:cs="Times New Roman"/>
        </w:rPr>
        <w:t xml:space="preserve"> any discrimination </w:t>
      </w:r>
      <w:sdt>
        <w:sdtPr>
          <w:rPr>
            <w:rFonts w:ascii="Times New Roman" w:hAnsi="Times New Roman" w:cs="Times New Roman"/>
          </w:rPr>
          <w:id w:val="-1677259479"/>
          <w:citation/>
        </w:sdtPr>
        <w:sdtEndPr/>
        <w:sdtContent>
          <w:r>
            <w:rPr>
              <w:rFonts w:ascii="Times New Roman" w:hAnsi="Times New Roman" w:cs="Times New Roman"/>
            </w:rPr>
            <w:fldChar w:fldCharType="begin"/>
          </w:r>
          <w:r>
            <w:rPr>
              <w:rFonts w:ascii="Times New Roman" w:hAnsi="Times New Roman" w:cs="Times New Roman"/>
            </w:rPr>
            <w:instrText xml:space="preserve"> CITATION Jef171 \l 1033 </w:instrText>
          </w:r>
          <w:r>
            <w:rPr>
              <w:rFonts w:ascii="Times New Roman" w:hAnsi="Times New Roman" w:cs="Times New Roman"/>
            </w:rPr>
            <w:fldChar w:fldCharType="separate"/>
          </w:r>
          <w:r w:rsidRPr="00F96D72">
            <w:rPr>
              <w:rFonts w:ascii="Times New Roman" w:hAnsi="Times New Roman" w:cs="Times New Roman"/>
              <w:noProof/>
            </w:rPr>
            <w:t>(Kauflin, 2017)</w:t>
          </w:r>
          <w:r>
            <w:rPr>
              <w:rFonts w:ascii="Times New Roman" w:hAnsi="Times New Roman" w:cs="Times New Roman"/>
            </w:rPr>
            <w:fldChar w:fldCharType="end"/>
          </w:r>
        </w:sdtContent>
      </w:sdt>
      <w:r>
        <w:rPr>
          <w:rFonts w:ascii="Times New Roman" w:hAnsi="Times New Roman" w:cs="Times New Roman"/>
        </w:rPr>
        <w:t xml:space="preserve">. The company is also environmentally responsible for which it has adopted sustainable growth practices. It is focused on minimizing negative </w:t>
      </w:r>
      <w:r w:rsidR="00351D37">
        <w:rPr>
          <w:rFonts w:ascii="Times New Roman" w:hAnsi="Times New Roman" w:cs="Times New Roman"/>
        </w:rPr>
        <w:t>environmental</w:t>
      </w:r>
      <w:r>
        <w:rPr>
          <w:rFonts w:ascii="Times New Roman" w:hAnsi="Times New Roman" w:cs="Times New Roman"/>
        </w:rPr>
        <w:t xml:space="preserve"> impacts and promoting</w:t>
      </w:r>
      <w:r w:rsidR="003A1E53">
        <w:rPr>
          <w:rFonts w:ascii="Times New Roman" w:hAnsi="Times New Roman" w:cs="Times New Roman"/>
        </w:rPr>
        <w:t xml:space="preserve"> an</w:t>
      </w:r>
      <w:r>
        <w:rPr>
          <w:rFonts w:ascii="Times New Roman" w:hAnsi="Times New Roman" w:cs="Times New Roman"/>
        </w:rPr>
        <w:t xml:space="preserve"> awareness for environment conservation. </w:t>
      </w:r>
      <w:r w:rsidR="003A1E53">
        <w:rPr>
          <w:rFonts w:ascii="Times New Roman" w:hAnsi="Times New Roman" w:cs="Times New Roman"/>
        </w:rPr>
        <w:t>The c</w:t>
      </w:r>
      <w:r w:rsidR="00351D37">
        <w:rPr>
          <w:rFonts w:ascii="Times New Roman" w:hAnsi="Times New Roman" w:cs="Times New Roman"/>
        </w:rPr>
        <w:t xml:space="preserve">orporate citizenship initiative is also identified as </w:t>
      </w:r>
      <w:proofErr w:type="gramStart"/>
      <w:r w:rsidR="00351D37">
        <w:rPr>
          <w:rFonts w:ascii="Times New Roman" w:hAnsi="Times New Roman" w:cs="Times New Roman"/>
        </w:rPr>
        <w:t>social</w:t>
      </w:r>
      <w:proofErr w:type="gramEnd"/>
      <w:r w:rsidR="00351D37">
        <w:rPr>
          <w:rFonts w:ascii="Times New Roman" w:hAnsi="Times New Roman" w:cs="Times New Roman"/>
        </w:rPr>
        <w:t xml:space="preserve"> responsible behavior because </w:t>
      </w:r>
      <w:r w:rsidR="00351D37">
        <w:rPr>
          <w:rFonts w:ascii="Times New Roman" w:hAnsi="Times New Roman" w:cs="Times New Roman"/>
        </w:rPr>
        <w:lastRenderedPageBreak/>
        <w:t xml:space="preserve">the company is involved in the global giving program. </w:t>
      </w:r>
      <w:r w:rsidR="006A1F65">
        <w:rPr>
          <w:rFonts w:ascii="Times New Roman" w:hAnsi="Times New Roman" w:cs="Times New Roman"/>
        </w:rPr>
        <w:t>It is focused on volunteering time and skills such as by offering learning opportunities to</w:t>
      </w:r>
      <w:bookmarkStart w:id="0" w:name="_GoBack"/>
      <w:bookmarkEnd w:id="0"/>
      <w:r w:rsidR="006A1F65">
        <w:rPr>
          <w:rFonts w:ascii="Times New Roman" w:hAnsi="Times New Roman" w:cs="Times New Roman"/>
        </w:rPr>
        <w:t xml:space="preserve"> employees. </w:t>
      </w:r>
    </w:p>
    <w:p w14:paraId="389A80DF" w14:textId="77777777" w:rsidR="008664B0" w:rsidRDefault="008664B0">
      <w:pPr>
        <w:rPr>
          <w:rFonts w:ascii="Times New Roman" w:hAnsi="Times New Roman" w:cs="Times New Roman"/>
        </w:rPr>
      </w:pPr>
      <w:r>
        <w:rPr>
          <w:rFonts w:ascii="Times New Roman" w:hAnsi="Times New Roman" w:cs="Times New Roman"/>
        </w:rPr>
        <w:br w:type="page"/>
      </w:r>
    </w:p>
    <w:p w14:paraId="0192BC5D" w14:textId="3ECA4C01" w:rsidR="008664B0" w:rsidRDefault="008664B0" w:rsidP="008664B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p w14:paraId="345B2F9F" w14:textId="77777777" w:rsidR="008664B0" w:rsidRDefault="008664B0" w:rsidP="008664B0">
      <w:pPr>
        <w:pStyle w:val="Bibliography"/>
        <w:spacing w:line="480" w:lineRule="auto"/>
        <w:ind w:left="720" w:hanging="720"/>
        <w:rPr>
          <w:noProof/>
        </w:rPr>
      </w:pPr>
      <w:r>
        <w:rPr>
          <w:noProof/>
        </w:rPr>
        <w:t xml:space="preserve">Kauflin, J. (2017). </w:t>
      </w:r>
      <w:r>
        <w:rPr>
          <w:i/>
          <w:iCs/>
          <w:noProof/>
        </w:rPr>
        <w:t xml:space="preserve">The World's Most Ethical Companies 2017 </w:t>
      </w:r>
      <w:r>
        <w:rPr>
          <w:noProof/>
        </w:rPr>
        <w:t>. Retrieved 01 22, 2020, from https://www.forbes.com/sites/jeffkauflin/2017/03/14/the-worlds-most-ethical-companies-2017/#18424e757bc3</w:t>
      </w:r>
    </w:p>
    <w:p w14:paraId="71D28592" w14:textId="77777777" w:rsidR="008664B0" w:rsidRDefault="008664B0" w:rsidP="008664B0">
      <w:pPr>
        <w:spacing w:line="480" w:lineRule="auto"/>
        <w:ind w:left="720" w:hanging="720"/>
        <w:jc w:val="both"/>
      </w:pPr>
    </w:p>
    <w:p w14:paraId="55C547C6" w14:textId="77777777" w:rsidR="008664B0" w:rsidRPr="001212AC" w:rsidRDefault="008664B0" w:rsidP="008664B0">
      <w:pPr>
        <w:spacing w:line="480" w:lineRule="auto"/>
        <w:ind w:left="720" w:hanging="720"/>
        <w:jc w:val="both"/>
        <w:rPr>
          <w:rFonts w:ascii="Times New Roman" w:hAnsi="Times New Roman" w:cs="Times New Roman"/>
        </w:rPr>
      </w:pPr>
    </w:p>
    <w:sectPr w:rsidR="008664B0" w:rsidRPr="001212AC"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49E1" w14:textId="77777777" w:rsidR="00FE6080" w:rsidRDefault="00FE6080" w:rsidP="00F459DA">
      <w:r>
        <w:separator/>
      </w:r>
    </w:p>
  </w:endnote>
  <w:endnote w:type="continuationSeparator" w:id="0">
    <w:p w14:paraId="21DB5DD4" w14:textId="77777777" w:rsidR="00FE6080" w:rsidRDefault="00FE6080" w:rsidP="00F4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B2151" w14:textId="77777777" w:rsidR="00FE6080" w:rsidRDefault="00FE6080" w:rsidP="00F459DA">
      <w:r>
        <w:separator/>
      </w:r>
    </w:p>
  </w:footnote>
  <w:footnote w:type="continuationSeparator" w:id="0">
    <w:p w14:paraId="7D874EBD" w14:textId="77777777" w:rsidR="00FE6080" w:rsidRDefault="00FE6080" w:rsidP="00F4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2CCA" w14:textId="77777777" w:rsidR="001212AC" w:rsidRDefault="001212AC" w:rsidP="001212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F05A4" w14:textId="77777777" w:rsidR="001212AC" w:rsidRDefault="001212AC" w:rsidP="00F459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E11E" w14:textId="77777777" w:rsidR="001212AC" w:rsidRDefault="001212AC" w:rsidP="001212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4B0">
      <w:rPr>
        <w:rStyle w:val="PageNumber"/>
        <w:noProof/>
      </w:rPr>
      <w:t>1</w:t>
    </w:r>
    <w:r>
      <w:rPr>
        <w:rStyle w:val="PageNumber"/>
      </w:rPr>
      <w:fldChar w:fldCharType="end"/>
    </w:r>
  </w:p>
  <w:p w14:paraId="028E1152" w14:textId="77777777" w:rsidR="001212AC" w:rsidRDefault="001212AC" w:rsidP="00F459DA">
    <w:pPr>
      <w:pStyle w:val="Header"/>
      <w:ind w:right="360"/>
    </w:pPr>
    <w:r>
      <w:t>Running head: DISCUSSION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DA"/>
    <w:rsid w:val="001212AC"/>
    <w:rsid w:val="00351D37"/>
    <w:rsid w:val="003A1E53"/>
    <w:rsid w:val="004F3E88"/>
    <w:rsid w:val="006A1F65"/>
    <w:rsid w:val="008664B0"/>
    <w:rsid w:val="00B932CD"/>
    <w:rsid w:val="00F11ADF"/>
    <w:rsid w:val="00F459DA"/>
    <w:rsid w:val="00F96D72"/>
    <w:rsid w:val="00FE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3EE87"/>
  <w14:defaultImageDpi w14:val="300"/>
  <w15:docId w15:val="{D8EA09E2-702F-4B5C-905B-D1981D27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4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9DA"/>
    <w:pPr>
      <w:tabs>
        <w:tab w:val="center" w:pos="4320"/>
        <w:tab w:val="right" w:pos="8640"/>
      </w:tabs>
    </w:pPr>
  </w:style>
  <w:style w:type="character" w:customStyle="1" w:styleId="HeaderChar">
    <w:name w:val="Header Char"/>
    <w:basedOn w:val="DefaultParagraphFont"/>
    <w:link w:val="Header"/>
    <w:uiPriority w:val="99"/>
    <w:rsid w:val="00F459DA"/>
  </w:style>
  <w:style w:type="character" w:styleId="PageNumber">
    <w:name w:val="page number"/>
    <w:basedOn w:val="DefaultParagraphFont"/>
    <w:uiPriority w:val="99"/>
    <w:semiHidden/>
    <w:unhideWhenUsed/>
    <w:rsid w:val="00F459DA"/>
  </w:style>
  <w:style w:type="paragraph" w:styleId="Footer">
    <w:name w:val="footer"/>
    <w:basedOn w:val="Normal"/>
    <w:link w:val="FooterChar"/>
    <w:uiPriority w:val="99"/>
    <w:unhideWhenUsed/>
    <w:rsid w:val="00F459DA"/>
    <w:pPr>
      <w:tabs>
        <w:tab w:val="center" w:pos="4320"/>
        <w:tab w:val="right" w:pos="8640"/>
      </w:tabs>
    </w:pPr>
  </w:style>
  <w:style w:type="character" w:customStyle="1" w:styleId="FooterChar">
    <w:name w:val="Footer Char"/>
    <w:basedOn w:val="DefaultParagraphFont"/>
    <w:link w:val="Footer"/>
    <w:uiPriority w:val="99"/>
    <w:rsid w:val="00F459DA"/>
  </w:style>
  <w:style w:type="paragraph" w:styleId="BalloonText">
    <w:name w:val="Balloon Text"/>
    <w:basedOn w:val="Normal"/>
    <w:link w:val="BalloonTextChar"/>
    <w:uiPriority w:val="99"/>
    <w:semiHidden/>
    <w:unhideWhenUsed/>
    <w:rsid w:val="00121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2AC"/>
    <w:rPr>
      <w:rFonts w:ascii="Lucida Grande" w:hAnsi="Lucida Grande" w:cs="Lucida Grande"/>
      <w:sz w:val="18"/>
      <w:szCs w:val="18"/>
    </w:rPr>
  </w:style>
  <w:style w:type="character" w:customStyle="1" w:styleId="Heading1Char">
    <w:name w:val="Heading 1 Char"/>
    <w:basedOn w:val="DefaultParagraphFont"/>
    <w:link w:val="Heading1"/>
    <w:uiPriority w:val="9"/>
    <w:rsid w:val="008664B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6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Jef171</b:Tag>
    <b:SourceType>InternetSite</b:SourceType>
    <b:Guid>{9B135480-B18B-B94A-AE62-38B0258447ED}</b:Guid>
    <b:Title>The World's Most Ethical Companies 2017 </b:Title>
    <b:Year>2017</b:Year>
    <b:Author>
      <b:Author>
        <b:NameList>
          <b:Person>
            <b:Last>Kauflin</b:Last>
            <b:First>Jeff</b:First>
          </b:Person>
        </b:NameList>
      </b:Author>
    </b:Author>
    <b:URL>https://www.forbes.com/sites/jeffkauflin/2017/03/14/the-worlds-most-ethical-companies-2017/#18424e757bc3</b:URL>
    <b:YearAccessed>2020</b:YearAccessed>
    <b:MonthAccessed>01</b:MonthAccessed>
    <b:DayAccessed>22</b:DayAccessed>
    <b:RefOrder>1</b:RefOrder>
  </b:Source>
</b:Sources>
</file>

<file path=customXml/itemProps1.xml><?xml version="1.0" encoding="utf-8"?>
<ds:datastoreItem xmlns:ds="http://schemas.openxmlformats.org/officeDocument/2006/customXml" ds:itemID="{941D993A-70BE-4A66-98D3-7FBF5376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368</Words>
  <Characters>2100</Characters>
  <Application>Microsoft Office Word</Application>
  <DocSecurity>0</DocSecurity>
  <Lines>17</Lines>
  <Paragraphs>4</Paragraphs>
  <ScaleCrop>false</ScaleCrop>
  <Company>art</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Morning</cp:lastModifiedBy>
  <cp:revision>2</cp:revision>
  <dcterms:created xsi:type="dcterms:W3CDTF">2020-01-22T18:48:00Z</dcterms:created>
  <dcterms:modified xsi:type="dcterms:W3CDTF">2020-01-22T18:48:00Z</dcterms:modified>
</cp:coreProperties>
</file>