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822438"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82243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82243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822438"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BA70EF" w:rsidRDefault="00822438" w:rsidP="00BA70EF">
      <w:pPr>
        <w:spacing w:after="0" w:line="480" w:lineRule="auto"/>
        <w:ind w:left="2880" w:firstLine="720"/>
        <w:rPr>
          <w:rFonts w:ascii="Times New Roman" w:hAnsi="Times New Roman" w:cs="Times New Roman"/>
          <w:b/>
          <w:sz w:val="24"/>
          <w:szCs w:val="24"/>
        </w:rPr>
      </w:pPr>
      <w:r w:rsidRPr="00BA70EF">
        <w:rPr>
          <w:rFonts w:ascii="Times New Roman" w:hAnsi="Times New Roman" w:cs="Times New Roman"/>
          <w:b/>
          <w:sz w:val="24"/>
          <w:szCs w:val="24"/>
        </w:rPr>
        <w:t>Assignment 3 Part 1</w:t>
      </w:r>
    </w:p>
    <w:p w:rsidR="003D406F" w:rsidRDefault="00822438" w:rsidP="006378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story pertinent to the discovery of </w:t>
      </w:r>
      <w:r w:rsidR="00771142">
        <w:rPr>
          <w:rFonts w:ascii="Times New Roman" w:hAnsi="Times New Roman" w:cs="Times New Roman"/>
          <w:sz w:val="24"/>
          <w:szCs w:val="24"/>
        </w:rPr>
        <w:t>Machu Picchu had taken different courses throughout the years</w:t>
      </w:r>
      <w:r w:rsidR="00A32E61">
        <w:rPr>
          <w:rFonts w:ascii="Times New Roman" w:hAnsi="Times New Roman" w:cs="Times New Roman"/>
          <w:sz w:val="24"/>
          <w:szCs w:val="24"/>
        </w:rPr>
        <w:t xml:space="preserve">. The accepted version is of Hiram Bingham which states he set out to explore and find a lost city buried in the </w:t>
      </w:r>
      <w:r w:rsidR="006B2E6D">
        <w:rPr>
          <w:rFonts w:ascii="Times New Roman" w:hAnsi="Times New Roman" w:cs="Times New Roman"/>
          <w:sz w:val="24"/>
          <w:szCs w:val="24"/>
        </w:rPr>
        <w:t>impenetrable tropical jungle. Annie Peck was a prominent mountain climber who assisted him to</w:t>
      </w:r>
      <w:r w:rsidR="0054302A">
        <w:rPr>
          <w:rFonts w:ascii="Times New Roman" w:hAnsi="Times New Roman" w:cs="Times New Roman"/>
          <w:sz w:val="24"/>
          <w:szCs w:val="24"/>
        </w:rPr>
        <w:t xml:space="preserve"> </w:t>
      </w:r>
      <w:r w:rsidR="00E47C79">
        <w:rPr>
          <w:rFonts w:ascii="Times New Roman" w:hAnsi="Times New Roman" w:cs="Times New Roman"/>
          <w:sz w:val="24"/>
          <w:szCs w:val="24"/>
        </w:rPr>
        <w:t>explore Peru. She was a brave woman who nourished the belief that Mount Huascaran was higher than Aconcagua and after several attempts, she succeeded to climb it on August 1908</w:t>
      </w:r>
      <w:r w:rsidR="003537BE">
        <w:rPr>
          <w:rFonts w:ascii="Times New Roman" w:hAnsi="Times New Roman" w:cs="Times New Roman"/>
          <w:sz w:val="24"/>
          <w:szCs w:val="24"/>
        </w:rPr>
        <w:t>.</w:t>
      </w:r>
    </w:p>
    <w:p w:rsidR="003537BE" w:rsidRDefault="00822438" w:rsidP="006378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Annie Peck and Hiram Bingham were irrefutably different from the Spanish Conquistadores and the New Imperialists as they aimed </w:t>
      </w:r>
      <w:r>
        <w:rPr>
          <w:rFonts w:ascii="Times New Roman" w:hAnsi="Times New Roman" w:cs="Times New Roman"/>
          <w:sz w:val="24"/>
          <w:szCs w:val="24"/>
        </w:rPr>
        <w:t>at exploring rather than dictating their hegemony. However, Bingham was accused of violating the territorial integrity of Inca sites. Bingham's intentions were exploring the architectural items but it also seems contentious</w:t>
      </w:r>
      <w:r w:rsidR="005552EB">
        <w:rPr>
          <w:rFonts w:ascii="Times New Roman" w:hAnsi="Times New Roman" w:cs="Times New Roman"/>
          <w:sz w:val="24"/>
          <w:szCs w:val="24"/>
        </w:rPr>
        <w:fldChar w:fldCharType="begin"/>
      </w:r>
      <w:r w:rsidR="005552EB">
        <w:rPr>
          <w:rFonts w:ascii="Times New Roman" w:hAnsi="Times New Roman" w:cs="Times New Roman"/>
          <w:sz w:val="24"/>
          <w:szCs w:val="24"/>
        </w:rPr>
        <w:instrText xml:space="preserve"> ADDIN ZOTERO_ITEM CSL_CITATION {"citationID":"N1LCYNld","properties":{"formattedCitation":"(\\uc0\\u8220{}Finders Not Keepers\\uc0\\u8221{})","plainCitation":"(“Finders Not Keepers”)","noteIndex":0},"citationItems":[{"id":142,"uris":["http://zotero.org/users/local/yvjivw9i/items/PUPTG6ZQ"],"uri":["http://zotero.org/users/local/yvjivw9i/items/PUPTG6ZQ"],"itemData":{"id":142,"type":"webpage","title":"Finders Not Keepers: Yale Returns Artifacts To Peru","container-title":"NPR.org","abstract":"Objects excavated from the Machu Picchu ruins in the early 1900s have finally come home. The artifacts were taken by Yale explorer Hiram Bingham III. After 100 years, an international custody battle and an angry letter from Yale alumni, they're are back on display in their country of origin.","URL":"https://www.npr.org/2012/01/01/143653050/finders-not-keepers-yale-returns-artifacts-to-peru","title-short":"Finders Not Keepers","language":"en","accessed":{"date-parts":[["2019",5,1]]}}}],"schema":"https://github.com/citation-style-language/schema/raw/master/csl-citation.json"} </w:instrText>
      </w:r>
      <w:r w:rsidR="005552EB">
        <w:rPr>
          <w:rFonts w:ascii="Times New Roman" w:hAnsi="Times New Roman" w:cs="Times New Roman"/>
          <w:sz w:val="24"/>
          <w:szCs w:val="24"/>
        </w:rPr>
        <w:fldChar w:fldCharType="separate"/>
      </w:r>
      <w:r w:rsidR="005552EB" w:rsidRPr="005552EB">
        <w:rPr>
          <w:rFonts w:ascii="Times New Roman" w:hAnsi="Times New Roman" w:cs="Times New Roman"/>
          <w:sz w:val="24"/>
          <w:szCs w:val="24"/>
        </w:rPr>
        <w:t>(“Finders Not Keepers”)</w:t>
      </w:r>
      <w:r w:rsidR="005552EB">
        <w:rPr>
          <w:rFonts w:ascii="Times New Roman" w:hAnsi="Times New Roman" w:cs="Times New Roman"/>
          <w:sz w:val="24"/>
          <w:szCs w:val="24"/>
        </w:rPr>
        <w:fldChar w:fldCharType="end"/>
      </w:r>
      <w:r>
        <w:rPr>
          <w:rFonts w:ascii="Times New Roman" w:hAnsi="Times New Roman" w:cs="Times New Roman"/>
          <w:sz w:val="24"/>
          <w:szCs w:val="24"/>
        </w:rPr>
        <w:t>. If it was found from Inca sites, they should have been there. Peck was the lady who motivated Bingham after climbing the mountain which Bingham took as a challenge and competition.</w:t>
      </w:r>
      <w:r w:rsidR="00B75312">
        <w:rPr>
          <w:rFonts w:ascii="Times New Roman" w:hAnsi="Times New Roman" w:cs="Times New Roman"/>
          <w:sz w:val="24"/>
          <w:szCs w:val="24"/>
        </w:rPr>
        <w:t xml:space="preserve"> </w:t>
      </w:r>
    </w:p>
    <w:p w:rsidR="00B75312" w:rsidRDefault="00822438" w:rsidP="006378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Yale explorer returned </w:t>
      </w:r>
      <w:r>
        <w:rPr>
          <w:rFonts w:ascii="Times New Roman" w:hAnsi="Times New Roman" w:cs="Times New Roman"/>
          <w:sz w:val="24"/>
          <w:szCs w:val="24"/>
        </w:rPr>
        <w:t>some of the items after exploring them to Peru but some were kept in possession</w:t>
      </w:r>
      <w:r w:rsidR="005552EB">
        <w:rPr>
          <w:rFonts w:ascii="Times New Roman" w:hAnsi="Times New Roman" w:cs="Times New Roman"/>
          <w:sz w:val="24"/>
          <w:szCs w:val="24"/>
        </w:rPr>
        <w:fldChar w:fldCharType="begin"/>
      </w:r>
      <w:r w:rsidR="005552EB">
        <w:rPr>
          <w:rFonts w:ascii="Times New Roman" w:hAnsi="Times New Roman" w:cs="Times New Roman"/>
          <w:sz w:val="24"/>
          <w:szCs w:val="24"/>
        </w:rPr>
        <w:instrText xml:space="preserve"> ADDIN ZOTERO_ITEM CSL_CITATION {"citationID":"jaCpQ35f","properties":{"formattedCitation":"(\\uc0\\u8220{}Yale Returns Machu Picchu Artifacts To Peru\\uc0\\u8221{})","plainCitation":"(“Yale Returns Machu Picchu Artifacts To Peru”)","noteIndex":0},"citationItems":[{"id":140,"uris":["http://zotero.org/users/local/yvjivw9i/items/F2A2GQES"],"uri":["http://zotero.org/users/local/yvjivw9i/items/F2A2GQES"],"itemData":{"id":140,"type":"webpage","title":"Yale Returns Machu Picchu Artifacts To Peru","container-title":"NPR.org","abstract":"After nearly 100 years, a collection of antiquities from the Inca site of Machu Picchu is going home. The artifacts have been at the center of a long and bitter custody battle between the government of Peru and Yale University.","URL":"https://www.npr.org/2010/12/15/132083890/yale-returns-machu-picchu-artifacts-to-peru","language":"en","accessed":{"date-parts":[["2019",5,1]]}}}],"schema":"https://github.com/citation-style-language/schema/raw/master/csl-citation.json"} </w:instrText>
      </w:r>
      <w:r w:rsidR="005552EB">
        <w:rPr>
          <w:rFonts w:ascii="Times New Roman" w:hAnsi="Times New Roman" w:cs="Times New Roman"/>
          <w:sz w:val="24"/>
          <w:szCs w:val="24"/>
        </w:rPr>
        <w:fldChar w:fldCharType="separate"/>
      </w:r>
      <w:r w:rsidR="005552EB" w:rsidRPr="005552EB">
        <w:rPr>
          <w:rFonts w:ascii="Times New Roman" w:hAnsi="Times New Roman" w:cs="Times New Roman"/>
          <w:sz w:val="24"/>
          <w:szCs w:val="24"/>
        </w:rPr>
        <w:t>(“Yale Returns Machu Picchu Artifacts To Peru”)</w:t>
      </w:r>
      <w:r w:rsidR="005552E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F0FAE">
        <w:rPr>
          <w:rFonts w:ascii="Times New Roman" w:hAnsi="Times New Roman" w:cs="Times New Roman"/>
          <w:sz w:val="24"/>
          <w:szCs w:val="24"/>
        </w:rPr>
        <w:t>However, the demands of Peruvian accelerated in the past decade and Yale and Peru engaged in a confrontation in a federal court of the United States. The artifacts were ultimately decided to be returne</w:t>
      </w:r>
      <w:r w:rsidR="006B4077">
        <w:rPr>
          <w:rFonts w:ascii="Times New Roman" w:hAnsi="Times New Roman" w:cs="Times New Roman"/>
          <w:sz w:val="24"/>
          <w:szCs w:val="24"/>
        </w:rPr>
        <w:t>d to Peru in various shipments for research and experiment purposes.</w:t>
      </w:r>
    </w:p>
    <w:p w:rsidR="006B4077" w:rsidRDefault="00822438" w:rsidP="006378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problem of the artifact is contentious as it includes retrieval of an item which was found by Bingham in the first place. </w:t>
      </w:r>
      <w:r>
        <w:rPr>
          <w:rFonts w:ascii="Times New Roman" w:hAnsi="Times New Roman" w:cs="Times New Roman"/>
          <w:sz w:val="24"/>
          <w:szCs w:val="24"/>
        </w:rPr>
        <w:t xml:space="preserve">It can be argued that if Bingham had </w:t>
      </w:r>
      <w:r w:rsidR="006E2C1B">
        <w:rPr>
          <w:rFonts w:ascii="Times New Roman" w:hAnsi="Times New Roman" w:cs="Times New Roman"/>
          <w:sz w:val="24"/>
          <w:szCs w:val="24"/>
        </w:rPr>
        <w:t>not found the artifacts, they would not have existed. The issue should be resolved amicably by a collaboration of Peru and Yale. The specific time period should be allotted to both the parties wherein they can possess the artifacts.</w:t>
      </w:r>
      <w:r w:rsidR="005552EB">
        <w:rPr>
          <w:rFonts w:ascii="Times New Roman" w:hAnsi="Times New Roman" w:cs="Times New Roman"/>
          <w:sz w:val="24"/>
          <w:szCs w:val="24"/>
        </w:rPr>
        <w:t xml:space="preserve">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Default="00822438"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5552EB" w:rsidRPr="005552EB" w:rsidRDefault="00822438" w:rsidP="005552E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552EB">
        <w:rPr>
          <w:rFonts w:ascii="Times New Roman" w:hAnsi="Times New Roman" w:cs="Times New Roman"/>
          <w:sz w:val="24"/>
        </w:rPr>
        <w:t xml:space="preserve">“Finders Not Keepers: Yale Returns Artifacts To Peru.” </w:t>
      </w:r>
      <w:r w:rsidRPr="005552EB">
        <w:rPr>
          <w:rFonts w:ascii="Times New Roman" w:hAnsi="Times New Roman" w:cs="Times New Roman"/>
          <w:i/>
          <w:iCs/>
          <w:sz w:val="24"/>
        </w:rPr>
        <w:t>NPR.Org</w:t>
      </w:r>
      <w:r w:rsidRPr="005552EB">
        <w:rPr>
          <w:rFonts w:ascii="Times New Roman" w:hAnsi="Times New Roman" w:cs="Times New Roman"/>
          <w:sz w:val="24"/>
        </w:rPr>
        <w:t xml:space="preserve">, </w:t>
      </w:r>
      <w:r w:rsidRPr="005552EB">
        <w:rPr>
          <w:rFonts w:ascii="Times New Roman" w:hAnsi="Times New Roman" w:cs="Times New Roman"/>
          <w:sz w:val="24"/>
        </w:rPr>
        <w:t>https://www.npr.org/2012/01/01/143653050/finders-not-keepers-yale-returns-artifacts-to-peru. Accessed 1 May 2019.</w:t>
      </w:r>
    </w:p>
    <w:p w:rsidR="005552EB" w:rsidRPr="005552EB" w:rsidRDefault="00822438" w:rsidP="005552EB">
      <w:pPr>
        <w:pStyle w:val="Bibliography"/>
        <w:rPr>
          <w:rFonts w:ascii="Times New Roman" w:hAnsi="Times New Roman" w:cs="Times New Roman"/>
          <w:sz w:val="24"/>
        </w:rPr>
      </w:pPr>
      <w:r w:rsidRPr="005552EB">
        <w:rPr>
          <w:rFonts w:ascii="Times New Roman" w:hAnsi="Times New Roman" w:cs="Times New Roman"/>
          <w:sz w:val="24"/>
        </w:rPr>
        <w:t xml:space="preserve">“Yale Returns Machu Picchu Artifacts To Peru.” </w:t>
      </w:r>
      <w:r w:rsidRPr="005552EB">
        <w:rPr>
          <w:rFonts w:ascii="Times New Roman" w:hAnsi="Times New Roman" w:cs="Times New Roman"/>
          <w:i/>
          <w:iCs/>
          <w:sz w:val="24"/>
        </w:rPr>
        <w:t>NPR.Org</w:t>
      </w:r>
      <w:r w:rsidRPr="005552EB">
        <w:rPr>
          <w:rFonts w:ascii="Times New Roman" w:hAnsi="Times New Roman" w:cs="Times New Roman"/>
          <w:sz w:val="24"/>
        </w:rPr>
        <w:t xml:space="preserve">, https://www.npr.org/2010/12/15/132083890/yale-returns-machu-picchu-artifacts-to-peru. </w:t>
      </w:r>
      <w:r w:rsidRPr="005552EB">
        <w:rPr>
          <w:rFonts w:ascii="Times New Roman" w:hAnsi="Times New Roman" w:cs="Times New Roman"/>
          <w:sz w:val="24"/>
        </w:rPr>
        <w:t>Accessed 1 May 2019.</w:t>
      </w:r>
    </w:p>
    <w:p w:rsidR="004B59D5" w:rsidRPr="00A8393A" w:rsidRDefault="00822438"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38" w:rsidRDefault="00822438">
      <w:pPr>
        <w:spacing w:after="0" w:line="240" w:lineRule="auto"/>
      </w:pPr>
      <w:r>
        <w:separator/>
      </w:r>
    </w:p>
  </w:endnote>
  <w:endnote w:type="continuationSeparator" w:id="0">
    <w:p w:rsidR="00822438" w:rsidRDefault="0082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38" w:rsidRDefault="00822438">
      <w:pPr>
        <w:spacing w:after="0" w:line="240" w:lineRule="auto"/>
      </w:pPr>
      <w:r>
        <w:separator/>
      </w:r>
    </w:p>
  </w:footnote>
  <w:footnote w:type="continuationSeparator" w:id="0">
    <w:p w:rsidR="00822438" w:rsidRDefault="00822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822438"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02626">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A2BE5"/>
    <w:rsid w:val="000B7FB2"/>
    <w:rsid w:val="000E132D"/>
    <w:rsid w:val="001A3700"/>
    <w:rsid w:val="001A7858"/>
    <w:rsid w:val="001D75DC"/>
    <w:rsid w:val="002128DC"/>
    <w:rsid w:val="002324B1"/>
    <w:rsid w:val="0023333D"/>
    <w:rsid w:val="0027162B"/>
    <w:rsid w:val="002740FD"/>
    <w:rsid w:val="00287C80"/>
    <w:rsid w:val="00292521"/>
    <w:rsid w:val="002A6446"/>
    <w:rsid w:val="002D65CE"/>
    <w:rsid w:val="003537BE"/>
    <w:rsid w:val="003A254E"/>
    <w:rsid w:val="003A32AF"/>
    <w:rsid w:val="003D2B4C"/>
    <w:rsid w:val="003D406F"/>
    <w:rsid w:val="00406C2D"/>
    <w:rsid w:val="004B59D5"/>
    <w:rsid w:val="004E189E"/>
    <w:rsid w:val="0054302A"/>
    <w:rsid w:val="005552EB"/>
    <w:rsid w:val="00624516"/>
    <w:rsid w:val="006378DA"/>
    <w:rsid w:val="006B2170"/>
    <w:rsid w:val="006B2E6D"/>
    <w:rsid w:val="006B4077"/>
    <w:rsid w:val="006D3DF5"/>
    <w:rsid w:val="006D6792"/>
    <w:rsid w:val="006E2C1B"/>
    <w:rsid w:val="00771142"/>
    <w:rsid w:val="007712E7"/>
    <w:rsid w:val="00775832"/>
    <w:rsid w:val="00805F7D"/>
    <w:rsid w:val="00810272"/>
    <w:rsid w:val="00822438"/>
    <w:rsid w:val="008D57EA"/>
    <w:rsid w:val="00902626"/>
    <w:rsid w:val="009A1AE9"/>
    <w:rsid w:val="009B3F91"/>
    <w:rsid w:val="00A242E5"/>
    <w:rsid w:val="00A31342"/>
    <w:rsid w:val="00A32E61"/>
    <w:rsid w:val="00A5191D"/>
    <w:rsid w:val="00A736A1"/>
    <w:rsid w:val="00A8393A"/>
    <w:rsid w:val="00AF3796"/>
    <w:rsid w:val="00B37643"/>
    <w:rsid w:val="00B40FBC"/>
    <w:rsid w:val="00B54C32"/>
    <w:rsid w:val="00B75312"/>
    <w:rsid w:val="00BA70EF"/>
    <w:rsid w:val="00BD2C2D"/>
    <w:rsid w:val="00BF0583"/>
    <w:rsid w:val="00C229F0"/>
    <w:rsid w:val="00C33769"/>
    <w:rsid w:val="00CB2F72"/>
    <w:rsid w:val="00CD3396"/>
    <w:rsid w:val="00D16C54"/>
    <w:rsid w:val="00D34E08"/>
    <w:rsid w:val="00D4304E"/>
    <w:rsid w:val="00D84B40"/>
    <w:rsid w:val="00DB6E19"/>
    <w:rsid w:val="00E2271E"/>
    <w:rsid w:val="00E47C79"/>
    <w:rsid w:val="00E732AD"/>
    <w:rsid w:val="00EB2204"/>
    <w:rsid w:val="00EB4165"/>
    <w:rsid w:val="00EC693C"/>
    <w:rsid w:val="00EF0FAE"/>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8B7C-369D-495C-A8CE-B2F1BFA2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5552E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Muhammad Arslan</cp:lastModifiedBy>
  <cp:revision>2</cp:revision>
  <dcterms:created xsi:type="dcterms:W3CDTF">2019-05-01T05:58:00Z</dcterms:created>
  <dcterms:modified xsi:type="dcterms:W3CDTF">2019-05-01T05:58:00Z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id="GzNZX1aY"/&gt;&lt;style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