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E33" w:rsidRDefault="00781E33" w:rsidP="00781E33">
      <w:pPr>
        <w:spacing w:line="480" w:lineRule="auto"/>
        <w:rPr>
          <w:rFonts w:asciiTheme="majorBidi" w:hAnsiTheme="majorBidi" w:cstheme="majorBidi"/>
          <w:sz w:val="24"/>
          <w:szCs w:val="24"/>
        </w:rPr>
      </w:pPr>
    </w:p>
    <w:p w:rsidR="00781E33" w:rsidRDefault="00781E33" w:rsidP="00781E33">
      <w:pPr>
        <w:spacing w:line="480" w:lineRule="auto"/>
        <w:rPr>
          <w:rFonts w:asciiTheme="majorBidi" w:hAnsiTheme="majorBidi" w:cstheme="majorBidi"/>
          <w:sz w:val="24"/>
          <w:szCs w:val="24"/>
        </w:rPr>
      </w:pPr>
    </w:p>
    <w:p w:rsidR="00781E33" w:rsidRDefault="00781E33" w:rsidP="00781E33">
      <w:pPr>
        <w:spacing w:line="480" w:lineRule="auto"/>
        <w:rPr>
          <w:rFonts w:asciiTheme="majorBidi" w:hAnsiTheme="majorBidi" w:cstheme="majorBidi"/>
          <w:sz w:val="24"/>
          <w:szCs w:val="24"/>
        </w:rPr>
      </w:pPr>
    </w:p>
    <w:p w:rsidR="00781E33" w:rsidRDefault="00781E33" w:rsidP="00781E33">
      <w:pPr>
        <w:spacing w:line="480" w:lineRule="auto"/>
        <w:jc w:val="center"/>
        <w:rPr>
          <w:rFonts w:asciiTheme="majorBidi" w:hAnsiTheme="majorBidi" w:cstheme="majorBidi"/>
          <w:sz w:val="24"/>
          <w:szCs w:val="24"/>
        </w:rPr>
      </w:pPr>
      <w:r w:rsidRPr="00781E33">
        <w:rPr>
          <w:rFonts w:asciiTheme="majorBidi" w:hAnsiTheme="majorBidi" w:cstheme="majorBidi"/>
          <w:sz w:val="24"/>
          <w:szCs w:val="24"/>
        </w:rPr>
        <w:t>Rheumatoid arthritis</w:t>
      </w:r>
    </w:p>
    <w:p w:rsidR="00781E33" w:rsidRDefault="00781E33" w:rsidP="00781E33">
      <w:pPr>
        <w:spacing w:line="480" w:lineRule="auto"/>
        <w:jc w:val="center"/>
        <w:rPr>
          <w:rFonts w:asciiTheme="majorBidi" w:hAnsiTheme="majorBidi" w:cstheme="majorBidi"/>
          <w:sz w:val="24"/>
          <w:szCs w:val="24"/>
        </w:rPr>
      </w:pPr>
      <w:r>
        <w:rPr>
          <w:rFonts w:asciiTheme="majorBidi" w:hAnsiTheme="majorBidi" w:cstheme="majorBidi"/>
          <w:sz w:val="24"/>
          <w:szCs w:val="24"/>
        </w:rPr>
        <w:t>Submitted by</w:t>
      </w:r>
    </w:p>
    <w:p w:rsidR="00781E33" w:rsidRDefault="00781E33" w:rsidP="00781E33">
      <w:pPr>
        <w:spacing w:line="480" w:lineRule="auto"/>
        <w:jc w:val="center"/>
        <w:rPr>
          <w:rFonts w:asciiTheme="majorBidi" w:hAnsiTheme="majorBidi" w:cstheme="majorBidi"/>
          <w:sz w:val="24"/>
          <w:szCs w:val="24"/>
        </w:rPr>
      </w:pPr>
      <w:r>
        <w:rPr>
          <w:rFonts w:asciiTheme="majorBidi" w:hAnsiTheme="majorBidi" w:cstheme="majorBidi"/>
          <w:sz w:val="24"/>
          <w:szCs w:val="24"/>
        </w:rPr>
        <w:t>College</w:t>
      </w:r>
    </w:p>
    <w:p w:rsidR="00781E33" w:rsidRDefault="00781E33" w:rsidP="00781E33">
      <w:pPr>
        <w:spacing w:line="480" w:lineRule="auto"/>
        <w:jc w:val="center"/>
        <w:rPr>
          <w:rFonts w:asciiTheme="majorBidi" w:hAnsiTheme="majorBidi" w:cstheme="majorBidi"/>
          <w:sz w:val="24"/>
          <w:szCs w:val="24"/>
        </w:rPr>
      </w:pPr>
      <w:r>
        <w:rPr>
          <w:rFonts w:asciiTheme="majorBidi" w:hAnsiTheme="majorBidi" w:cstheme="majorBidi"/>
          <w:sz w:val="24"/>
          <w:szCs w:val="24"/>
        </w:rPr>
        <w:t>Date</w:t>
      </w:r>
    </w:p>
    <w:p w:rsidR="00781E33" w:rsidRDefault="00781E33" w:rsidP="00781E33">
      <w:pPr>
        <w:spacing w:line="480" w:lineRule="auto"/>
        <w:jc w:val="center"/>
        <w:rPr>
          <w:rFonts w:asciiTheme="majorBidi" w:hAnsiTheme="majorBidi" w:cstheme="majorBidi"/>
          <w:sz w:val="24"/>
          <w:szCs w:val="24"/>
        </w:rPr>
      </w:pPr>
    </w:p>
    <w:p w:rsidR="00781E33" w:rsidRDefault="00781E33" w:rsidP="00781E33">
      <w:pPr>
        <w:spacing w:line="480" w:lineRule="auto"/>
        <w:rPr>
          <w:rFonts w:asciiTheme="majorBidi" w:hAnsiTheme="majorBidi" w:cstheme="majorBidi"/>
          <w:sz w:val="24"/>
          <w:szCs w:val="24"/>
        </w:rPr>
      </w:pPr>
    </w:p>
    <w:p w:rsidR="00781E33" w:rsidRDefault="00781E33" w:rsidP="00781E33">
      <w:pPr>
        <w:spacing w:line="480" w:lineRule="auto"/>
        <w:rPr>
          <w:rFonts w:asciiTheme="majorBidi" w:hAnsiTheme="majorBidi" w:cstheme="majorBidi"/>
          <w:sz w:val="24"/>
          <w:szCs w:val="24"/>
        </w:rPr>
      </w:pPr>
    </w:p>
    <w:p w:rsidR="00781E33" w:rsidRDefault="00781E33" w:rsidP="00781E33">
      <w:pPr>
        <w:spacing w:line="480" w:lineRule="auto"/>
        <w:rPr>
          <w:rFonts w:asciiTheme="majorBidi" w:hAnsiTheme="majorBidi" w:cstheme="majorBidi"/>
          <w:sz w:val="24"/>
          <w:szCs w:val="24"/>
        </w:rPr>
      </w:pPr>
    </w:p>
    <w:p w:rsidR="00781E33" w:rsidRDefault="00781E33" w:rsidP="00781E33">
      <w:pPr>
        <w:spacing w:line="480" w:lineRule="auto"/>
        <w:rPr>
          <w:rFonts w:asciiTheme="majorBidi" w:hAnsiTheme="majorBidi" w:cstheme="majorBidi"/>
          <w:sz w:val="24"/>
          <w:szCs w:val="24"/>
        </w:rPr>
      </w:pPr>
    </w:p>
    <w:p w:rsidR="00781E33" w:rsidRDefault="00781E33" w:rsidP="00781E33">
      <w:pPr>
        <w:spacing w:line="480" w:lineRule="auto"/>
        <w:rPr>
          <w:rFonts w:asciiTheme="majorBidi" w:hAnsiTheme="majorBidi" w:cstheme="majorBidi"/>
          <w:sz w:val="24"/>
          <w:szCs w:val="24"/>
        </w:rPr>
      </w:pPr>
    </w:p>
    <w:p w:rsidR="00781E33" w:rsidRDefault="00781E33" w:rsidP="00781E33">
      <w:pPr>
        <w:spacing w:line="480" w:lineRule="auto"/>
        <w:rPr>
          <w:rFonts w:asciiTheme="majorBidi" w:hAnsiTheme="majorBidi" w:cstheme="majorBidi"/>
          <w:sz w:val="24"/>
          <w:szCs w:val="24"/>
        </w:rPr>
      </w:pPr>
    </w:p>
    <w:p w:rsidR="00781E33" w:rsidRDefault="00781E33" w:rsidP="00781E33">
      <w:pPr>
        <w:spacing w:line="480" w:lineRule="auto"/>
        <w:rPr>
          <w:rFonts w:asciiTheme="majorBidi" w:hAnsiTheme="majorBidi" w:cstheme="majorBidi"/>
          <w:sz w:val="24"/>
          <w:szCs w:val="24"/>
        </w:rPr>
      </w:pPr>
    </w:p>
    <w:p w:rsidR="00781E33" w:rsidRDefault="00781E33" w:rsidP="00781E33">
      <w:pPr>
        <w:spacing w:line="480" w:lineRule="auto"/>
        <w:rPr>
          <w:rFonts w:asciiTheme="majorBidi" w:hAnsiTheme="majorBidi" w:cstheme="majorBidi"/>
          <w:sz w:val="24"/>
          <w:szCs w:val="24"/>
        </w:rPr>
      </w:pPr>
    </w:p>
    <w:p w:rsidR="00781E33" w:rsidRDefault="00781E33" w:rsidP="00781E33">
      <w:pPr>
        <w:spacing w:line="480" w:lineRule="auto"/>
        <w:rPr>
          <w:rFonts w:asciiTheme="majorBidi" w:hAnsiTheme="majorBidi" w:cstheme="majorBidi"/>
          <w:sz w:val="24"/>
          <w:szCs w:val="24"/>
        </w:rPr>
      </w:pPr>
    </w:p>
    <w:p w:rsidR="00781E33" w:rsidRDefault="00781E33" w:rsidP="00781E33">
      <w:pPr>
        <w:spacing w:line="480" w:lineRule="auto"/>
        <w:rPr>
          <w:rFonts w:asciiTheme="majorBidi" w:hAnsiTheme="majorBidi" w:cstheme="majorBidi"/>
          <w:sz w:val="24"/>
          <w:szCs w:val="24"/>
        </w:rPr>
      </w:pPr>
    </w:p>
    <w:p w:rsidR="00764107" w:rsidRPr="00052B2D" w:rsidRDefault="00764107" w:rsidP="00781E33">
      <w:pPr>
        <w:spacing w:line="480" w:lineRule="auto"/>
        <w:ind w:firstLine="720"/>
        <w:rPr>
          <w:rFonts w:asciiTheme="majorBidi" w:hAnsiTheme="majorBidi" w:cstheme="majorBidi"/>
          <w:sz w:val="24"/>
          <w:szCs w:val="24"/>
        </w:rPr>
      </w:pPr>
      <w:r w:rsidRPr="00052B2D">
        <w:rPr>
          <w:rFonts w:asciiTheme="majorBidi" w:hAnsiTheme="majorBidi" w:cstheme="majorBidi"/>
          <w:sz w:val="24"/>
          <w:szCs w:val="24"/>
        </w:rPr>
        <w:lastRenderedPageBreak/>
        <w:t>Rheumatoid arthritis is a chronic disease in which the synovial membrane inflames, causing the joints to lose mobility and swell. Gradually, inflammation destroys the ends of the bone and the cartilage covering the articular surfaces. The structure and functions of the ligaments that give strength to the joint are impaired, and it begins to deform.</w:t>
      </w:r>
    </w:p>
    <w:p w:rsidR="00764107" w:rsidRPr="00052B2D" w:rsidRDefault="00764107" w:rsidP="00781E33">
      <w:pPr>
        <w:spacing w:line="480" w:lineRule="auto"/>
        <w:ind w:firstLine="720"/>
        <w:rPr>
          <w:rFonts w:asciiTheme="majorBidi" w:hAnsiTheme="majorBidi" w:cstheme="majorBidi"/>
          <w:sz w:val="24"/>
          <w:szCs w:val="24"/>
        </w:rPr>
      </w:pPr>
      <w:r w:rsidRPr="00052B2D">
        <w:rPr>
          <w:rFonts w:asciiTheme="majorBidi" w:hAnsiTheme="majorBidi" w:cstheme="majorBidi"/>
          <w:sz w:val="24"/>
          <w:szCs w:val="24"/>
        </w:rPr>
        <w:t>Most often the disease affects several joints and usually begins on one of the smaller ones, the hand or foot. As a rule, the disease develops symmetrically. The inflammatory process may involve the eyes, lungs, heart, and blood vessels. The disease usually develops slowly, but clinically manifests itself dramatically.</w:t>
      </w:r>
    </w:p>
    <w:p w:rsidR="00764107" w:rsidRPr="00052B2D" w:rsidRDefault="00764107" w:rsidP="00781E33">
      <w:pPr>
        <w:spacing w:line="480" w:lineRule="auto"/>
        <w:ind w:firstLine="720"/>
        <w:rPr>
          <w:rFonts w:asciiTheme="majorBidi" w:hAnsiTheme="majorBidi" w:cstheme="majorBidi"/>
          <w:sz w:val="24"/>
          <w:szCs w:val="24"/>
        </w:rPr>
      </w:pPr>
      <w:r w:rsidRPr="00052B2D">
        <w:rPr>
          <w:rFonts w:asciiTheme="majorBidi" w:hAnsiTheme="majorBidi" w:cstheme="majorBidi"/>
          <w:sz w:val="24"/>
          <w:szCs w:val="24"/>
        </w:rPr>
        <w:t>Rheumatoid arthritis is an autoimmune disease, i.e. the synovial membrane, and in some cases other parts of the body also damage their antibodies.</w:t>
      </w:r>
    </w:p>
    <w:p w:rsidR="00764107" w:rsidRPr="00052B2D" w:rsidRDefault="00764107" w:rsidP="00781E33">
      <w:pPr>
        <w:spacing w:line="480" w:lineRule="auto"/>
        <w:rPr>
          <w:rFonts w:asciiTheme="majorBidi" w:hAnsiTheme="majorBidi" w:cstheme="majorBidi"/>
          <w:sz w:val="24"/>
          <w:szCs w:val="24"/>
        </w:rPr>
      </w:pPr>
      <w:r w:rsidRPr="00052B2D">
        <w:rPr>
          <w:rFonts w:asciiTheme="majorBidi" w:hAnsiTheme="majorBidi" w:cstheme="majorBidi"/>
          <w:sz w:val="24"/>
          <w:szCs w:val="24"/>
        </w:rPr>
        <w:t>Risk groups</w:t>
      </w:r>
    </w:p>
    <w:p w:rsidR="00764107" w:rsidRPr="00052B2D" w:rsidRDefault="00764107" w:rsidP="00781E33">
      <w:pPr>
        <w:spacing w:line="480" w:lineRule="auto"/>
        <w:rPr>
          <w:rFonts w:asciiTheme="majorBidi" w:hAnsiTheme="majorBidi" w:cstheme="majorBidi"/>
          <w:sz w:val="24"/>
          <w:szCs w:val="24"/>
        </w:rPr>
      </w:pPr>
      <w:r w:rsidRPr="00052B2D">
        <w:rPr>
          <w:rFonts w:asciiTheme="majorBidi" w:hAnsiTheme="majorBidi" w:cstheme="majorBidi"/>
          <w:sz w:val="24"/>
          <w:szCs w:val="24"/>
        </w:rPr>
        <w:t>More often, women over 60 are sick, men 3 times less. The disease can be hereditary. Lifestyle does not matter.</w:t>
      </w:r>
    </w:p>
    <w:p w:rsidR="00764107" w:rsidRPr="00052B2D" w:rsidRDefault="00764107" w:rsidP="00781E33">
      <w:pPr>
        <w:spacing w:line="480" w:lineRule="auto"/>
        <w:rPr>
          <w:rFonts w:asciiTheme="majorBidi" w:hAnsiTheme="majorBidi" w:cstheme="majorBidi"/>
          <w:sz w:val="24"/>
          <w:szCs w:val="24"/>
        </w:rPr>
      </w:pPr>
      <w:r w:rsidRPr="00052B2D">
        <w:rPr>
          <w:rFonts w:asciiTheme="majorBidi" w:hAnsiTheme="majorBidi" w:cstheme="majorBidi"/>
          <w:sz w:val="24"/>
          <w:szCs w:val="24"/>
        </w:rPr>
        <w:t>Common symptoms</w:t>
      </w:r>
    </w:p>
    <w:p w:rsidR="00764107" w:rsidRPr="00052B2D" w:rsidRDefault="00764107" w:rsidP="00781E33">
      <w:pPr>
        <w:spacing w:line="480" w:lineRule="auto"/>
        <w:rPr>
          <w:rFonts w:asciiTheme="majorBidi" w:hAnsiTheme="majorBidi" w:cstheme="majorBidi"/>
          <w:sz w:val="24"/>
          <w:szCs w:val="24"/>
        </w:rPr>
      </w:pPr>
      <w:r w:rsidRPr="00052B2D">
        <w:rPr>
          <w:rFonts w:asciiTheme="majorBidi" w:hAnsiTheme="majorBidi" w:cstheme="majorBidi"/>
          <w:sz w:val="24"/>
          <w:szCs w:val="24"/>
        </w:rPr>
        <w:t>weakness;</w:t>
      </w:r>
    </w:p>
    <w:p w:rsidR="00764107" w:rsidRPr="00052B2D" w:rsidRDefault="00764107" w:rsidP="00781E33">
      <w:pPr>
        <w:spacing w:line="480" w:lineRule="auto"/>
        <w:rPr>
          <w:rFonts w:asciiTheme="majorBidi" w:hAnsiTheme="majorBidi" w:cstheme="majorBidi"/>
          <w:sz w:val="24"/>
          <w:szCs w:val="24"/>
        </w:rPr>
      </w:pPr>
      <w:r w:rsidRPr="00052B2D">
        <w:rPr>
          <w:rFonts w:asciiTheme="majorBidi" w:hAnsiTheme="majorBidi" w:cstheme="majorBidi"/>
          <w:sz w:val="24"/>
          <w:szCs w:val="24"/>
        </w:rPr>
        <w:t>pale skin;</w:t>
      </w:r>
    </w:p>
    <w:p w:rsidR="00764107" w:rsidRPr="00052B2D" w:rsidRDefault="00764107" w:rsidP="00781E33">
      <w:pPr>
        <w:spacing w:line="480" w:lineRule="auto"/>
        <w:rPr>
          <w:rFonts w:asciiTheme="majorBidi" w:hAnsiTheme="majorBidi" w:cstheme="majorBidi"/>
          <w:sz w:val="24"/>
          <w:szCs w:val="24"/>
        </w:rPr>
      </w:pPr>
      <w:r w:rsidRPr="00052B2D">
        <w:rPr>
          <w:rFonts w:asciiTheme="majorBidi" w:hAnsiTheme="majorBidi" w:cstheme="majorBidi"/>
          <w:sz w:val="24"/>
          <w:szCs w:val="24"/>
        </w:rPr>
        <w:t>shortness of breath at any tension;</w:t>
      </w:r>
    </w:p>
    <w:p w:rsidR="00764107" w:rsidRPr="00052B2D" w:rsidRDefault="00764107" w:rsidP="00781E33">
      <w:pPr>
        <w:spacing w:line="480" w:lineRule="auto"/>
        <w:rPr>
          <w:rFonts w:asciiTheme="majorBidi" w:hAnsiTheme="majorBidi" w:cstheme="majorBidi"/>
          <w:sz w:val="24"/>
          <w:szCs w:val="24"/>
        </w:rPr>
      </w:pPr>
      <w:r w:rsidRPr="00052B2D">
        <w:rPr>
          <w:rFonts w:asciiTheme="majorBidi" w:hAnsiTheme="majorBidi" w:cstheme="majorBidi"/>
          <w:sz w:val="24"/>
          <w:szCs w:val="24"/>
        </w:rPr>
        <w:t>poor appetite.</w:t>
      </w:r>
    </w:p>
    <w:p w:rsidR="00764107" w:rsidRPr="00052B2D" w:rsidRDefault="00764107" w:rsidP="00781E33">
      <w:pPr>
        <w:spacing w:line="480" w:lineRule="auto"/>
        <w:rPr>
          <w:rFonts w:asciiTheme="majorBidi" w:hAnsiTheme="majorBidi" w:cstheme="majorBidi"/>
          <w:sz w:val="24"/>
          <w:szCs w:val="24"/>
        </w:rPr>
      </w:pPr>
      <w:r w:rsidRPr="00052B2D">
        <w:rPr>
          <w:rFonts w:asciiTheme="majorBidi" w:hAnsiTheme="majorBidi" w:cstheme="majorBidi"/>
          <w:sz w:val="24"/>
          <w:szCs w:val="24"/>
        </w:rPr>
        <w:t xml:space="preserve">Common symptoms are partly due to </w:t>
      </w:r>
      <w:r w:rsidR="00781E33" w:rsidRPr="00052B2D">
        <w:rPr>
          <w:rFonts w:asciiTheme="majorBidi" w:hAnsiTheme="majorBidi" w:cstheme="majorBidi"/>
          <w:sz w:val="24"/>
          <w:szCs w:val="24"/>
        </w:rPr>
        <w:t>anemia,</w:t>
      </w:r>
      <w:r w:rsidRPr="00052B2D">
        <w:rPr>
          <w:rFonts w:asciiTheme="majorBidi" w:hAnsiTheme="majorBidi" w:cstheme="majorBidi"/>
          <w:sz w:val="24"/>
          <w:szCs w:val="24"/>
        </w:rPr>
        <w:t xml:space="preserve"> and it occurs because the amount of bone marrow in which blood cells are formed decreases.</w:t>
      </w:r>
    </w:p>
    <w:p w:rsidR="00764107" w:rsidRPr="00052B2D" w:rsidRDefault="00764107" w:rsidP="00781E33">
      <w:pPr>
        <w:spacing w:line="480" w:lineRule="auto"/>
        <w:rPr>
          <w:rFonts w:asciiTheme="majorBidi" w:hAnsiTheme="majorBidi" w:cstheme="majorBidi"/>
          <w:sz w:val="24"/>
          <w:szCs w:val="24"/>
        </w:rPr>
      </w:pPr>
    </w:p>
    <w:p w:rsidR="00764107" w:rsidRPr="00052B2D" w:rsidRDefault="00764107" w:rsidP="00781E33">
      <w:pPr>
        <w:spacing w:line="480" w:lineRule="auto"/>
        <w:rPr>
          <w:rFonts w:asciiTheme="majorBidi" w:hAnsiTheme="majorBidi" w:cstheme="majorBidi"/>
          <w:sz w:val="24"/>
          <w:szCs w:val="24"/>
        </w:rPr>
      </w:pPr>
      <w:r w:rsidRPr="00052B2D">
        <w:rPr>
          <w:rFonts w:asciiTheme="majorBidi" w:hAnsiTheme="majorBidi" w:cstheme="majorBidi"/>
          <w:sz w:val="24"/>
          <w:szCs w:val="24"/>
        </w:rPr>
        <w:t>Characteristics</w:t>
      </w:r>
    </w:p>
    <w:p w:rsidR="00764107" w:rsidRPr="00052B2D" w:rsidRDefault="00764107" w:rsidP="00781E33">
      <w:pPr>
        <w:spacing w:line="480" w:lineRule="auto"/>
        <w:rPr>
          <w:rFonts w:asciiTheme="majorBidi" w:hAnsiTheme="majorBidi" w:cstheme="majorBidi"/>
          <w:sz w:val="24"/>
          <w:szCs w:val="24"/>
        </w:rPr>
      </w:pPr>
      <w:r w:rsidRPr="00052B2D">
        <w:rPr>
          <w:rFonts w:asciiTheme="majorBidi" w:hAnsiTheme="majorBidi" w:cstheme="majorBidi"/>
          <w:sz w:val="24"/>
          <w:szCs w:val="24"/>
        </w:rPr>
        <w:t>the joints become loose, sore and swollen;</w:t>
      </w:r>
    </w:p>
    <w:p w:rsidR="00764107" w:rsidRPr="00052B2D" w:rsidRDefault="00764107" w:rsidP="00781E33">
      <w:pPr>
        <w:spacing w:line="480" w:lineRule="auto"/>
        <w:rPr>
          <w:rFonts w:asciiTheme="majorBidi" w:hAnsiTheme="majorBidi" w:cstheme="majorBidi"/>
          <w:sz w:val="24"/>
          <w:szCs w:val="24"/>
        </w:rPr>
      </w:pPr>
      <w:r w:rsidRPr="00052B2D">
        <w:rPr>
          <w:rFonts w:asciiTheme="majorBidi" w:hAnsiTheme="majorBidi" w:cstheme="majorBidi"/>
          <w:sz w:val="24"/>
          <w:szCs w:val="24"/>
        </w:rPr>
        <w:t>in areas experiencing pressure (for example, on the elbows), characteristic nodules appear.</w:t>
      </w:r>
    </w:p>
    <w:p w:rsidR="00764107" w:rsidRPr="00052B2D" w:rsidRDefault="00764107" w:rsidP="00781E33">
      <w:pPr>
        <w:spacing w:line="480" w:lineRule="auto"/>
        <w:rPr>
          <w:rFonts w:asciiTheme="majorBidi" w:hAnsiTheme="majorBidi" w:cstheme="majorBidi"/>
          <w:sz w:val="24"/>
          <w:szCs w:val="24"/>
        </w:rPr>
      </w:pPr>
      <w:r w:rsidRPr="00052B2D">
        <w:rPr>
          <w:rFonts w:asciiTheme="majorBidi" w:hAnsiTheme="majorBidi" w:cstheme="majorBidi"/>
          <w:sz w:val="24"/>
          <w:szCs w:val="24"/>
        </w:rPr>
        <w:t xml:space="preserve">Since the disease brings pain and mobility at the same time, patients often become </w:t>
      </w:r>
      <w:proofErr w:type="gramStart"/>
      <w:r w:rsidRPr="00052B2D">
        <w:rPr>
          <w:rFonts w:asciiTheme="majorBidi" w:hAnsiTheme="majorBidi" w:cstheme="majorBidi"/>
          <w:sz w:val="24"/>
          <w:szCs w:val="24"/>
        </w:rPr>
        <w:t>depressed .</w:t>
      </w:r>
      <w:proofErr w:type="gramEnd"/>
      <w:r w:rsidRPr="00052B2D">
        <w:rPr>
          <w:rFonts w:asciiTheme="majorBidi" w:hAnsiTheme="majorBidi" w:cstheme="majorBidi"/>
          <w:sz w:val="24"/>
          <w:szCs w:val="24"/>
        </w:rPr>
        <w:t xml:space="preserve"> In women with rheumatoid arthritis, the condition may improve during pregnancy, but after the birth of a child, the seizures recur.</w:t>
      </w:r>
    </w:p>
    <w:p w:rsidR="00764107" w:rsidRPr="00052B2D" w:rsidRDefault="00764107" w:rsidP="00781E33">
      <w:pPr>
        <w:spacing w:line="480" w:lineRule="auto"/>
        <w:ind w:firstLine="720"/>
        <w:rPr>
          <w:rFonts w:asciiTheme="majorBidi" w:hAnsiTheme="majorBidi" w:cstheme="majorBidi"/>
          <w:sz w:val="24"/>
          <w:szCs w:val="24"/>
        </w:rPr>
      </w:pPr>
      <w:r w:rsidRPr="00052B2D">
        <w:rPr>
          <w:rFonts w:asciiTheme="majorBidi" w:hAnsiTheme="majorBidi" w:cstheme="majorBidi"/>
          <w:sz w:val="24"/>
          <w:szCs w:val="24"/>
        </w:rPr>
        <w:t>As the disease progresses, due to low mobility, the density of bones connecting in the joint decreases, they become fragile and break easily. In severe cases, osteoporosis of the entire skeleton develops.</w:t>
      </w:r>
    </w:p>
    <w:p w:rsidR="00764107" w:rsidRPr="00052B2D" w:rsidRDefault="00764107" w:rsidP="00781E33">
      <w:pPr>
        <w:spacing w:line="480" w:lineRule="auto"/>
        <w:ind w:firstLine="720"/>
        <w:rPr>
          <w:rFonts w:asciiTheme="majorBidi" w:hAnsiTheme="majorBidi" w:cstheme="majorBidi"/>
          <w:sz w:val="24"/>
          <w:szCs w:val="24"/>
        </w:rPr>
      </w:pPr>
      <w:r w:rsidRPr="00052B2D">
        <w:rPr>
          <w:rFonts w:asciiTheme="majorBidi" w:hAnsiTheme="majorBidi" w:cstheme="majorBidi"/>
          <w:sz w:val="24"/>
          <w:szCs w:val="24"/>
        </w:rPr>
        <w:t xml:space="preserve">In addition, bursitis may </w:t>
      </w:r>
      <w:r w:rsidR="00781E33" w:rsidRPr="00052B2D">
        <w:rPr>
          <w:rFonts w:asciiTheme="majorBidi" w:hAnsiTheme="majorBidi" w:cstheme="majorBidi"/>
          <w:sz w:val="24"/>
          <w:szCs w:val="24"/>
        </w:rPr>
        <w:t>develop,</w:t>
      </w:r>
      <w:r w:rsidRPr="00052B2D">
        <w:rPr>
          <w:rFonts w:asciiTheme="majorBidi" w:hAnsiTheme="majorBidi" w:cstheme="majorBidi"/>
          <w:sz w:val="24"/>
          <w:szCs w:val="24"/>
        </w:rPr>
        <w:t xml:space="preserve"> i.e. inflammation of the articular bag. The swollen tissues of the wrist squeeze the median nerve, which causes numbness, tingling and pain in the fingers. If the walls of the arteries supplying the blood to the fingers become inflamed, Raynaud's syndrome </w:t>
      </w:r>
      <w:r w:rsidR="00781E33" w:rsidRPr="00052B2D">
        <w:rPr>
          <w:rFonts w:asciiTheme="majorBidi" w:hAnsiTheme="majorBidi" w:cstheme="majorBidi"/>
          <w:sz w:val="24"/>
          <w:szCs w:val="24"/>
        </w:rPr>
        <w:t>develops,</w:t>
      </w:r>
      <w:r w:rsidRPr="00052B2D">
        <w:rPr>
          <w:rFonts w:asciiTheme="majorBidi" w:hAnsiTheme="majorBidi" w:cstheme="majorBidi"/>
          <w:sz w:val="24"/>
          <w:szCs w:val="24"/>
        </w:rPr>
        <w:t xml:space="preserve"> in which, especially in the cold, the fingers begin to ache and turn white. Less spleen and lymph nodes are enlarged. Heart bag - pericardium may be inflamed. In some cases, the whites of the eyes become inflamed.</w:t>
      </w:r>
    </w:p>
    <w:p w:rsidR="00764107" w:rsidRPr="00052B2D" w:rsidRDefault="00764107" w:rsidP="00781E33">
      <w:pPr>
        <w:spacing w:line="480" w:lineRule="auto"/>
        <w:ind w:firstLine="720"/>
        <w:rPr>
          <w:rFonts w:asciiTheme="majorBidi" w:hAnsiTheme="majorBidi" w:cstheme="majorBidi"/>
          <w:sz w:val="24"/>
          <w:szCs w:val="24"/>
        </w:rPr>
      </w:pPr>
      <w:r w:rsidRPr="00052B2D">
        <w:rPr>
          <w:rFonts w:asciiTheme="majorBidi" w:hAnsiTheme="majorBidi" w:cstheme="majorBidi"/>
          <w:sz w:val="24"/>
          <w:szCs w:val="24"/>
        </w:rPr>
        <w:t>For rheumatoid arthritis, it is characteristic that seizures lasting from several weeks to several months are replaced by relatively asymptomatic periods. A similar, but with characteristic features, the form of arthritis is observed in children (see juvenile rheumatoid arthritis).</w:t>
      </w:r>
      <w:r w:rsidR="00781E33" w:rsidRPr="00781E33">
        <w:t xml:space="preserve"> </w:t>
      </w:r>
      <w:r w:rsidR="00781E33">
        <w:t>(</w:t>
      </w:r>
      <w:r w:rsidR="00781E33" w:rsidRPr="00781E33">
        <w:rPr>
          <w:rFonts w:asciiTheme="majorBidi" w:hAnsiTheme="majorBidi" w:cstheme="majorBidi"/>
          <w:sz w:val="24"/>
          <w:szCs w:val="24"/>
        </w:rPr>
        <w:t>McInnes</w:t>
      </w:r>
      <w:r w:rsidR="00781E33">
        <w:rPr>
          <w:rFonts w:asciiTheme="majorBidi" w:hAnsiTheme="majorBidi" w:cstheme="majorBidi"/>
          <w:sz w:val="24"/>
          <w:szCs w:val="24"/>
        </w:rPr>
        <w:t xml:space="preserve"> </w:t>
      </w:r>
      <w:r w:rsidR="00781E33" w:rsidRPr="00781E33">
        <w:rPr>
          <w:rFonts w:asciiTheme="majorBidi" w:hAnsiTheme="majorBidi" w:cstheme="majorBidi"/>
          <w:sz w:val="24"/>
          <w:szCs w:val="24"/>
        </w:rPr>
        <w:t xml:space="preserve">&amp; </w:t>
      </w:r>
      <w:proofErr w:type="spellStart"/>
      <w:r w:rsidR="00781E33" w:rsidRPr="00781E33">
        <w:rPr>
          <w:rFonts w:asciiTheme="majorBidi" w:hAnsiTheme="majorBidi" w:cstheme="majorBidi"/>
          <w:sz w:val="24"/>
          <w:szCs w:val="24"/>
        </w:rPr>
        <w:t>Schett</w:t>
      </w:r>
      <w:proofErr w:type="spellEnd"/>
      <w:r w:rsidR="00781E33">
        <w:rPr>
          <w:rFonts w:asciiTheme="majorBidi" w:hAnsiTheme="majorBidi" w:cstheme="majorBidi"/>
          <w:sz w:val="24"/>
          <w:szCs w:val="24"/>
        </w:rPr>
        <w:t xml:space="preserve">, </w:t>
      </w:r>
      <w:r w:rsidR="00781E33" w:rsidRPr="00781E33">
        <w:rPr>
          <w:rFonts w:asciiTheme="majorBidi" w:hAnsiTheme="majorBidi" w:cstheme="majorBidi"/>
          <w:sz w:val="24"/>
          <w:szCs w:val="24"/>
        </w:rPr>
        <w:t>2011).</w:t>
      </w:r>
    </w:p>
    <w:p w:rsidR="00764107" w:rsidRPr="00052B2D" w:rsidRDefault="00764107" w:rsidP="00781E33">
      <w:pPr>
        <w:spacing w:line="480" w:lineRule="auto"/>
        <w:rPr>
          <w:rFonts w:asciiTheme="majorBidi" w:hAnsiTheme="majorBidi" w:cstheme="majorBidi"/>
          <w:sz w:val="24"/>
          <w:szCs w:val="24"/>
        </w:rPr>
      </w:pPr>
    </w:p>
    <w:p w:rsidR="00764107" w:rsidRPr="00052B2D" w:rsidRDefault="00764107" w:rsidP="00781E33">
      <w:pPr>
        <w:spacing w:line="480" w:lineRule="auto"/>
        <w:rPr>
          <w:rFonts w:asciiTheme="majorBidi" w:hAnsiTheme="majorBidi" w:cstheme="majorBidi"/>
          <w:sz w:val="24"/>
          <w:szCs w:val="24"/>
        </w:rPr>
      </w:pPr>
      <w:r w:rsidRPr="00052B2D">
        <w:rPr>
          <w:rFonts w:asciiTheme="majorBidi" w:hAnsiTheme="majorBidi" w:cstheme="majorBidi"/>
          <w:sz w:val="24"/>
          <w:szCs w:val="24"/>
        </w:rPr>
        <w:lastRenderedPageBreak/>
        <w:t>Diagnostics</w:t>
      </w:r>
    </w:p>
    <w:p w:rsidR="00764107" w:rsidRPr="00052B2D" w:rsidRDefault="00764107" w:rsidP="006265DB">
      <w:pPr>
        <w:spacing w:line="480" w:lineRule="auto"/>
        <w:rPr>
          <w:rFonts w:asciiTheme="majorBidi" w:hAnsiTheme="majorBidi" w:cstheme="majorBidi"/>
          <w:sz w:val="24"/>
          <w:szCs w:val="24"/>
        </w:rPr>
      </w:pPr>
      <w:r w:rsidRPr="00052B2D">
        <w:rPr>
          <w:rFonts w:asciiTheme="majorBidi" w:hAnsiTheme="majorBidi" w:cstheme="majorBidi"/>
          <w:sz w:val="24"/>
          <w:szCs w:val="24"/>
        </w:rPr>
        <w:t>Usually based on the history and results of a general examination of the patient. To confirm the presence of antibodies (so-called rheumatoid factor) and to determine the severity of inflammation, blood tests are performed. The destruction of bones and cartilage assessed by x-rays of the affected joints.</w:t>
      </w:r>
      <w:r w:rsidR="006265DB" w:rsidRPr="006265DB">
        <w:t xml:space="preserve"> </w:t>
      </w:r>
      <w:r w:rsidR="006265DB">
        <w:t>(</w:t>
      </w:r>
      <w:r w:rsidR="006265DB" w:rsidRPr="006265DB">
        <w:rPr>
          <w:rFonts w:asciiTheme="majorBidi" w:hAnsiTheme="majorBidi" w:cstheme="majorBidi"/>
          <w:sz w:val="24"/>
          <w:szCs w:val="24"/>
        </w:rPr>
        <w:t xml:space="preserve">Singh, </w:t>
      </w:r>
      <w:proofErr w:type="spellStart"/>
      <w:r w:rsidR="006265DB" w:rsidRPr="006265DB">
        <w:rPr>
          <w:rFonts w:asciiTheme="majorBidi" w:hAnsiTheme="majorBidi" w:cstheme="majorBidi"/>
          <w:sz w:val="24"/>
          <w:szCs w:val="24"/>
        </w:rPr>
        <w:t>Saag</w:t>
      </w:r>
      <w:proofErr w:type="spellEnd"/>
      <w:r w:rsidR="006265DB" w:rsidRPr="006265DB">
        <w:rPr>
          <w:rFonts w:asciiTheme="majorBidi" w:hAnsiTheme="majorBidi" w:cstheme="majorBidi"/>
          <w:sz w:val="24"/>
          <w:szCs w:val="24"/>
        </w:rPr>
        <w:t xml:space="preserve">, Bridges, </w:t>
      </w:r>
      <w:proofErr w:type="spellStart"/>
      <w:r w:rsidR="006265DB" w:rsidRPr="006265DB">
        <w:rPr>
          <w:rFonts w:asciiTheme="majorBidi" w:hAnsiTheme="majorBidi" w:cstheme="majorBidi"/>
          <w:sz w:val="24"/>
          <w:szCs w:val="24"/>
        </w:rPr>
        <w:t>Akl</w:t>
      </w:r>
      <w:proofErr w:type="spellEnd"/>
      <w:r w:rsidR="006265DB" w:rsidRPr="006265DB">
        <w:rPr>
          <w:rFonts w:asciiTheme="majorBidi" w:hAnsiTheme="majorBidi" w:cstheme="majorBidi"/>
          <w:sz w:val="24"/>
          <w:szCs w:val="24"/>
        </w:rPr>
        <w:t xml:space="preserve">, </w:t>
      </w:r>
      <w:proofErr w:type="spellStart"/>
      <w:r w:rsidR="006265DB" w:rsidRPr="006265DB">
        <w:rPr>
          <w:rFonts w:asciiTheme="majorBidi" w:hAnsiTheme="majorBidi" w:cstheme="majorBidi"/>
          <w:sz w:val="24"/>
          <w:szCs w:val="24"/>
        </w:rPr>
        <w:t>Bannuru</w:t>
      </w:r>
      <w:proofErr w:type="spellEnd"/>
      <w:r w:rsidR="006265DB">
        <w:rPr>
          <w:rFonts w:asciiTheme="majorBidi" w:hAnsiTheme="majorBidi" w:cstheme="majorBidi"/>
          <w:sz w:val="24"/>
          <w:szCs w:val="24"/>
        </w:rPr>
        <w:t xml:space="preserve"> </w:t>
      </w:r>
      <w:r w:rsidR="006265DB" w:rsidRPr="006265DB">
        <w:rPr>
          <w:rFonts w:asciiTheme="majorBidi" w:hAnsiTheme="majorBidi" w:cstheme="majorBidi"/>
          <w:sz w:val="24"/>
          <w:szCs w:val="24"/>
        </w:rPr>
        <w:t>&amp; Curtis</w:t>
      </w:r>
      <w:r w:rsidR="006265DB">
        <w:rPr>
          <w:rFonts w:asciiTheme="majorBidi" w:hAnsiTheme="majorBidi" w:cstheme="majorBidi"/>
          <w:sz w:val="24"/>
          <w:szCs w:val="24"/>
        </w:rPr>
        <w:t xml:space="preserve">, </w:t>
      </w:r>
      <w:r w:rsidR="006265DB" w:rsidRPr="006265DB">
        <w:rPr>
          <w:rFonts w:asciiTheme="majorBidi" w:hAnsiTheme="majorBidi" w:cstheme="majorBidi"/>
          <w:sz w:val="24"/>
          <w:szCs w:val="24"/>
        </w:rPr>
        <w:t>2016).</w:t>
      </w:r>
    </w:p>
    <w:p w:rsidR="00764107" w:rsidRPr="00052B2D" w:rsidRDefault="00764107" w:rsidP="00781E33">
      <w:pPr>
        <w:spacing w:line="480" w:lineRule="auto"/>
        <w:rPr>
          <w:rFonts w:asciiTheme="majorBidi" w:hAnsiTheme="majorBidi" w:cstheme="majorBidi"/>
          <w:sz w:val="24"/>
          <w:szCs w:val="24"/>
        </w:rPr>
      </w:pPr>
      <w:r w:rsidRPr="00052B2D">
        <w:rPr>
          <w:rFonts w:asciiTheme="majorBidi" w:hAnsiTheme="majorBidi" w:cstheme="majorBidi"/>
          <w:sz w:val="24"/>
          <w:szCs w:val="24"/>
        </w:rPr>
        <w:t>Health care</w:t>
      </w:r>
    </w:p>
    <w:p w:rsidR="00764107" w:rsidRPr="00052B2D" w:rsidRDefault="00764107" w:rsidP="00781E33">
      <w:pPr>
        <w:spacing w:line="480" w:lineRule="auto"/>
        <w:ind w:firstLine="720"/>
        <w:rPr>
          <w:rFonts w:asciiTheme="majorBidi" w:hAnsiTheme="majorBidi" w:cstheme="majorBidi"/>
          <w:sz w:val="24"/>
          <w:szCs w:val="24"/>
        </w:rPr>
      </w:pPr>
      <w:r w:rsidRPr="00052B2D">
        <w:rPr>
          <w:rFonts w:asciiTheme="majorBidi" w:hAnsiTheme="majorBidi" w:cstheme="majorBidi"/>
          <w:sz w:val="24"/>
          <w:szCs w:val="24"/>
        </w:rPr>
        <w:t>Rheumatoid arthritis is incurable. The task of the doctor is to take the symptoms of the disease under control and not to allow the disease to progress so that the joints do not collapse further. There are many drugs, the choice of which depends on the severity and stage of the disease, the age of the patient and the general state of his health.</w:t>
      </w:r>
    </w:p>
    <w:p w:rsidR="00764107" w:rsidRPr="00052B2D" w:rsidRDefault="00764107" w:rsidP="006265DB">
      <w:pPr>
        <w:spacing w:line="480" w:lineRule="auto"/>
        <w:ind w:firstLine="720"/>
        <w:rPr>
          <w:rFonts w:asciiTheme="majorBidi" w:hAnsiTheme="majorBidi" w:cstheme="majorBidi"/>
          <w:sz w:val="24"/>
          <w:szCs w:val="24"/>
        </w:rPr>
      </w:pPr>
      <w:r w:rsidRPr="00052B2D">
        <w:rPr>
          <w:rFonts w:asciiTheme="majorBidi" w:hAnsiTheme="majorBidi" w:cstheme="majorBidi"/>
          <w:sz w:val="24"/>
          <w:szCs w:val="24"/>
        </w:rPr>
        <w:t xml:space="preserve">If there are only mild symptoms, nonsteroidal anti-inflammatory drugs will be </w:t>
      </w:r>
      <w:r w:rsidR="00781E33" w:rsidRPr="00052B2D">
        <w:rPr>
          <w:rFonts w:asciiTheme="majorBidi" w:hAnsiTheme="majorBidi" w:cstheme="majorBidi"/>
          <w:sz w:val="24"/>
          <w:szCs w:val="24"/>
        </w:rPr>
        <w:t>prescribed.</w:t>
      </w:r>
      <w:r w:rsidRPr="00052B2D">
        <w:rPr>
          <w:rFonts w:asciiTheme="majorBidi" w:hAnsiTheme="majorBidi" w:cstheme="majorBidi"/>
          <w:sz w:val="24"/>
          <w:szCs w:val="24"/>
        </w:rPr>
        <w:t xml:space="preserve"> However, at the onset of the illness, the doctor may also prescribe stronger drugs that change its course. They must limit the irreversible destruction of the joints, but they will have to be taken several months before improvement occurs. First, sulfasalazine or chloroquine is </w:t>
      </w:r>
      <w:r w:rsidR="00781E33" w:rsidRPr="00052B2D">
        <w:rPr>
          <w:rFonts w:asciiTheme="majorBidi" w:hAnsiTheme="majorBidi" w:cstheme="majorBidi"/>
          <w:sz w:val="24"/>
          <w:szCs w:val="24"/>
        </w:rPr>
        <w:t>prescribed.</w:t>
      </w:r>
      <w:r w:rsidRPr="00052B2D">
        <w:rPr>
          <w:rFonts w:asciiTheme="majorBidi" w:hAnsiTheme="majorBidi" w:cstheme="majorBidi"/>
          <w:sz w:val="24"/>
          <w:szCs w:val="24"/>
        </w:rPr>
        <w:t xml:space="preserve"> If symptoms persist, gold compounds, </w:t>
      </w:r>
      <w:r w:rsidR="00052B2D" w:rsidRPr="00052B2D">
        <w:rPr>
          <w:rFonts w:asciiTheme="majorBidi" w:hAnsiTheme="majorBidi" w:cstheme="majorBidi"/>
          <w:sz w:val="24"/>
          <w:szCs w:val="24"/>
        </w:rPr>
        <w:t>penicillamine,</w:t>
      </w:r>
      <w:r w:rsidRPr="00052B2D">
        <w:rPr>
          <w:rFonts w:asciiTheme="majorBidi" w:hAnsiTheme="majorBidi" w:cstheme="majorBidi"/>
          <w:sz w:val="24"/>
          <w:szCs w:val="24"/>
        </w:rPr>
        <w:t xml:space="preserve"> methotrexate, or cyclosporine are </w:t>
      </w:r>
      <w:r w:rsidR="00781E33" w:rsidRPr="00052B2D">
        <w:rPr>
          <w:rFonts w:asciiTheme="majorBidi" w:hAnsiTheme="majorBidi" w:cstheme="majorBidi"/>
          <w:sz w:val="24"/>
          <w:szCs w:val="24"/>
        </w:rPr>
        <w:t>prescribed.</w:t>
      </w:r>
      <w:r w:rsidRPr="00052B2D">
        <w:rPr>
          <w:rFonts w:asciiTheme="majorBidi" w:hAnsiTheme="majorBidi" w:cstheme="majorBidi"/>
          <w:sz w:val="24"/>
          <w:szCs w:val="24"/>
        </w:rPr>
        <w:t xml:space="preserve"> </w:t>
      </w:r>
      <w:r w:rsidR="00781E33">
        <w:rPr>
          <w:rFonts w:asciiTheme="majorBidi" w:hAnsiTheme="majorBidi" w:cstheme="majorBidi"/>
          <w:sz w:val="24"/>
          <w:szCs w:val="24"/>
        </w:rPr>
        <w:t xml:space="preserve"> U</w:t>
      </w:r>
      <w:r w:rsidRPr="00052B2D">
        <w:rPr>
          <w:rFonts w:asciiTheme="majorBidi" w:hAnsiTheme="majorBidi" w:cstheme="majorBidi"/>
          <w:sz w:val="24"/>
          <w:szCs w:val="24"/>
        </w:rPr>
        <w:t>se new drugs against tumor necrosis factor. Since all of these drugs are characterized by severe side effects, the patient must be under constant supervision.</w:t>
      </w:r>
      <w:r w:rsidR="00781E33" w:rsidRPr="00781E33">
        <w:t xml:space="preserve"> </w:t>
      </w:r>
      <w:r w:rsidR="00781E33">
        <w:t>(</w:t>
      </w:r>
      <w:proofErr w:type="spellStart"/>
      <w:r w:rsidR="00781E33" w:rsidRPr="00781E33">
        <w:rPr>
          <w:rFonts w:asciiTheme="majorBidi" w:hAnsiTheme="majorBidi" w:cstheme="majorBidi"/>
          <w:sz w:val="24"/>
          <w:szCs w:val="24"/>
        </w:rPr>
        <w:t>Agca</w:t>
      </w:r>
      <w:proofErr w:type="spellEnd"/>
      <w:r w:rsidR="00781E33" w:rsidRPr="00781E33">
        <w:rPr>
          <w:rFonts w:asciiTheme="majorBidi" w:hAnsiTheme="majorBidi" w:cstheme="majorBidi"/>
          <w:sz w:val="24"/>
          <w:szCs w:val="24"/>
        </w:rPr>
        <w:t xml:space="preserve">, </w:t>
      </w:r>
      <w:proofErr w:type="spellStart"/>
      <w:r w:rsidR="00781E33" w:rsidRPr="00781E33">
        <w:rPr>
          <w:rFonts w:asciiTheme="majorBidi" w:hAnsiTheme="majorBidi" w:cstheme="majorBidi"/>
          <w:sz w:val="24"/>
          <w:szCs w:val="24"/>
        </w:rPr>
        <w:t>Heslinga</w:t>
      </w:r>
      <w:proofErr w:type="spellEnd"/>
      <w:r w:rsidR="00781E33" w:rsidRPr="00781E33">
        <w:rPr>
          <w:rFonts w:asciiTheme="majorBidi" w:hAnsiTheme="majorBidi" w:cstheme="majorBidi"/>
          <w:sz w:val="24"/>
          <w:szCs w:val="24"/>
        </w:rPr>
        <w:t xml:space="preserve">, </w:t>
      </w:r>
      <w:proofErr w:type="spellStart"/>
      <w:r w:rsidR="00781E33" w:rsidRPr="00781E33">
        <w:rPr>
          <w:rFonts w:asciiTheme="majorBidi" w:hAnsiTheme="majorBidi" w:cstheme="majorBidi"/>
          <w:sz w:val="24"/>
          <w:szCs w:val="24"/>
        </w:rPr>
        <w:t>Rollefstad</w:t>
      </w:r>
      <w:proofErr w:type="spellEnd"/>
      <w:r w:rsidR="00781E33" w:rsidRPr="00781E33">
        <w:rPr>
          <w:rFonts w:asciiTheme="majorBidi" w:hAnsiTheme="majorBidi" w:cstheme="majorBidi"/>
          <w:sz w:val="24"/>
          <w:szCs w:val="24"/>
        </w:rPr>
        <w:t xml:space="preserve">, </w:t>
      </w:r>
      <w:proofErr w:type="spellStart"/>
      <w:r w:rsidR="00781E33" w:rsidRPr="00781E33">
        <w:rPr>
          <w:rFonts w:asciiTheme="majorBidi" w:hAnsiTheme="majorBidi" w:cstheme="majorBidi"/>
          <w:sz w:val="24"/>
          <w:szCs w:val="24"/>
        </w:rPr>
        <w:t>Heslinga</w:t>
      </w:r>
      <w:proofErr w:type="spellEnd"/>
      <w:r w:rsidR="00781E33" w:rsidRPr="00781E33">
        <w:rPr>
          <w:rFonts w:asciiTheme="majorBidi" w:hAnsiTheme="majorBidi" w:cstheme="majorBidi"/>
          <w:sz w:val="24"/>
          <w:szCs w:val="24"/>
        </w:rPr>
        <w:t xml:space="preserve">, McInnes, </w:t>
      </w:r>
      <w:proofErr w:type="gramStart"/>
      <w:r w:rsidR="00781E33" w:rsidRPr="00781E33">
        <w:rPr>
          <w:rFonts w:asciiTheme="majorBidi" w:hAnsiTheme="majorBidi" w:cstheme="majorBidi"/>
          <w:sz w:val="24"/>
          <w:szCs w:val="24"/>
        </w:rPr>
        <w:t xml:space="preserve">&amp; </w:t>
      </w:r>
      <w:r w:rsidR="006265DB">
        <w:rPr>
          <w:rFonts w:asciiTheme="majorBidi" w:hAnsiTheme="majorBidi" w:cstheme="majorBidi"/>
          <w:sz w:val="24"/>
          <w:szCs w:val="24"/>
        </w:rPr>
        <w:t xml:space="preserve"> </w:t>
      </w:r>
      <w:proofErr w:type="spellStart"/>
      <w:r w:rsidR="00781E33" w:rsidRPr="00781E33">
        <w:rPr>
          <w:rFonts w:asciiTheme="majorBidi" w:hAnsiTheme="majorBidi" w:cstheme="majorBidi"/>
          <w:sz w:val="24"/>
          <w:szCs w:val="24"/>
        </w:rPr>
        <w:t>Primdahl</w:t>
      </w:r>
      <w:proofErr w:type="spellEnd"/>
      <w:proofErr w:type="gramEnd"/>
      <w:r w:rsidR="00781E33" w:rsidRPr="00781E33">
        <w:rPr>
          <w:rFonts w:asciiTheme="majorBidi" w:hAnsiTheme="majorBidi" w:cstheme="majorBidi"/>
          <w:sz w:val="24"/>
          <w:szCs w:val="24"/>
        </w:rPr>
        <w:t>, 2017).</w:t>
      </w:r>
    </w:p>
    <w:p w:rsidR="00764107" w:rsidRPr="00052B2D" w:rsidRDefault="00764107" w:rsidP="003C6C84">
      <w:pPr>
        <w:spacing w:line="480" w:lineRule="auto"/>
        <w:ind w:firstLine="720"/>
        <w:rPr>
          <w:rFonts w:asciiTheme="majorBidi" w:hAnsiTheme="majorBidi" w:cstheme="majorBidi"/>
          <w:sz w:val="24"/>
          <w:szCs w:val="24"/>
        </w:rPr>
      </w:pPr>
      <w:r w:rsidRPr="00052B2D">
        <w:rPr>
          <w:rFonts w:asciiTheme="majorBidi" w:hAnsiTheme="majorBidi" w:cstheme="majorBidi"/>
          <w:sz w:val="24"/>
          <w:szCs w:val="24"/>
        </w:rPr>
        <w:t xml:space="preserve">With anemia, which often accompanies rheumatoid arthritis, the hormone erythropoietin is prescribed to improve the condition, which increases the formation of red blood </w:t>
      </w:r>
      <w:r w:rsidR="00781E33" w:rsidRPr="00052B2D">
        <w:rPr>
          <w:rFonts w:asciiTheme="majorBidi" w:hAnsiTheme="majorBidi" w:cstheme="majorBidi"/>
          <w:sz w:val="24"/>
          <w:szCs w:val="24"/>
        </w:rPr>
        <w:t>cells. To</w:t>
      </w:r>
      <w:r w:rsidRPr="00052B2D">
        <w:rPr>
          <w:rFonts w:asciiTheme="majorBidi" w:hAnsiTheme="majorBidi" w:cstheme="majorBidi"/>
          <w:sz w:val="24"/>
          <w:szCs w:val="24"/>
        </w:rPr>
        <w:t xml:space="preserve"> reduce the strain on a particularly painful joint and prevent deformity, it is likely that it will be recommended to wear splints or corsets. To strengthen the muscles and not lose the mobility of </w:t>
      </w:r>
      <w:r w:rsidRPr="00052B2D">
        <w:rPr>
          <w:rFonts w:asciiTheme="majorBidi" w:hAnsiTheme="majorBidi" w:cstheme="majorBidi"/>
          <w:sz w:val="24"/>
          <w:szCs w:val="24"/>
        </w:rPr>
        <w:lastRenderedPageBreak/>
        <w:t>the joints, suitable sparing, but regular exercise. For the same conduct physical therapy and / or occupational therapy. To relieve pain, prescribed hydrotherapy, as well as hot or cold heating pads. For very severe pains, the doctor may give an intra-articular injection of corticosteroids. If the joint is very badly damaged, surgical implantation is performed, replacing it with a prosthesis.</w:t>
      </w:r>
      <w:r w:rsidR="003C6C84" w:rsidRPr="003C6C84">
        <w:t xml:space="preserve"> </w:t>
      </w:r>
      <w:r w:rsidR="003C6C84">
        <w:t>(</w:t>
      </w:r>
      <w:r w:rsidR="003C6C84" w:rsidRPr="003C6C84">
        <w:rPr>
          <w:rFonts w:asciiTheme="majorBidi" w:hAnsiTheme="majorBidi" w:cstheme="majorBidi"/>
          <w:sz w:val="24"/>
          <w:szCs w:val="24"/>
        </w:rPr>
        <w:t xml:space="preserve">Smolen, </w:t>
      </w:r>
      <w:proofErr w:type="spellStart"/>
      <w:r w:rsidR="003C6C84" w:rsidRPr="003C6C84">
        <w:rPr>
          <w:rFonts w:asciiTheme="majorBidi" w:hAnsiTheme="majorBidi" w:cstheme="majorBidi"/>
          <w:sz w:val="24"/>
          <w:szCs w:val="24"/>
        </w:rPr>
        <w:t>Breedveld</w:t>
      </w:r>
      <w:proofErr w:type="spellEnd"/>
      <w:r w:rsidR="003C6C84" w:rsidRPr="003C6C84">
        <w:rPr>
          <w:rFonts w:asciiTheme="majorBidi" w:hAnsiTheme="majorBidi" w:cstheme="majorBidi"/>
          <w:sz w:val="24"/>
          <w:szCs w:val="24"/>
        </w:rPr>
        <w:t xml:space="preserve">, </w:t>
      </w:r>
      <w:proofErr w:type="spellStart"/>
      <w:r w:rsidR="003C6C84" w:rsidRPr="003C6C84">
        <w:rPr>
          <w:rFonts w:asciiTheme="majorBidi" w:hAnsiTheme="majorBidi" w:cstheme="majorBidi"/>
          <w:sz w:val="24"/>
          <w:szCs w:val="24"/>
        </w:rPr>
        <w:t>Burmester</w:t>
      </w:r>
      <w:proofErr w:type="spellEnd"/>
      <w:r w:rsidR="003C6C84" w:rsidRPr="003C6C84">
        <w:rPr>
          <w:rFonts w:asciiTheme="majorBidi" w:hAnsiTheme="majorBidi" w:cstheme="majorBidi"/>
          <w:sz w:val="24"/>
          <w:szCs w:val="24"/>
        </w:rPr>
        <w:t xml:space="preserve">, </w:t>
      </w:r>
      <w:proofErr w:type="spellStart"/>
      <w:r w:rsidR="003C6C84" w:rsidRPr="003C6C84">
        <w:rPr>
          <w:rFonts w:asciiTheme="majorBidi" w:hAnsiTheme="majorBidi" w:cstheme="majorBidi"/>
          <w:sz w:val="24"/>
          <w:szCs w:val="24"/>
        </w:rPr>
        <w:t>Dougados</w:t>
      </w:r>
      <w:proofErr w:type="spellEnd"/>
      <w:r w:rsidR="003C6C84" w:rsidRPr="003C6C84">
        <w:rPr>
          <w:rFonts w:asciiTheme="majorBidi" w:hAnsiTheme="majorBidi" w:cstheme="majorBidi"/>
          <w:sz w:val="24"/>
          <w:szCs w:val="24"/>
        </w:rPr>
        <w:t xml:space="preserve">, Emery, &amp; </w:t>
      </w:r>
      <w:bookmarkStart w:id="0" w:name="_GoBack"/>
      <w:bookmarkEnd w:id="0"/>
      <w:r w:rsidR="003C6C84" w:rsidRPr="003C6C84">
        <w:rPr>
          <w:rFonts w:asciiTheme="majorBidi" w:hAnsiTheme="majorBidi" w:cstheme="majorBidi"/>
          <w:sz w:val="24"/>
          <w:szCs w:val="24"/>
        </w:rPr>
        <w:t>Scholte-</w:t>
      </w:r>
      <w:proofErr w:type="spellStart"/>
      <w:r w:rsidR="003C6C84" w:rsidRPr="003C6C84">
        <w:rPr>
          <w:rFonts w:asciiTheme="majorBidi" w:hAnsiTheme="majorBidi" w:cstheme="majorBidi"/>
          <w:sz w:val="24"/>
          <w:szCs w:val="24"/>
        </w:rPr>
        <w:t>Voshaar</w:t>
      </w:r>
      <w:proofErr w:type="spellEnd"/>
      <w:r w:rsidR="003C6C84" w:rsidRPr="003C6C84">
        <w:rPr>
          <w:rFonts w:asciiTheme="majorBidi" w:hAnsiTheme="majorBidi" w:cstheme="majorBidi"/>
          <w:sz w:val="24"/>
          <w:szCs w:val="24"/>
        </w:rPr>
        <w:t>, 2016).</w:t>
      </w:r>
    </w:p>
    <w:p w:rsidR="00764107" w:rsidRPr="00052B2D" w:rsidRDefault="00764107" w:rsidP="00781E33">
      <w:pPr>
        <w:spacing w:line="480" w:lineRule="auto"/>
        <w:rPr>
          <w:rFonts w:asciiTheme="majorBidi" w:hAnsiTheme="majorBidi" w:cstheme="majorBidi"/>
          <w:sz w:val="24"/>
          <w:szCs w:val="24"/>
        </w:rPr>
      </w:pPr>
      <w:r w:rsidRPr="00052B2D">
        <w:rPr>
          <w:rFonts w:asciiTheme="majorBidi" w:hAnsiTheme="majorBidi" w:cstheme="majorBidi"/>
          <w:sz w:val="24"/>
          <w:szCs w:val="24"/>
        </w:rPr>
        <w:t>Precautionary measures</w:t>
      </w:r>
    </w:p>
    <w:p w:rsidR="00986007" w:rsidRDefault="00764107" w:rsidP="00781E33">
      <w:pPr>
        <w:spacing w:line="480" w:lineRule="auto"/>
        <w:ind w:firstLine="720"/>
        <w:rPr>
          <w:rFonts w:asciiTheme="majorBidi" w:hAnsiTheme="majorBidi" w:cstheme="majorBidi"/>
          <w:sz w:val="24"/>
          <w:szCs w:val="24"/>
        </w:rPr>
      </w:pPr>
      <w:r w:rsidRPr="00052B2D">
        <w:rPr>
          <w:rFonts w:asciiTheme="majorBidi" w:hAnsiTheme="majorBidi" w:cstheme="majorBidi"/>
          <w:sz w:val="24"/>
          <w:szCs w:val="24"/>
        </w:rPr>
        <w:t>Most people with rheumatoid arthritis are able to lead a normal life, but in order to eliminate the symptoms, it is necessary to take medication for life. About 1 in 10 patients develop severe disability due to constant attacks of the disease. In order to monitor the development of the disease and the reaction to treatment, you need to regularly donate blood for analysis. Sometimes the attacks gradually subside, and the disease is exhausted, but in these cases some irreversible changes may remain.</w:t>
      </w:r>
    </w:p>
    <w:p w:rsidR="00781E33" w:rsidRDefault="00781E33" w:rsidP="00781E33">
      <w:pPr>
        <w:spacing w:line="480" w:lineRule="auto"/>
        <w:ind w:firstLine="720"/>
        <w:rPr>
          <w:rFonts w:asciiTheme="majorBidi" w:hAnsiTheme="majorBidi" w:cstheme="majorBidi"/>
          <w:sz w:val="24"/>
          <w:szCs w:val="24"/>
        </w:rPr>
      </w:pPr>
    </w:p>
    <w:p w:rsidR="00781E33" w:rsidRDefault="00781E33" w:rsidP="00781E33">
      <w:pPr>
        <w:spacing w:line="480" w:lineRule="auto"/>
        <w:ind w:firstLine="720"/>
        <w:rPr>
          <w:rFonts w:asciiTheme="majorBidi" w:hAnsiTheme="majorBidi" w:cstheme="majorBidi"/>
          <w:sz w:val="24"/>
          <w:szCs w:val="24"/>
        </w:rPr>
      </w:pPr>
    </w:p>
    <w:p w:rsidR="00781E33" w:rsidRDefault="00781E33" w:rsidP="00781E33">
      <w:pPr>
        <w:spacing w:line="480" w:lineRule="auto"/>
        <w:ind w:firstLine="720"/>
        <w:rPr>
          <w:rFonts w:asciiTheme="majorBidi" w:hAnsiTheme="majorBidi" w:cstheme="majorBidi"/>
          <w:sz w:val="24"/>
          <w:szCs w:val="24"/>
        </w:rPr>
      </w:pPr>
    </w:p>
    <w:p w:rsidR="00781E33" w:rsidRDefault="00781E33" w:rsidP="00781E33">
      <w:pPr>
        <w:spacing w:line="480" w:lineRule="auto"/>
        <w:ind w:firstLine="720"/>
        <w:rPr>
          <w:rFonts w:asciiTheme="majorBidi" w:hAnsiTheme="majorBidi" w:cstheme="majorBidi"/>
          <w:sz w:val="24"/>
          <w:szCs w:val="24"/>
        </w:rPr>
      </w:pPr>
    </w:p>
    <w:p w:rsidR="00781E33" w:rsidRDefault="00781E33" w:rsidP="00781E33">
      <w:pPr>
        <w:spacing w:line="480" w:lineRule="auto"/>
        <w:ind w:firstLine="720"/>
        <w:rPr>
          <w:rFonts w:asciiTheme="majorBidi" w:hAnsiTheme="majorBidi" w:cstheme="majorBidi"/>
          <w:sz w:val="24"/>
          <w:szCs w:val="24"/>
        </w:rPr>
      </w:pPr>
    </w:p>
    <w:p w:rsidR="00781E33" w:rsidRDefault="00781E33" w:rsidP="00781E33">
      <w:pPr>
        <w:spacing w:line="480" w:lineRule="auto"/>
        <w:ind w:firstLine="720"/>
        <w:rPr>
          <w:rFonts w:asciiTheme="majorBidi" w:hAnsiTheme="majorBidi" w:cstheme="majorBidi"/>
          <w:sz w:val="24"/>
          <w:szCs w:val="24"/>
        </w:rPr>
      </w:pPr>
    </w:p>
    <w:p w:rsidR="00781E33" w:rsidRDefault="00781E33" w:rsidP="00781E33">
      <w:pPr>
        <w:spacing w:line="480" w:lineRule="auto"/>
        <w:ind w:firstLine="720"/>
        <w:rPr>
          <w:rFonts w:asciiTheme="majorBidi" w:hAnsiTheme="majorBidi" w:cstheme="majorBidi"/>
          <w:sz w:val="24"/>
          <w:szCs w:val="24"/>
        </w:rPr>
      </w:pPr>
    </w:p>
    <w:p w:rsidR="00781E33" w:rsidRDefault="00781E33" w:rsidP="00781E33">
      <w:pPr>
        <w:spacing w:line="480" w:lineRule="auto"/>
        <w:ind w:firstLine="720"/>
        <w:rPr>
          <w:rFonts w:asciiTheme="majorBidi" w:hAnsiTheme="majorBidi" w:cstheme="majorBidi"/>
          <w:sz w:val="24"/>
          <w:szCs w:val="24"/>
        </w:rPr>
      </w:pPr>
    </w:p>
    <w:p w:rsidR="00781E33" w:rsidRDefault="00781E33" w:rsidP="00781E33">
      <w:pPr>
        <w:spacing w:line="480" w:lineRule="auto"/>
        <w:ind w:firstLine="720"/>
        <w:rPr>
          <w:rFonts w:asciiTheme="majorBidi" w:hAnsiTheme="majorBidi" w:cstheme="majorBidi"/>
          <w:sz w:val="24"/>
          <w:szCs w:val="24"/>
        </w:rPr>
      </w:pPr>
    </w:p>
    <w:p w:rsidR="00781E33" w:rsidRDefault="00781E33" w:rsidP="00781E33">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781E33" w:rsidRDefault="00781E33" w:rsidP="00781E33">
      <w:pPr>
        <w:spacing w:line="480" w:lineRule="auto"/>
        <w:rPr>
          <w:rFonts w:asciiTheme="majorBidi" w:hAnsiTheme="majorBidi" w:cstheme="majorBidi"/>
          <w:sz w:val="24"/>
          <w:szCs w:val="24"/>
        </w:rPr>
      </w:pPr>
      <w:bookmarkStart w:id="1" w:name="_Hlk10803992"/>
      <w:proofErr w:type="spellStart"/>
      <w:r w:rsidRPr="00781E33">
        <w:rPr>
          <w:rFonts w:asciiTheme="majorBidi" w:hAnsiTheme="majorBidi" w:cstheme="majorBidi"/>
          <w:sz w:val="24"/>
          <w:szCs w:val="24"/>
        </w:rPr>
        <w:t>Agca</w:t>
      </w:r>
      <w:proofErr w:type="spellEnd"/>
      <w:r w:rsidRPr="00781E33">
        <w:rPr>
          <w:rFonts w:asciiTheme="majorBidi" w:hAnsiTheme="majorBidi" w:cstheme="majorBidi"/>
          <w:sz w:val="24"/>
          <w:szCs w:val="24"/>
        </w:rPr>
        <w:t xml:space="preserve">, R., </w:t>
      </w:r>
      <w:proofErr w:type="spellStart"/>
      <w:r w:rsidRPr="00781E33">
        <w:rPr>
          <w:rFonts w:asciiTheme="majorBidi" w:hAnsiTheme="majorBidi" w:cstheme="majorBidi"/>
          <w:sz w:val="24"/>
          <w:szCs w:val="24"/>
        </w:rPr>
        <w:t>Heslinga</w:t>
      </w:r>
      <w:proofErr w:type="spellEnd"/>
      <w:r w:rsidRPr="00781E33">
        <w:rPr>
          <w:rFonts w:asciiTheme="majorBidi" w:hAnsiTheme="majorBidi" w:cstheme="majorBidi"/>
          <w:sz w:val="24"/>
          <w:szCs w:val="24"/>
        </w:rPr>
        <w:t xml:space="preserve">, S. C., </w:t>
      </w:r>
      <w:proofErr w:type="spellStart"/>
      <w:r w:rsidRPr="00781E33">
        <w:rPr>
          <w:rFonts w:asciiTheme="majorBidi" w:hAnsiTheme="majorBidi" w:cstheme="majorBidi"/>
          <w:sz w:val="24"/>
          <w:szCs w:val="24"/>
        </w:rPr>
        <w:t>Rollefstad</w:t>
      </w:r>
      <w:proofErr w:type="spellEnd"/>
      <w:r w:rsidRPr="00781E33">
        <w:rPr>
          <w:rFonts w:asciiTheme="majorBidi" w:hAnsiTheme="majorBidi" w:cstheme="majorBidi"/>
          <w:sz w:val="24"/>
          <w:szCs w:val="24"/>
        </w:rPr>
        <w:t xml:space="preserve">, S., </w:t>
      </w:r>
      <w:proofErr w:type="spellStart"/>
      <w:r w:rsidRPr="00781E33">
        <w:rPr>
          <w:rFonts w:asciiTheme="majorBidi" w:hAnsiTheme="majorBidi" w:cstheme="majorBidi"/>
          <w:sz w:val="24"/>
          <w:szCs w:val="24"/>
        </w:rPr>
        <w:t>Heslinga</w:t>
      </w:r>
      <w:proofErr w:type="spellEnd"/>
      <w:r w:rsidRPr="00781E33">
        <w:rPr>
          <w:rFonts w:asciiTheme="majorBidi" w:hAnsiTheme="majorBidi" w:cstheme="majorBidi"/>
          <w:sz w:val="24"/>
          <w:szCs w:val="24"/>
        </w:rPr>
        <w:t xml:space="preserve">, M., McInnes, I. B., Peters, M. J. L., ... &amp; </w:t>
      </w:r>
    </w:p>
    <w:p w:rsidR="00781E33" w:rsidRDefault="00781E33" w:rsidP="00781E33">
      <w:pPr>
        <w:spacing w:line="480" w:lineRule="auto"/>
        <w:ind w:left="720"/>
        <w:rPr>
          <w:rFonts w:asciiTheme="majorBidi" w:hAnsiTheme="majorBidi" w:cstheme="majorBidi"/>
          <w:sz w:val="24"/>
          <w:szCs w:val="24"/>
        </w:rPr>
      </w:pPr>
      <w:proofErr w:type="spellStart"/>
      <w:r w:rsidRPr="00781E33">
        <w:rPr>
          <w:rFonts w:asciiTheme="majorBidi" w:hAnsiTheme="majorBidi" w:cstheme="majorBidi"/>
          <w:sz w:val="24"/>
          <w:szCs w:val="24"/>
        </w:rPr>
        <w:t>Primdahl</w:t>
      </w:r>
      <w:proofErr w:type="spellEnd"/>
      <w:r w:rsidRPr="00781E33">
        <w:rPr>
          <w:rFonts w:asciiTheme="majorBidi" w:hAnsiTheme="majorBidi" w:cstheme="majorBidi"/>
          <w:sz w:val="24"/>
          <w:szCs w:val="24"/>
        </w:rPr>
        <w:t xml:space="preserve">, J. (2017). </w:t>
      </w:r>
      <w:bookmarkEnd w:id="1"/>
      <w:r w:rsidRPr="00781E33">
        <w:rPr>
          <w:rFonts w:asciiTheme="majorBidi" w:hAnsiTheme="majorBidi" w:cstheme="majorBidi"/>
          <w:sz w:val="24"/>
          <w:szCs w:val="24"/>
        </w:rPr>
        <w:t>EULAR recommendations for cardiovascular disease risk management in patients with rheumatoid arthritis and other forms of inflammatory joint disorders: 2015/2016 update. Annals of the rheumatic diseases, 76(1), 17-28.</w:t>
      </w:r>
    </w:p>
    <w:p w:rsidR="00781E33" w:rsidRDefault="00781E33" w:rsidP="00781E33">
      <w:pPr>
        <w:spacing w:line="480" w:lineRule="auto"/>
        <w:rPr>
          <w:rFonts w:asciiTheme="majorBidi" w:hAnsiTheme="majorBidi" w:cstheme="majorBidi"/>
          <w:sz w:val="24"/>
          <w:szCs w:val="24"/>
        </w:rPr>
      </w:pPr>
      <w:r w:rsidRPr="00781E33">
        <w:rPr>
          <w:rFonts w:asciiTheme="majorBidi" w:hAnsiTheme="majorBidi" w:cstheme="majorBidi"/>
          <w:sz w:val="24"/>
          <w:szCs w:val="24"/>
        </w:rPr>
        <w:t xml:space="preserve">McInnes, I. B., &amp; </w:t>
      </w:r>
      <w:proofErr w:type="spellStart"/>
      <w:r w:rsidRPr="00781E33">
        <w:rPr>
          <w:rFonts w:asciiTheme="majorBidi" w:hAnsiTheme="majorBidi" w:cstheme="majorBidi"/>
          <w:sz w:val="24"/>
          <w:szCs w:val="24"/>
        </w:rPr>
        <w:t>Schett</w:t>
      </w:r>
      <w:proofErr w:type="spellEnd"/>
      <w:r w:rsidRPr="00781E33">
        <w:rPr>
          <w:rFonts w:asciiTheme="majorBidi" w:hAnsiTheme="majorBidi" w:cstheme="majorBidi"/>
          <w:sz w:val="24"/>
          <w:szCs w:val="24"/>
        </w:rPr>
        <w:t xml:space="preserve">, G. (2011). The pathogenesis of rheumatoid arthritis. New England </w:t>
      </w:r>
    </w:p>
    <w:p w:rsidR="00781E33" w:rsidRDefault="00781E33" w:rsidP="00781E33">
      <w:pPr>
        <w:spacing w:line="480" w:lineRule="auto"/>
        <w:ind w:firstLine="720"/>
        <w:rPr>
          <w:rFonts w:asciiTheme="majorBidi" w:hAnsiTheme="majorBidi" w:cstheme="majorBidi"/>
          <w:sz w:val="24"/>
          <w:szCs w:val="24"/>
        </w:rPr>
      </w:pPr>
      <w:r w:rsidRPr="00781E33">
        <w:rPr>
          <w:rFonts w:asciiTheme="majorBidi" w:hAnsiTheme="majorBidi" w:cstheme="majorBidi"/>
          <w:sz w:val="24"/>
          <w:szCs w:val="24"/>
        </w:rPr>
        <w:t>Journal of Medicine, 365(23), 2205-2219.</w:t>
      </w:r>
    </w:p>
    <w:p w:rsidR="00781E33" w:rsidRDefault="00781E33" w:rsidP="00781E33">
      <w:pPr>
        <w:spacing w:line="480" w:lineRule="auto"/>
        <w:rPr>
          <w:rFonts w:asciiTheme="majorBidi" w:hAnsiTheme="majorBidi" w:cstheme="majorBidi"/>
          <w:sz w:val="24"/>
          <w:szCs w:val="24"/>
        </w:rPr>
      </w:pPr>
      <w:r w:rsidRPr="00781E33">
        <w:rPr>
          <w:rFonts w:asciiTheme="majorBidi" w:hAnsiTheme="majorBidi" w:cstheme="majorBidi"/>
          <w:sz w:val="24"/>
          <w:szCs w:val="24"/>
        </w:rPr>
        <w:t xml:space="preserve">Singh, J. A., </w:t>
      </w:r>
      <w:proofErr w:type="spellStart"/>
      <w:r w:rsidRPr="00781E33">
        <w:rPr>
          <w:rFonts w:asciiTheme="majorBidi" w:hAnsiTheme="majorBidi" w:cstheme="majorBidi"/>
          <w:sz w:val="24"/>
          <w:szCs w:val="24"/>
        </w:rPr>
        <w:t>Saag</w:t>
      </w:r>
      <w:proofErr w:type="spellEnd"/>
      <w:r w:rsidRPr="00781E33">
        <w:rPr>
          <w:rFonts w:asciiTheme="majorBidi" w:hAnsiTheme="majorBidi" w:cstheme="majorBidi"/>
          <w:sz w:val="24"/>
          <w:szCs w:val="24"/>
        </w:rPr>
        <w:t xml:space="preserve">, K. G., Bridges Jr, S. L., </w:t>
      </w:r>
      <w:proofErr w:type="spellStart"/>
      <w:r w:rsidRPr="00781E33">
        <w:rPr>
          <w:rFonts w:asciiTheme="majorBidi" w:hAnsiTheme="majorBidi" w:cstheme="majorBidi"/>
          <w:sz w:val="24"/>
          <w:szCs w:val="24"/>
        </w:rPr>
        <w:t>Akl</w:t>
      </w:r>
      <w:proofErr w:type="spellEnd"/>
      <w:r w:rsidRPr="00781E33">
        <w:rPr>
          <w:rFonts w:asciiTheme="majorBidi" w:hAnsiTheme="majorBidi" w:cstheme="majorBidi"/>
          <w:sz w:val="24"/>
          <w:szCs w:val="24"/>
        </w:rPr>
        <w:t xml:space="preserve">, E. A., </w:t>
      </w:r>
      <w:proofErr w:type="spellStart"/>
      <w:r w:rsidRPr="00781E33">
        <w:rPr>
          <w:rFonts w:asciiTheme="majorBidi" w:hAnsiTheme="majorBidi" w:cstheme="majorBidi"/>
          <w:sz w:val="24"/>
          <w:szCs w:val="24"/>
        </w:rPr>
        <w:t>Bannuru</w:t>
      </w:r>
      <w:proofErr w:type="spellEnd"/>
      <w:r w:rsidRPr="00781E33">
        <w:rPr>
          <w:rFonts w:asciiTheme="majorBidi" w:hAnsiTheme="majorBidi" w:cstheme="majorBidi"/>
          <w:sz w:val="24"/>
          <w:szCs w:val="24"/>
        </w:rPr>
        <w:t xml:space="preserve">, R. R., Sullivan, M. C., ... &amp; </w:t>
      </w:r>
    </w:p>
    <w:p w:rsidR="00781E33" w:rsidRDefault="00781E33" w:rsidP="00781E33">
      <w:pPr>
        <w:spacing w:line="480" w:lineRule="auto"/>
        <w:ind w:left="720"/>
        <w:rPr>
          <w:rFonts w:asciiTheme="majorBidi" w:hAnsiTheme="majorBidi" w:cstheme="majorBidi"/>
          <w:sz w:val="24"/>
          <w:szCs w:val="24"/>
        </w:rPr>
      </w:pPr>
      <w:r w:rsidRPr="00781E33">
        <w:rPr>
          <w:rFonts w:asciiTheme="majorBidi" w:hAnsiTheme="majorBidi" w:cstheme="majorBidi"/>
          <w:sz w:val="24"/>
          <w:szCs w:val="24"/>
        </w:rPr>
        <w:t>Curtis, J. R. (2016). 2015 American College of Rheumatology guideline for the treatment of rheumatoid arthritis. Arthritis &amp; rheumatology, 68(1), 1-26.</w:t>
      </w:r>
    </w:p>
    <w:p w:rsidR="00781E33" w:rsidRDefault="00781E33" w:rsidP="00781E33">
      <w:pPr>
        <w:spacing w:line="480" w:lineRule="auto"/>
        <w:rPr>
          <w:rFonts w:asciiTheme="majorBidi" w:hAnsiTheme="majorBidi" w:cstheme="majorBidi"/>
          <w:sz w:val="24"/>
          <w:szCs w:val="24"/>
        </w:rPr>
      </w:pPr>
      <w:r w:rsidRPr="00781E33">
        <w:rPr>
          <w:rFonts w:asciiTheme="majorBidi" w:hAnsiTheme="majorBidi" w:cstheme="majorBidi"/>
          <w:sz w:val="24"/>
          <w:szCs w:val="24"/>
        </w:rPr>
        <w:t xml:space="preserve">Smolen, J. S., </w:t>
      </w:r>
      <w:proofErr w:type="spellStart"/>
      <w:r w:rsidRPr="00781E33">
        <w:rPr>
          <w:rFonts w:asciiTheme="majorBidi" w:hAnsiTheme="majorBidi" w:cstheme="majorBidi"/>
          <w:sz w:val="24"/>
          <w:szCs w:val="24"/>
        </w:rPr>
        <w:t>Breedveld</w:t>
      </w:r>
      <w:proofErr w:type="spellEnd"/>
      <w:r w:rsidRPr="00781E33">
        <w:rPr>
          <w:rFonts w:asciiTheme="majorBidi" w:hAnsiTheme="majorBidi" w:cstheme="majorBidi"/>
          <w:sz w:val="24"/>
          <w:szCs w:val="24"/>
        </w:rPr>
        <w:t xml:space="preserve">, F. C., </w:t>
      </w:r>
      <w:proofErr w:type="spellStart"/>
      <w:r w:rsidRPr="00781E33">
        <w:rPr>
          <w:rFonts w:asciiTheme="majorBidi" w:hAnsiTheme="majorBidi" w:cstheme="majorBidi"/>
          <w:sz w:val="24"/>
          <w:szCs w:val="24"/>
        </w:rPr>
        <w:t>Burmester</w:t>
      </w:r>
      <w:proofErr w:type="spellEnd"/>
      <w:r w:rsidRPr="00781E33">
        <w:rPr>
          <w:rFonts w:asciiTheme="majorBidi" w:hAnsiTheme="majorBidi" w:cstheme="majorBidi"/>
          <w:sz w:val="24"/>
          <w:szCs w:val="24"/>
        </w:rPr>
        <w:t xml:space="preserve">, G. R., </w:t>
      </w:r>
      <w:proofErr w:type="spellStart"/>
      <w:r w:rsidRPr="00781E33">
        <w:rPr>
          <w:rFonts w:asciiTheme="majorBidi" w:hAnsiTheme="majorBidi" w:cstheme="majorBidi"/>
          <w:sz w:val="24"/>
          <w:szCs w:val="24"/>
        </w:rPr>
        <w:t>Bykerk</w:t>
      </w:r>
      <w:proofErr w:type="spellEnd"/>
      <w:r w:rsidRPr="00781E33">
        <w:rPr>
          <w:rFonts w:asciiTheme="majorBidi" w:hAnsiTheme="majorBidi" w:cstheme="majorBidi"/>
          <w:sz w:val="24"/>
          <w:szCs w:val="24"/>
        </w:rPr>
        <w:t xml:space="preserve">, V., </w:t>
      </w:r>
      <w:proofErr w:type="spellStart"/>
      <w:r w:rsidRPr="00781E33">
        <w:rPr>
          <w:rFonts w:asciiTheme="majorBidi" w:hAnsiTheme="majorBidi" w:cstheme="majorBidi"/>
          <w:sz w:val="24"/>
          <w:szCs w:val="24"/>
        </w:rPr>
        <w:t>Dougados</w:t>
      </w:r>
      <w:proofErr w:type="spellEnd"/>
      <w:r w:rsidRPr="00781E33">
        <w:rPr>
          <w:rFonts w:asciiTheme="majorBidi" w:hAnsiTheme="majorBidi" w:cstheme="majorBidi"/>
          <w:sz w:val="24"/>
          <w:szCs w:val="24"/>
        </w:rPr>
        <w:t xml:space="preserve">, M., Emery, P., ... &amp; </w:t>
      </w:r>
    </w:p>
    <w:p w:rsidR="00781E33" w:rsidRDefault="00781E33" w:rsidP="00781E33">
      <w:pPr>
        <w:spacing w:line="480" w:lineRule="auto"/>
        <w:ind w:left="720"/>
        <w:rPr>
          <w:rFonts w:asciiTheme="majorBidi" w:hAnsiTheme="majorBidi" w:cstheme="majorBidi"/>
          <w:sz w:val="24"/>
          <w:szCs w:val="24"/>
        </w:rPr>
      </w:pPr>
      <w:r w:rsidRPr="00781E33">
        <w:rPr>
          <w:rFonts w:asciiTheme="majorBidi" w:hAnsiTheme="majorBidi" w:cstheme="majorBidi"/>
          <w:sz w:val="24"/>
          <w:szCs w:val="24"/>
        </w:rPr>
        <w:t>Scholte-</w:t>
      </w:r>
      <w:proofErr w:type="spellStart"/>
      <w:r w:rsidRPr="00781E33">
        <w:rPr>
          <w:rFonts w:asciiTheme="majorBidi" w:hAnsiTheme="majorBidi" w:cstheme="majorBidi"/>
          <w:sz w:val="24"/>
          <w:szCs w:val="24"/>
        </w:rPr>
        <w:t>Voshaar</w:t>
      </w:r>
      <w:proofErr w:type="spellEnd"/>
      <w:r w:rsidRPr="00781E33">
        <w:rPr>
          <w:rFonts w:asciiTheme="majorBidi" w:hAnsiTheme="majorBidi" w:cstheme="majorBidi"/>
          <w:sz w:val="24"/>
          <w:szCs w:val="24"/>
        </w:rPr>
        <w:t>, M. (2016). Treating rheumatoid arthritis to target: 2014 update of the recommendations of an international task force. Annals of the rheumatic diseases, 75(1), 3-15.</w:t>
      </w:r>
    </w:p>
    <w:p w:rsidR="00781E33" w:rsidRPr="00052B2D" w:rsidRDefault="00781E33" w:rsidP="00781E33">
      <w:pPr>
        <w:spacing w:line="480" w:lineRule="auto"/>
        <w:ind w:firstLine="720"/>
        <w:rPr>
          <w:rFonts w:asciiTheme="majorBidi" w:hAnsiTheme="majorBidi" w:cstheme="majorBidi"/>
          <w:sz w:val="24"/>
          <w:szCs w:val="24"/>
        </w:rPr>
      </w:pPr>
    </w:p>
    <w:sectPr w:rsidR="00781E33" w:rsidRPr="00052B2D" w:rsidSect="00781E3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754" w:rsidRDefault="00DB6754" w:rsidP="00781E33">
      <w:pPr>
        <w:spacing w:after="0" w:line="240" w:lineRule="auto"/>
      </w:pPr>
      <w:r>
        <w:separator/>
      </w:r>
    </w:p>
  </w:endnote>
  <w:endnote w:type="continuationSeparator" w:id="0">
    <w:p w:rsidR="00DB6754" w:rsidRDefault="00DB6754" w:rsidP="0078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754" w:rsidRDefault="00DB6754" w:rsidP="00781E33">
      <w:pPr>
        <w:spacing w:after="0" w:line="240" w:lineRule="auto"/>
      </w:pPr>
      <w:r>
        <w:separator/>
      </w:r>
    </w:p>
  </w:footnote>
  <w:footnote w:type="continuationSeparator" w:id="0">
    <w:p w:rsidR="00DB6754" w:rsidRDefault="00DB6754" w:rsidP="00781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E33" w:rsidRDefault="00781E33" w:rsidP="00781E33">
    <w:pPr>
      <w:pStyle w:val="Header"/>
    </w:pPr>
    <w:r>
      <w:t xml:space="preserve">RHEUMATOID ARTHRITIS                                                                                                                                      </w:t>
    </w:r>
    <w:sdt>
      <w:sdtPr>
        <w:id w:val="-13203434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81E33" w:rsidRDefault="00781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E33" w:rsidRDefault="00781E33" w:rsidP="00781E33">
    <w:pPr>
      <w:pStyle w:val="Header"/>
    </w:pPr>
    <w:r>
      <w:t xml:space="preserve">Running </w:t>
    </w:r>
    <w:proofErr w:type="gramStart"/>
    <w:r>
      <w:t>Head :</w:t>
    </w:r>
    <w:proofErr w:type="gramEnd"/>
    <w:r>
      <w:t xml:space="preserve"> RHEUMATOID ARTHRISTIS                                                                                                              </w:t>
    </w:r>
    <w:sdt>
      <w:sdtPr>
        <w:id w:val="12838452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81E33" w:rsidRDefault="00781E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94"/>
    <w:rsid w:val="00052B2D"/>
    <w:rsid w:val="003C6C84"/>
    <w:rsid w:val="006265DB"/>
    <w:rsid w:val="00764107"/>
    <w:rsid w:val="00781E33"/>
    <w:rsid w:val="00986007"/>
    <w:rsid w:val="00B62D69"/>
    <w:rsid w:val="00DB6754"/>
    <w:rsid w:val="00E629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C3A9"/>
  <w15:chartTrackingRefBased/>
  <w15:docId w15:val="{A3E15B8E-15E9-4088-B060-AD738DBE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E33"/>
  </w:style>
  <w:style w:type="paragraph" w:styleId="Footer">
    <w:name w:val="footer"/>
    <w:basedOn w:val="Normal"/>
    <w:link w:val="FooterChar"/>
    <w:uiPriority w:val="99"/>
    <w:unhideWhenUsed/>
    <w:rsid w:val="00781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2019-06-07T07:10:00Z</dcterms:created>
  <dcterms:modified xsi:type="dcterms:W3CDTF">2019-06-07T07:49:00Z</dcterms:modified>
</cp:coreProperties>
</file>