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0ADA" w14:textId="77777777" w:rsidR="0012362E" w:rsidRPr="00014A6F" w:rsidRDefault="009E431A" w:rsidP="0012362E">
      <w:pPr>
        <w:spacing w:line="480" w:lineRule="auto"/>
        <w:jc w:val="both"/>
        <w:rPr>
          <w:rFonts w:ascii="Times New Roman" w:hAnsi="Times New Roman" w:cs="Times New Roman"/>
        </w:rPr>
      </w:pPr>
      <w:r w:rsidRPr="00014A6F">
        <w:rPr>
          <w:rFonts w:ascii="Times New Roman" w:hAnsi="Times New Roman" w:cs="Times New Roman"/>
        </w:rPr>
        <w:t>Name</w:t>
      </w:r>
    </w:p>
    <w:p w14:paraId="6D8AF415" w14:textId="77777777" w:rsidR="0012362E" w:rsidRPr="00014A6F" w:rsidRDefault="009E431A" w:rsidP="0012362E">
      <w:pPr>
        <w:spacing w:line="480" w:lineRule="auto"/>
        <w:jc w:val="both"/>
        <w:rPr>
          <w:rFonts w:ascii="Times New Roman" w:hAnsi="Times New Roman" w:cs="Times New Roman"/>
        </w:rPr>
      </w:pPr>
      <w:r w:rsidRPr="00014A6F">
        <w:rPr>
          <w:rFonts w:ascii="Times New Roman" w:hAnsi="Times New Roman" w:cs="Times New Roman"/>
        </w:rPr>
        <w:t>Professor name</w:t>
      </w:r>
    </w:p>
    <w:p w14:paraId="06C2ADE3" w14:textId="77777777" w:rsidR="0012362E" w:rsidRPr="00014A6F" w:rsidRDefault="009E431A" w:rsidP="0012362E">
      <w:pPr>
        <w:spacing w:line="480" w:lineRule="auto"/>
        <w:jc w:val="both"/>
        <w:rPr>
          <w:rFonts w:ascii="Times New Roman" w:hAnsi="Times New Roman" w:cs="Times New Roman"/>
        </w:rPr>
      </w:pPr>
      <w:r w:rsidRPr="00014A6F">
        <w:rPr>
          <w:rFonts w:ascii="Times New Roman" w:hAnsi="Times New Roman" w:cs="Times New Roman"/>
        </w:rPr>
        <w:t>April 28, 2019</w:t>
      </w:r>
    </w:p>
    <w:p w14:paraId="75959270" w14:textId="77777777" w:rsidR="004F3E88" w:rsidRPr="00014A6F" w:rsidRDefault="009E431A" w:rsidP="00014A6F">
      <w:pPr>
        <w:spacing w:line="480" w:lineRule="auto"/>
        <w:jc w:val="center"/>
        <w:rPr>
          <w:rFonts w:ascii="Times New Roman" w:hAnsi="Times New Roman" w:cs="Times New Roman"/>
        </w:rPr>
      </w:pPr>
      <w:r w:rsidRPr="00014A6F">
        <w:rPr>
          <w:rFonts w:ascii="Times New Roman" w:hAnsi="Times New Roman" w:cs="Times New Roman"/>
        </w:rPr>
        <w:t>Education</w:t>
      </w:r>
      <w:bookmarkStart w:id="0" w:name="_GoBack"/>
      <w:bookmarkEnd w:id="0"/>
    </w:p>
    <w:p w14:paraId="50D6D135" w14:textId="77777777" w:rsidR="001E5B5F" w:rsidRDefault="009E431A" w:rsidP="00014A6F">
      <w:pPr>
        <w:spacing w:line="480" w:lineRule="auto"/>
        <w:ind w:firstLine="720"/>
        <w:jc w:val="both"/>
        <w:rPr>
          <w:rFonts w:ascii="Times New Roman" w:hAnsi="Times New Roman" w:cs="Times New Roman"/>
        </w:rPr>
      </w:pPr>
      <w:r>
        <w:rPr>
          <w:rFonts w:ascii="Times New Roman" w:hAnsi="Times New Roman" w:cs="Times New Roman"/>
        </w:rPr>
        <w:t>Coleman conducted his research by</w:t>
      </w:r>
      <w:r w:rsidR="00E00B40">
        <w:rPr>
          <w:rFonts w:ascii="Times New Roman" w:hAnsi="Times New Roman" w:cs="Times New Roman"/>
        </w:rPr>
        <w:t xml:space="preserve"> considering the differences in the Intelligent Quotient (IQ) and emotional intelligence of the students. His purpose was to identify how these two factors influence the performance of the students. </w:t>
      </w:r>
      <w:r w:rsidR="005B590C">
        <w:rPr>
          <w:rFonts w:ascii="Times New Roman" w:hAnsi="Times New Roman" w:cs="Times New Roman"/>
        </w:rPr>
        <w:t>He</w:t>
      </w:r>
      <w:r w:rsidR="00E00B40">
        <w:rPr>
          <w:rFonts w:ascii="Times New Roman" w:hAnsi="Times New Roman" w:cs="Times New Roman"/>
        </w:rPr>
        <w:t xml:space="preserve"> also stressed in determining the achievement gap among learners. This was based on the concepts of IQ and emotional intelligence. </w:t>
      </w:r>
      <w:r w:rsidR="005B590C">
        <w:rPr>
          <w:rFonts w:ascii="Times New Roman" w:hAnsi="Times New Roman" w:cs="Times New Roman"/>
        </w:rPr>
        <w:t xml:space="preserve">Coleman through his study emphasized on between school effects in the American education. The </w:t>
      </w:r>
      <w:r w:rsidR="00690032">
        <w:rPr>
          <w:rFonts w:ascii="Times New Roman" w:hAnsi="Times New Roman" w:cs="Times New Roman"/>
        </w:rPr>
        <w:t>purpose</w:t>
      </w:r>
      <w:r w:rsidR="00730A39">
        <w:rPr>
          <w:rFonts w:ascii="Times New Roman" w:hAnsi="Times New Roman" w:cs="Times New Roman"/>
        </w:rPr>
        <w:t xml:space="preserve"> was to </w:t>
      </w:r>
      <w:r w:rsidR="00690032">
        <w:rPr>
          <w:rFonts w:ascii="Times New Roman" w:hAnsi="Times New Roman" w:cs="Times New Roman"/>
        </w:rPr>
        <w:t xml:space="preserve">uncover factors that have negatively influenced the </w:t>
      </w:r>
      <w:r w:rsidR="00BD6E25">
        <w:rPr>
          <w:rFonts w:ascii="Times New Roman" w:hAnsi="Times New Roman" w:cs="Times New Roman"/>
        </w:rPr>
        <w:t xml:space="preserve">academic performance of the students. </w:t>
      </w:r>
      <w:r w:rsidR="009978A0">
        <w:rPr>
          <w:rFonts w:ascii="Times New Roman" w:hAnsi="Times New Roman" w:cs="Times New Roman"/>
        </w:rPr>
        <w:t xml:space="preserve">Coleman stressed the educational inequalities existing in the American education system. The factors that affected the quality of education included religion, background and ethnicities. The assessment of the </w:t>
      </w:r>
      <w:r w:rsidR="00B23C74">
        <w:rPr>
          <w:rFonts w:ascii="Times New Roman" w:hAnsi="Times New Roman" w:cs="Times New Roman"/>
        </w:rPr>
        <w:t xml:space="preserve">verbal and non-verbal skills was used for identifying the gap in learning. The findings revealed that students that belonged to black backgrounds had limited education opportunities. This undermined their </w:t>
      </w:r>
      <w:r w:rsidR="002457BD">
        <w:rPr>
          <w:rFonts w:ascii="Times New Roman" w:hAnsi="Times New Roman" w:cs="Times New Roman"/>
        </w:rPr>
        <w:t>possibilities to build adequate ac</w:t>
      </w:r>
      <w:r>
        <w:rPr>
          <w:rFonts w:ascii="Times New Roman" w:hAnsi="Times New Roman" w:cs="Times New Roman"/>
        </w:rPr>
        <w:t>ademic competency.</w:t>
      </w:r>
    </w:p>
    <w:p w14:paraId="061FBCA4" w14:textId="0FC83D0D" w:rsidR="003F2464" w:rsidRDefault="009E431A" w:rsidP="00014A6F">
      <w:pPr>
        <w:spacing w:line="480" w:lineRule="auto"/>
        <w:ind w:firstLine="720"/>
        <w:jc w:val="both"/>
        <w:rPr>
          <w:rFonts w:ascii="Times New Roman" w:hAnsi="Times New Roman" w:cs="Times New Roman"/>
        </w:rPr>
      </w:pPr>
      <w:r>
        <w:rPr>
          <w:rFonts w:ascii="Times New Roman" w:hAnsi="Times New Roman" w:cs="Times New Roman"/>
        </w:rPr>
        <w:t xml:space="preserve"> The study of Coleman obta</w:t>
      </w:r>
      <w:r>
        <w:rPr>
          <w:rFonts w:ascii="Times New Roman" w:hAnsi="Times New Roman" w:cs="Times New Roman"/>
        </w:rPr>
        <w:t xml:space="preserve">ined data from 4,000 schools that was based on the views of sixty thousand teachers who filled the forms on student competency. The findings of the survey research indicate that 80 per cent of the white kids were attending schools while only 10 percent of </w:t>
      </w:r>
      <w:r>
        <w:rPr>
          <w:rFonts w:ascii="Times New Roman" w:hAnsi="Times New Roman" w:cs="Times New Roman"/>
        </w:rPr>
        <w:t xml:space="preserve">the black children managed to learn at schools. This exhibited a wider difference between the black and white community. The results also </w:t>
      </w:r>
      <w:r>
        <w:rPr>
          <w:rFonts w:ascii="Times New Roman" w:hAnsi="Times New Roman" w:cs="Times New Roman"/>
        </w:rPr>
        <w:lastRenderedPageBreak/>
        <w:t xml:space="preserve">depict that whites and Asian American kids scored high on the assessments compared to the black kids. </w:t>
      </w:r>
    </w:p>
    <w:p w14:paraId="43148A5C" w14:textId="25A17459" w:rsidR="00014A6F" w:rsidRDefault="009E431A" w:rsidP="00014A6F">
      <w:pPr>
        <w:spacing w:line="480" w:lineRule="auto"/>
        <w:ind w:firstLine="720"/>
        <w:jc w:val="both"/>
        <w:rPr>
          <w:rFonts w:ascii="Times New Roman" w:hAnsi="Times New Roman" w:cs="Times New Roman"/>
        </w:rPr>
      </w:pPr>
      <w:r>
        <w:rPr>
          <w:rFonts w:ascii="Times New Roman" w:hAnsi="Times New Roman" w:cs="Times New Roman"/>
        </w:rPr>
        <w:t>Kozol conducted</w:t>
      </w:r>
      <w:r>
        <w:rPr>
          <w:rFonts w:ascii="Times New Roman" w:hAnsi="Times New Roman" w:cs="Times New Roman"/>
        </w:rPr>
        <w:t xml:space="preserve"> his research by </w:t>
      </w:r>
      <w:r w:rsidR="00711C33">
        <w:rPr>
          <w:rFonts w:ascii="Times New Roman" w:hAnsi="Times New Roman" w:cs="Times New Roman"/>
        </w:rPr>
        <w:t xml:space="preserve">surveying schools across thirty neighborhoods in America. special logic was used for identifying the schools for the research, However, he chose the schools knew the teachers, ministers and principals. </w:t>
      </w:r>
      <w:r w:rsidR="00D71576">
        <w:rPr>
          <w:rFonts w:ascii="Times New Roman" w:hAnsi="Times New Roman" w:cs="Times New Roman"/>
        </w:rPr>
        <w:t xml:space="preserve">His findings uncovered the inequalities prevailing in the education system. The </w:t>
      </w:r>
      <w:r w:rsidR="001329BC">
        <w:rPr>
          <w:rFonts w:ascii="Times New Roman" w:hAnsi="Times New Roman" w:cs="Times New Roman"/>
        </w:rPr>
        <w:t xml:space="preserve">results of the comparisons among schools depict that the black children encounter difficulties in education because they </w:t>
      </w:r>
      <w:r w:rsidR="00C928F2">
        <w:rPr>
          <w:rFonts w:ascii="Times New Roman" w:hAnsi="Times New Roman" w:cs="Times New Roman"/>
        </w:rPr>
        <w:t xml:space="preserve">get fewer opportunities compared to the whites. </w:t>
      </w:r>
      <w:r w:rsidR="002E233E">
        <w:rPr>
          <w:rFonts w:ascii="Times New Roman" w:hAnsi="Times New Roman" w:cs="Times New Roman"/>
        </w:rPr>
        <w:t>The findings also reveal the around 98 per cent of the blacks are associated with trash jobs. This reflected that their low education eliminated the possibilities of getting better jobs.</w:t>
      </w:r>
    </w:p>
    <w:p w14:paraId="279737C1" w14:textId="014E0DC2" w:rsidR="00D376C7" w:rsidRDefault="009E431A" w:rsidP="00014A6F">
      <w:pPr>
        <w:spacing w:line="480" w:lineRule="auto"/>
        <w:ind w:firstLine="720"/>
        <w:jc w:val="both"/>
        <w:rPr>
          <w:rFonts w:ascii="Times New Roman" w:hAnsi="Times New Roman" w:cs="Times New Roman"/>
        </w:rPr>
      </w:pPr>
      <w:r>
        <w:rPr>
          <w:rFonts w:ascii="Times New Roman" w:hAnsi="Times New Roman" w:cs="Times New Roman"/>
        </w:rPr>
        <w:t xml:space="preserve">Based on these researches it can be conferred that </w:t>
      </w:r>
      <w:r w:rsidR="00D71576">
        <w:rPr>
          <w:rFonts w:ascii="Times New Roman" w:hAnsi="Times New Roman" w:cs="Times New Roman"/>
        </w:rPr>
        <w:t xml:space="preserve">the research method of Coleman is more appropriate. The central reason for relying on Coleman's method is the fact that he chose a reliable survey method. In the case of Kozol, he exhibited certain degrees of bias because he selected the schools where he knew the teachers, principals and the ministers. While in conducting a research survey it is advised to choose the targeted population randomly for avoiding the probability of bias. Compared to Coleman's technique there is a high degree of bias in Kozol’s research methodology. </w:t>
      </w:r>
      <w:r w:rsidR="00DD6AAF">
        <w:rPr>
          <w:rFonts w:ascii="Times New Roman" w:hAnsi="Times New Roman" w:cs="Times New Roman"/>
        </w:rPr>
        <w:t xml:space="preserve">Although Kozol chose different neighborhoods for conducting research and targeting people from different regions. But he failed to eliminate researcher bias that might have affected the validity of the results. </w:t>
      </w:r>
      <w:r w:rsidR="00DA49CE">
        <w:rPr>
          <w:rFonts w:ascii="Times New Roman" w:hAnsi="Times New Roman" w:cs="Times New Roman"/>
        </w:rPr>
        <w:t xml:space="preserve">The findings of Kozol’s study also reveals that health problem is another factor that undermines the academic performance of the black students. It is thus important to provide them with better health and learning opportunities.  </w:t>
      </w:r>
    </w:p>
    <w:p w14:paraId="007F5FD4" w14:textId="1D59B735" w:rsidR="00DA49CE" w:rsidRPr="00014A6F" w:rsidRDefault="009E431A" w:rsidP="00DA49CE">
      <w:pPr>
        <w:spacing w:line="480" w:lineRule="auto"/>
        <w:ind w:firstLine="720"/>
        <w:jc w:val="both"/>
        <w:rPr>
          <w:rFonts w:ascii="Times New Roman" w:hAnsi="Times New Roman" w:cs="Times New Roman"/>
        </w:rPr>
      </w:pPr>
      <w:r>
        <w:rPr>
          <w:rFonts w:ascii="Times New Roman" w:hAnsi="Times New Roman" w:cs="Times New Roman"/>
        </w:rPr>
        <w:lastRenderedPageBreak/>
        <w:t>Coleman selected a larger sample size by inquiring sixty thousand teachers from 4,000 schools. This reflects t</w:t>
      </w:r>
      <w:r>
        <w:rPr>
          <w:rFonts w:ascii="Times New Roman" w:hAnsi="Times New Roman" w:cs="Times New Roman"/>
        </w:rPr>
        <w:t>hat he has covered an adequate sample size that provides more practical results. The comparison of the two research methods depicts that Coleman has used a reliable sample because he selected the targeted population randomly. The results of the two studies</w:t>
      </w:r>
      <w:r>
        <w:rPr>
          <w:rFonts w:ascii="Times New Roman" w:hAnsi="Times New Roman" w:cs="Times New Roman"/>
        </w:rPr>
        <w:t xml:space="preserve"> exhibit sim</w:t>
      </w:r>
      <w:r w:rsidR="007903D1">
        <w:rPr>
          <w:rFonts w:ascii="Times New Roman" w:hAnsi="Times New Roman" w:cs="Times New Roman"/>
        </w:rPr>
        <w:t xml:space="preserve">ilarities because they lead to </w:t>
      </w:r>
      <w:r>
        <w:rPr>
          <w:rFonts w:ascii="Times New Roman" w:hAnsi="Times New Roman" w:cs="Times New Roman"/>
        </w:rPr>
        <w:t xml:space="preserve">a common conclusion that </w:t>
      </w:r>
      <w:r w:rsidR="007903D1">
        <w:rPr>
          <w:rFonts w:ascii="Times New Roman" w:hAnsi="Times New Roman" w:cs="Times New Roman"/>
        </w:rPr>
        <w:t>unequal educational opportunities undermined the academic performance of black students. Their educational competency is evaluated on the basis of verbal and subject performance.</w:t>
      </w:r>
    </w:p>
    <w:sectPr w:rsidR="00DA49CE" w:rsidRPr="00014A6F"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08363" w14:textId="77777777" w:rsidR="00000000" w:rsidRDefault="009E431A">
      <w:r>
        <w:separator/>
      </w:r>
    </w:p>
  </w:endnote>
  <w:endnote w:type="continuationSeparator" w:id="0">
    <w:p w14:paraId="0E75C86D" w14:textId="77777777" w:rsidR="00000000" w:rsidRDefault="009E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5DB57" w14:textId="77777777" w:rsidR="00000000" w:rsidRDefault="009E431A">
      <w:r>
        <w:separator/>
      </w:r>
    </w:p>
  </w:footnote>
  <w:footnote w:type="continuationSeparator" w:id="0">
    <w:p w14:paraId="5597C76C" w14:textId="77777777" w:rsidR="00000000" w:rsidRDefault="009E4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834E" w14:textId="77777777" w:rsidR="001329BC" w:rsidRDefault="009E431A" w:rsidP="00E00B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94CA3" w14:textId="77777777" w:rsidR="001329BC" w:rsidRDefault="001329BC" w:rsidP="003F24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9AAA" w14:textId="77777777" w:rsidR="001329BC" w:rsidRDefault="009E431A" w:rsidP="00E00B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B928FA" w14:textId="77777777" w:rsidR="001329BC" w:rsidRDefault="009E431A" w:rsidP="0012362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64"/>
    <w:rsid w:val="00014A6F"/>
    <w:rsid w:val="0012362E"/>
    <w:rsid w:val="001329BC"/>
    <w:rsid w:val="001E5B5F"/>
    <w:rsid w:val="002457BD"/>
    <w:rsid w:val="002E233E"/>
    <w:rsid w:val="003F2464"/>
    <w:rsid w:val="004F3E88"/>
    <w:rsid w:val="005B590C"/>
    <w:rsid w:val="006830B4"/>
    <w:rsid w:val="00690032"/>
    <w:rsid w:val="00711C33"/>
    <w:rsid w:val="00730A39"/>
    <w:rsid w:val="007903D1"/>
    <w:rsid w:val="009978A0"/>
    <w:rsid w:val="009E431A"/>
    <w:rsid w:val="00A7534E"/>
    <w:rsid w:val="00B23C74"/>
    <w:rsid w:val="00BD6E25"/>
    <w:rsid w:val="00C928F2"/>
    <w:rsid w:val="00D376C7"/>
    <w:rsid w:val="00D71576"/>
    <w:rsid w:val="00DA49CE"/>
    <w:rsid w:val="00DD6AAF"/>
    <w:rsid w:val="00E00B40"/>
    <w:rsid w:val="00E07012"/>
    <w:rsid w:val="00E3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464"/>
    <w:pPr>
      <w:tabs>
        <w:tab w:val="center" w:pos="4320"/>
        <w:tab w:val="right" w:pos="8640"/>
      </w:tabs>
    </w:pPr>
  </w:style>
  <w:style w:type="character" w:customStyle="1" w:styleId="HeaderChar">
    <w:name w:val="Header Char"/>
    <w:basedOn w:val="DefaultParagraphFont"/>
    <w:link w:val="Header"/>
    <w:uiPriority w:val="99"/>
    <w:rsid w:val="003F2464"/>
  </w:style>
  <w:style w:type="character" w:styleId="PageNumber">
    <w:name w:val="page number"/>
    <w:basedOn w:val="DefaultParagraphFont"/>
    <w:uiPriority w:val="99"/>
    <w:semiHidden/>
    <w:unhideWhenUsed/>
    <w:rsid w:val="003F2464"/>
  </w:style>
  <w:style w:type="paragraph" w:styleId="Footer">
    <w:name w:val="footer"/>
    <w:basedOn w:val="Normal"/>
    <w:link w:val="FooterChar"/>
    <w:uiPriority w:val="99"/>
    <w:unhideWhenUsed/>
    <w:rsid w:val="0012362E"/>
    <w:pPr>
      <w:tabs>
        <w:tab w:val="center" w:pos="4320"/>
        <w:tab w:val="right" w:pos="8640"/>
      </w:tabs>
    </w:pPr>
  </w:style>
  <w:style w:type="character" w:customStyle="1" w:styleId="FooterChar">
    <w:name w:val="Footer Char"/>
    <w:basedOn w:val="DefaultParagraphFont"/>
    <w:link w:val="Footer"/>
    <w:uiPriority w:val="99"/>
    <w:rsid w:val="001236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464"/>
    <w:pPr>
      <w:tabs>
        <w:tab w:val="center" w:pos="4320"/>
        <w:tab w:val="right" w:pos="8640"/>
      </w:tabs>
    </w:pPr>
  </w:style>
  <w:style w:type="character" w:customStyle="1" w:styleId="HeaderChar">
    <w:name w:val="Header Char"/>
    <w:basedOn w:val="DefaultParagraphFont"/>
    <w:link w:val="Header"/>
    <w:uiPriority w:val="99"/>
    <w:rsid w:val="003F2464"/>
  </w:style>
  <w:style w:type="character" w:styleId="PageNumber">
    <w:name w:val="page number"/>
    <w:basedOn w:val="DefaultParagraphFont"/>
    <w:uiPriority w:val="99"/>
    <w:semiHidden/>
    <w:unhideWhenUsed/>
    <w:rsid w:val="003F2464"/>
  </w:style>
  <w:style w:type="paragraph" w:styleId="Footer">
    <w:name w:val="footer"/>
    <w:basedOn w:val="Normal"/>
    <w:link w:val="FooterChar"/>
    <w:uiPriority w:val="99"/>
    <w:unhideWhenUsed/>
    <w:rsid w:val="0012362E"/>
    <w:pPr>
      <w:tabs>
        <w:tab w:val="center" w:pos="4320"/>
        <w:tab w:val="right" w:pos="8640"/>
      </w:tabs>
    </w:pPr>
  </w:style>
  <w:style w:type="character" w:customStyle="1" w:styleId="FooterChar">
    <w:name w:val="Footer Char"/>
    <w:basedOn w:val="DefaultParagraphFont"/>
    <w:link w:val="Footer"/>
    <w:uiPriority w:val="99"/>
    <w:rsid w:val="0012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Macintosh Word</Application>
  <DocSecurity>0</DocSecurity>
  <Lines>27</Lines>
  <Paragraphs>7</Paragraphs>
  <ScaleCrop>false</ScaleCrop>
  <Company>art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2019-04-28T13:58:00Z</dcterms:created>
  <dcterms:modified xsi:type="dcterms:W3CDTF">2019-04-28T13:58:00Z</dcterms:modified>
</cp:coreProperties>
</file>