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4D6" w14:textId="233E520F" w:rsidR="00085107" w:rsidRDefault="00085107" w:rsidP="00085107">
      <w:pPr>
        <w:pStyle w:val="Title"/>
      </w:pPr>
      <w:r w:rsidRPr="00085107">
        <w:t xml:space="preserve">Research Proposal: Construction of Homelessness on </w:t>
      </w:r>
      <w:r w:rsidR="00EE314B">
        <w:t>Conventional and Digital</w:t>
      </w:r>
      <w:r w:rsidR="003D3F48">
        <w:t xml:space="preserve"> </w:t>
      </w:r>
      <w:r w:rsidRPr="00085107">
        <w:t>Media</w:t>
      </w:r>
    </w:p>
    <w:p w14:paraId="204F5273" w14:textId="1E1477D5" w:rsidR="00B823AA" w:rsidRDefault="00085107" w:rsidP="00085107">
      <w:pPr>
        <w:pStyle w:val="Title"/>
      </w:pPr>
      <w:r w:rsidRPr="00085107">
        <w:t xml:space="preserve"> </w:t>
      </w:r>
      <w:proofErr w:type="spellStart"/>
      <w:r>
        <w:t>S</w:t>
      </w:r>
      <w:r w:rsidRPr="00085107">
        <w:t>amiksha</w:t>
      </w:r>
      <w:proofErr w:type="spellEnd"/>
    </w:p>
    <w:p w14:paraId="47F7FF65" w14:textId="785CF72B" w:rsidR="00085107" w:rsidRDefault="00085107" w:rsidP="00085107">
      <w:pPr>
        <w:pStyle w:val="Title"/>
      </w:pPr>
      <w:r>
        <w:t>Institute Name</w:t>
      </w:r>
    </w:p>
    <w:p w14:paraId="100DB171" w14:textId="3C6A79B8" w:rsidR="00085107" w:rsidRDefault="00085107" w:rsidP="00085107">
      <w:pPr>
        <w:pStyle w:val="Title"/>
      </w:pPr>
      <w:r>
        <w:t>July 28, 2019</w:t>
      </w:r>
    </w:p>
    <w:p w14:paraId="21831287" w14:textId="77777777" w:rsidR="00085107" w:rsidRDefault="00085107" w:rsidP="00085107">
      <w:pPr>
        <w:pStyle w:val="Title"/>
      </w:pPr>
    </w:p>
    <w:p w14:paraId="5BCC55EB" w14:textId="77777777" w:rsidR="00085107" w:rsidRDefault="00085107" w:rsidP="00085107">
      <w:pPr>
        <w:pStyle w:val="Title"/>
      </w:pPr>
    </w:p>
    <w:p w14:paraId="4908FC8D" w14:textId="77777777" w:rsidR="00085107" w:rsidRDefault="00085107" w:rsidP="00085107">
      <w:pPr>
        <w:pStyle w:val="Title"/>
      </w:pPr>
    </w:p>
    <w:p w14:paraId="78CD8170" w14:textId="77777777" w:rsidR="00085107" w:rsidRDefault="00085107" w:rsidP="00085107">
      <w:pPr>
        <w:pStyle w:val="Title"/>
      </w:pPr>
    </w:p>
    <w:p w14:paraId="7EEBAC2E" w14:textId="77777777" w:rsidR="00085107" w:rsidRDefault="00085107" w:rsidP="00085107">
      <w:pPr>
        <w:pStyle w:val="Title"/>
      </w:pPr>
    </w:p>
    <w:p w14:paraId="323962B6" w14:textId="5E8CBFA6" w:rsidR="00085107" w:rsidRDefault="00085107" w:rsidP="00085107">
      <w:pPr>
        <w:pStyle w:val="Title"/>
      </w:pPr>
      <w:r>
        <w:t>Author Note</w:t>
      </w:r>
    </w:p>
    <w:p w14:paraId="47650B51" w14:textId="77777777" w:rsidR="00085107" w:rsidRDefault="00085107" w:rsidP="00BB32A7">
      <w:pPr>
        <w:pStyle w:val="Title2"/>
      </w:pPr>
    </w:p>
    <w:p w14:paraId="1E1AD5A7" w14:textId="16121037" w:rsidR="00E81978" w:rsidRDefault="00E81978" w:rsidP="00472C82">
      <w:pPr>
        <w:pStyle w:val="Title2"/>
        <w:jc w:val="left"/>
      </w:pPr>
    </w:p>
    <w:p w14:paraId="06833346" w14:textId="2466220F" w:rsidR="00E81978" w:rsidRDefault="00E81978" w:rsidP="00472C82">
      <w:pPr>
        <w:pStyle w:val="Title"/>
        <w:jc w:val="left"/>
      </w:pPr>
    </w:p>
    <w:p w14:paraId="7252C278" w14:textId="290A6AC8" w:rsidR="00A345C6" w:rsidRDefault="00A345C6" w:rsidP="00472C82">
      <w:pPr>
        <w:pStyle w:val="Title2"/>
        <w:jc w:val="left"/>
      </w:pPr>
    </w:p>
    <w:p w14:paraId="6BFB5EB7" w14:textId="77777777" w:rsidR="00A345C6" w:rsidRDefault="00B16EAC" w:rsidP="00472C82">
      <w:r>
        <w:br w:type="page"/>
      </w:r>
    </w:p>
    <w:p w14:paraId="05EA4C8C" w14:textId="62AAA964" w:rsidR="00E24FF7" w:rsidRDefault="00B16EAC" w:rsidP="00085107">
      <w:pPr>
        <w:pStyle w:val="Title2"/>
      </w:pPr>
      <w:r>
        <w:lastRenderedPageBreak/>
        <w:t>Research Proposal</w:t>
      </w:r>
      <w:r w:rsidR="00085107">
        <w:t xml:space="preserve">: Construction of </w:t>
      </w:r>
      <w:r>
        <w:t xml:space="preserve">Homelessness on </w:t>
      </w:r>
      <w:r w:rsidR="00EE314B">
        <w:t>Conventional and Digital</w:t>
      </w:r>
      <w:r w:rsidR="003D3F48">
        <w:t xml:space="preserve"> </w:t>
      </w:r>
      <w:r>
        <w:t>Media</w:t>
      </w:r>
    </w:p>
    <w:p w14:paraId="724B1126" w14:textId="5DA02C6C" w:rsidR="007C7E6C" w:rsidRPr="00F705BA" w:rsidRDefault="00B16EAC" w:rsidP="00570EF4">
      <w:pPr>
        <w:rPr>
          <w:color w:val="000000" w:themeColor="text1"/>
        </w:rPr>
      </w:pPr>
      <w:r w:rsidRPr="00F705BA">
        <w:rPr>
          <w:color w:val="000000" w:themeColor="text1"/>
        </w:rPr>
        <w:t xml:space="preserve">Today, homelessness is </w:t>
      </w:r>
      <w:r w:rsidR="00CA275A" w:rsidRPr="00F705BA">
        <w:rPr>
          <w:color w:val="000000" w:themeColor="text1"/>
        </w:rPr>
        <w:t xml:space="preserve">a </w:t>
      </w:r>
      <w:r w:rsidRPr="00F705BA">
        <w:rPr>
          <w:color w:val="000000" w:themeColor="text1"/>
        </w:rPr>
        <w:t xml:space="preserve">major social concern that adversely impacts the functioning of societies. Research is one great instrument to </w:t>
      </w:r>
      <w:proofErr w:type="spellStart"/>
      <w:r w:rsidRPr="00F705BA">
        <w:rPr>
          <w:color w:val="000000" w:themeColor="text1"/>
        </w:rPr>
        <w:t>recognise</w:t>
      </w:r>
      <w:proofErr w:type="spellEnd"/>
      <w:r w:rsidRPr="00F705BA">
        <w:rPr>
          <w:color w:val="000000" w:themeColor="text1"/>
        </w:rPr>
        <w:t xml:space="preserve"> the actual magnitude of the issue of the homelessness. It is observed that young individuals are greatly influence</w:t>
      </w:r>
      <w:r w:rsidR="00CA275A" w:rsidRPr="00F705BA">
        <w:rPr>
          <w:color w:val="000000" w:themeColor="text1"/>
        </w:rPr>
        <w:t>d</w:t>
      </w:r>
      <w:r w:rsidRPr="00F705BA">
        <w:rPr>
          <w:color w:val="000000" w:themeColor="text1"/>
        </w:rPr>
        <w:t xml:space="preserve"> by the growing problem of homelessness. There is </w:t>
      </w:r>
      <w:r w:rsidR="00CA275A" w:rsidRPr="00F705BA">
        <w:rPr>
          <w:color w:val="000000" w:themeColor="text1"/>
        </w:rPr>
        <w:t xml:space="preserve">a </w:t>
      </w:r>
      <w:r w:rsidRPr="00F705BA">
        <w:rPr>
          <w:color w:val="000000" w:themeColor="text1"/>
        </w:rPr>
        <w:t>need for examining the actual causes of this issue to offer better social reforms for all citizens. On the other hand, technology dramatically change</w:t>
      </w:r>
      <w:r w:rsidR="00CA275A" w:rsidRPr="00F705BA">
        <w:rPr>
          <w:color w:val="000000" w:themeColor="text1"/>
        </w:rPr>
        <w:t>s</w:t>
      </w:r>
      <w:r w:rsidRPr="00F705BA">
        <w:rPr>
          <w:color w:val="000000" w:themeColor="text1"/>
        </w:rPr>
        <w:t xml:space="preserve"> the standard of living in societies.</w:t>
      </w:r>
      <w:r w:rsidR="00570EF4" w:rsidRPr="00F705BA">
        <w:rPr>
          <w:color w:val="000000" w:themeColor="text1"/>
        </w:rPr>
        <w:t xml:space="preserve"> Conventional mass media and social media are the primary sources of information for people today. The increased media consumption not only shapes the way we learn and absorb information, but also our social interactions. It is natural to assume that it would influence our interaction with the homelessness populations around us. </w:t>
      </w:r>
      <w:r w:rsidRPr="00F705BA">
        <w:rPr>
          <w:color w:val="000000" w:themeColor="text1"/>
        </w:rPr>
        <w:t xml:space="preserve">The active role of technological advancement specifically in case of social media platform can never ignore when it comes to </w:t>
      </w:r>
      <w:r w:rsidR="00CA275A" w:rsidRPr="00F705BA">
        <w:rPr>
          <w:color w:val="000000" w:themeColor="text1"/>
        </w:rPr>
        <w:t xml:space="preserve">the </w:t>
      </w:r>
      <w:r w:rsidRPr="00F705BA">
        <w:rPr>
          <w:color w:val="000000" w:themeColor="text1"/>
        </w:rPr>
        <w:t>examination of the problem of homelessness specifically in case of young people</w:t>
      </w:r>
      <w:r w:rsidR="000261C3" w:rsidRPr="00F705BA">
        <w:rPr>
          <w:color w:val="000000" w:themeColor="text1"/>
        </w:rPr>
        <w:t xml:space="preserve"> (</w:t>
      </w:r>
      <w:r w:rsidR="000261C3" w:rsidRPr="00F705BA">
        <w:rPr>
          <w:rFonts w:ascii="Times New Roman" w:hAnsi="Times New Roman" w:cs="Times New Roman"/>
          <w:color w:val="000000" w:themeColor="text1"/>
          <w:szCs w:val="20"/>
          <w:shd w:val="clear" w:color="auto" w:fill="FFFFFF"/>
        </w:rPr>
        <w:t xml:space="preserve">Loader &amp; </w:t>
      </w:r>
      <w:proofErr w:type="spellStart"/>
      <w:r w:rsidR="000261C3" w:rsidRPr="00F705BA">
        <w:rPr>
          <w:rFonts w:ascii="Times New Roman" w:hAnsi="Times New Roman" w:cs="Times New Roman"/>
          <w:color w:val="000000" w:themeColor="text1"/>
          <w:szCs w:val="20"/>
          <w:shd w:val="clear" w:color="auto" w:fill="FFFFFF"/>
        </w:rPr>
        <w:t>Mercea</w:t>
      </w:r>
      <w:proofErr w:type="spellEnd"/>
      <w:r w:rsidR="000261C3" w:rsidRPr="00F705BA">
        <w:rPr>
          <w:rFonts w:ascii="Times New Roman" w:hAnsi="Times New Roman" w:cs="Times New Roman"/>
          <w:color w:val="000000" w:themeColor="text1"/>
          <w:szCs w:val="20"/>
          <w:shd w:val="clear" w:color="auto" w:fill="FFFFFF"/>
        </w:rPr>
        <w:t>, 2012</w:t>
      </w:r>
      <w:r w:rsidR="000261C3" w:rsidRPr="00F705BA">
        <w:rPr>
          <w:color w:val="000000" w:themeColor="text1"/>
        </w:rPr>
        <w:t>)</w:t>
      </w:r>
      <w:r w:rsidRPr="00F705BA">
        <w:rPr>
          <w:color w:val="000000" w:themeColor="text1"/>
        </w:rPr>
        <w:t>. It is established that the medium of social media can effectively use to enhance social knowledge when it comes to the problem of homelessness</w:t>
      </w:r>
      <w:r w:rsidR="00D76E91" w:rsidRPr="00F705BA">
        <w:rPr>
          <w:color w:val="000000" w:themeColor="text1"/>
        </w:rPr>
        <w:t xml:space="preserve"> (</w:t>
      </w:r>
      <w:proofErr w:type="spellStart"/>
      <w:r w:rsidR="00D76E91" w:rsidRPr="00F705BA">
        <w:rPr>
          <w:rFonts w:ascii="Times New Roman" w:hAnsi="Times New Roman" w:cs="Times New Roman"/>
          <w:color w:val="000000" w:themeColor="text1"/>
          <w:szCs w:val="20"/>
          <w:shd w:val="clear" w:color="auto" w:fill="FFFFFF"/>
        </w:rPr>
        <w:t>Woelfer</w:t>
      </w:r>
      <w:proofErr w:type="spellEnd"/>
      <w:r w:rsidR="00D76E91" w:rsidRPr="00F705BA">
        <w:rPr>
          <w:rFonts w:ascii="Times New Roman" w:hAnsi="Times New Roman" w:cs="Times New Roman"/>
          <w:color w:val="000000" w:themeColor="text1"/>
          <w:szCs w:val="20"/>
          <w:shd w:val="clear" w:color="auto" w:fill="FFFFFF"/>
        </w:rPr>
        <w:t xml:space="preserve"> &amp; Hendry, 2010</w:t>
      </w:r>
      <w:r w:rsidR="00D76E91" w:rsidRPr="00F705BA">
        <w:rPr>
          <w:color w:val="000000" w:themeColor="text1"/>
        </w:rPr>
        <w:t>)</w:t>
      </w:r>
      <w:r w:rsidRPr="00F705BA">
        <w:rPr>
          <w:color w:val="000000" w:themeColor="text1"/>
        </w:rPr>
        <w:t xml:space="preserve">. The focus of this study is to </w:t>
      </w:r>
      <w:proofErr w:type="spellStart"/>
      <w:r w:rsidRPr="00F705BA">
        <w:rPr>
          <w:color w:val="000000" w:themeColor="text1"/>
        </w:rPr>
        <w:t>utilise</w:t>
      </w:r>
      <w:proofErr w:type="spellEnd"/>
      <w:r w:rsidRPr="00F705BA">
        <w:rPr>
          <w:color w:val="000000" w:themeColor="text1"/>
        </w:rPr>
        <w:t xml:space="preserve"> the approach of the research to examine how </w:t>
      </w:r>
      <w:r w:rsidR="00DF0D29" w:rsidRPr="00F705BA">
        <w:rPr>
          <w:color w:val="000000" w:themeColor="text1"/>
        </w:rPr>
        <w:t xml:space="preserve">effectively conventional and digital </w:t>
      </w:r>
      <w:r w:rsidRPr="00F705BA">
        <w:rPr>
          <w:color w:val="000000" w:themeColor="text1"/>
        </w:rPr>
        <w:t xml:space="preserve">media can play its role to present the problem of </w:t>
      </w:r>
      <w:r w:rsidR="00DF0D29" w:rsidRPr="00F705BA">
        <w:rPr>
          <w:color w:val="000000" w:themeColor="text1"/>
        </w:rPr>
        <w:t xml:space="preserve">homelessness, and its implications in the Australian context. </w:t>
      </w:r>
    </w:p>
    <w:p w14:paraId="593B28C7" w14:textId="44DDC289" w:rsidR="007C7E6C" w:rsidRPr="00F705BA" w:rsidRDefault="00B16EAC" w:rsidP="00085107">
      <w:pPr>
        <w:pStyle w:val="Heading1"/>
        <w:rPr>
          <w:color w:val="000000" w:themeColor="text1"/>
        </w:rPr>
      </w:pPr>
      <w:r w:rsidRPr="00F705BA">
        <w:rPr>
          <w:color w:val="000000" w:themeColor="text1"/>
        </w:rPr>
        <w:t>Research Questions</w:t>
      </w:r>
    </w:p>
    <w:p w14:paraId="4D984C1C" w14:textId="36E95CDF" w:rsidR="007C7E6C" w:rsidRPr="00F705BA" w:rsidRDefault="00B16EAC" w:rsidP="00085107">
      <w:pPr>
        <w:ind w:hanging="90"/>
        <w:rPr>
          <w:color w:val="000000" w:themeColor="text1"/>
        </w:rPr>
      </w:pPr>
      <w:r w:rsidRPr="00F705BA">
        <w:rPr>
          <w:color w:val="000000" w:themeColor="text1"/>
        </w:rPr>
        <w:t>•</w:t>
      </w:r>
      <w:r w:rsidRPr="00F705BA">
        <w:rPr>
          <w:color w:val="000000" w:themeColor="text1"/>
        </w:rPr>
        <w:tab/>
      </w:r>
      <w:r w:rsidR="0088085E">
        <w:rPr>
          <w:color w:val="000000" w:themeColor="text1"/>
        </w:rPr>
        <w:t xml:space="preserve">   </w:t>
      </w:r>
      <w:r w:rsidRPr="00F705BA">
        <w:rPr>
          <w:color w:val="000000" w:themeColor="text1"/>
        </w:rPr>
        <w:t xml:space="preserve">What is the </w:t>
      </w:r>
      <w:r w:rsidR="00AF68F7" w:rsidRPr="00F705BA">
        <w:rPr>
          <w:color w:val="000000" w:themeColor="text1"/>
        </w:rPr>
        <w:t>role of media in</w:t>
      </w:r>
      <w:r w:rsidRPr="00F705BA">
        <w:rPr>
          <w:color w:val="000000" w:themeColor="text1"/>
        </w:rPr>
        <w:t xml:space="preserve"> present</w:t>
      </w:r>
      <w:r w:rsidR="00AF68F7" w:rsidRPr="00F705BA">
        <w:rPr>
          <w:color w:val="000000" w:themeColor="text1"/>
        </w:rPr>
        <w:t>ing</w:t>
      </w:r>
      <w:r w:rsidRPr="00F705BA">
        <w:rPr>
          <w:color w:val="000000" w:themeColor="text1"/>
        </w:rPr>
        <w:t xml:space="preserve"> the issue of homelessness?</w:t>
      </w:r>
    </w:p>
    <w:p w14:paraId="7E36E493" w14:textId="099F2DD3" w:rsidR="007C7E6C" w:rsidRPr="00F705BA" w:rsidRDefault="00B16EAC" w:rsidP="0088085E">
      <w:pPr>
        <w:ind w:left="240" w:hanging="330"/>
        <w:rPr>
          <w:color w:val="000000" w:themeColor="text1"/>
        </w:rPr>
      </w:pPr>
      <w:r w:rsidRPr="00F705BA">
        <w:rPr>
          <w:color w:val="000000" w:themeColor="text1"/>
        </w:rPr>
        <w:t>•</w:t>
      </w:r>
      <w:r w:rsidRPr="00F705BA">
        <w:rPr>
          <w:color w:val="000000" w:themeColor="text1"/>
        </w:rPr>
        <w:tab/>
        <w:t>How</w:t>
      </w:r>
      <w:r w:rsidR="00AF68F7" w:rsidRPr="00F705BA">
        <w:rPr>
          <w:color w:val="000000" w:themeColor="text1"/>
        </w:rPr>
        <w:t xml:space="preserve"> does</w:t>
      </w:r>
      <w:r w:rsidRPr="00F705BA">
        <w:rPr>
          <w:color w:val="000000" w:themeColor="text1"/>
        </w:rPr>
        <w:t xml:space="preserve"> the active </w:t>
      </w:r>
      <w:r w:rsidR="00AF68F7" w:rsidRPr="00F705BA">
        <w:rPr>
          <w:color w:val="000000" w:themeColor="text1"/>
        </w:rPr>
        <w:t>depiction</w:t>
      </w:r>
      <w:r w:rsidRPr="00F705BA">
        <w:rPr>
          <w:color w:val="000000" w:themeColor="text1"/>
        </w:rPr>
        <w:t xml:space="preserve"> of homeless youth on different social media sites influence </w:t>
      </w:r>
      <w:proofErr w:type="gramStart"/>
      <w:r w:rsidRPr="00F705BA">
        <w:rPr>
          <w:color w:val="000000" w:themeColor="text1"/>
        </w:rPr>
        <w:t xml:space="preserve">the </w:t>
      </w:r>
      <w:r w:rsidR="0088085E">
        <w:rPr>
          <w:color w:val="000000" w:themeColor="text1"/>
        </w:rPr>
        <w:t xml:space="preserve"> </w:t>
      </w:r>
      <w:r w:rsidRPr="00F705BA">
        <w:rPr>
          <w:color w:val="000000" w:themeColor="text1"/>
        </w:rPr>
        <w:t>approach</w:t>
      </w:r>
      <w:proofErr w:type="gramEnd"/>
      <w:r w:rsidRPr="00F705BA">
        <w:rPr>
          <w:color w:val="000000" w:themeColor="text1"/>
        </w:rPr>
        <w:t xml:space="preserve"> of presenting the problem of homelessness?</w:t>
      </w:r>
      <w:bookmarkStart w:id="0" w:name="_GoBack"/>
      <w:bookmarkEnd w:id="0"/>
    </w:p>
    <w:p w14:paraId="206E98F4" w14:textId="732E0089" w:rsidR="00085107" w:rsidRPr="00F705BA" w:rsidRDefault="00085107" w:rsidP="00085107">
      <w:pPr>
        <w:pStyle w:val="Heading1"/>
        <w:rPr>
          <w:color w:val="000000" w:themeColor="text1"/>
        </w:rPr>
      </w:pPr>
      <w:r w:rsidRPr="00F705BA">
        <w:rPr>
          <w:color w:val="000000" w:themeColor="text1"/>
        </w:rPr>
        <w:lastRenderedPageBreak/>
        <w:t>Literature Review</w:t>
      </w:r>
    </w:p>
    <w:p w14:paraId="56B042FF" w14:textId="673EE3A3" w:rsidR="0037618B" w:rsidRPr="00F705BA" w:rsidRDefault="00F26417" w:rsidP="00CE6245">
      <w:pPr>
        <w:rPr>
          <w:color w:val="000000" w:themeColor="text1"/>
        </w:rPr>
      </w:pPr>
      <w:r w:rsidRPr="00F705BA">
        <w:rPr>
          <w:color w:val="000000" w:themeColor="text1"/>
        </w:rPr>
        <w:t>The world today has been transformed by mass media. It has not just changed the way we communicate or access information but created a lasting influence on the way we learn about the external world. Consequently,</w:t>
      </w:r>
      <w:r w:rsidR="00DB2C46" w:rsidRPr="00F705BA">
        <w:rPr>
          <w:color w:val="000000" w:themeColor="text1"/>
        </w:rPr>
        <w:t xml:space="preserve"> an</w:t>
      </w:r>
      <w:r w:rsidRPr="00F705BA">
        <w:rPr>
          <w:color w:val="000000" w:themeColor="text1"/>
        </w:rPr>
        <w:t xml:space="preserve"> </w:t>
      </w:r>
      <w:r w:rsidR="00DB2C46" w:rsidRPr="00F705BA">
        <w:rPr>
          <w:color w:val="000000" w:themeColor="text1"/>
        </w:rPr>
        <w:t>ordinary individual’s construction of reality is now extensively shaped by the media content that he/she consumes; thus, their ideas are often not their own</w:t>
      </w:r>
      <w:sdt>
        <w:sdtPr>
          <w:rPr>
            <w:color w:val="000000" w:themeColor="text1"/>
          </w:rPr>
          <w:id w:val="1736427216"/>
          <w:citation/>
        </w:sdtPr>
        <w:sdtEndPr/>
        <w:sdtContent>
          <w:r w:rsidR="00DF0D29" w:rsidRPr="00F705BA">
            <w:rPr>
              <w:color w:val="000000" w:themeColor="text1"/>
            </w:rPr>
            <w:fldChar w:fldCharType="begin"/>
          </w:r>
          <w:r w:rsidR="00DF0D29" w:rsidRPr="00F705BA">
            <w:rPr>
              <w:color w:val="000000" w:themeColor="text1"/>
            </w:rPr>
            <w:instrText xml:space="preserve"> CITATION McC13 \l 1033 </w:instrText>
          </w:r>
          <w:r w:rsidR="00DF0D29" w:rsidRPr="00F705BA">
            <w:rPr>
              <w:color w:val="000000" w:themeColor="text1"/>
            </w:rPr>
            <w:fldChar w:fldCharType="separate"/>
          </w:r>
          <w:r w:rsidR="001B4310" w:rsidRPr="00F705BA">
            <w:rPr>
              <w:noProof/>
              <w:color w:val="000000" w:themeColor="text1"/>
            </w:rPr>
            <w:t xml:space="preserve"> (McCombs, 2013)</w:t>
          </w:r>
          <w:r w:rsidR="00DF0D29" w:rsidRPr="00F705BA">
            <w:rPr>
              <w:color w:val="000000" w:themeColor="text1"/>
            </w:rPr>
            <w:fldChar w:fldCharType="end"/>
          </w:r>
        </w:sdtContent>
      </w:sdt>
      <w:r w:rsidR="00DF0D29" w:rsidRPr="00F705BA">
        <w:rPr>
          <w:color w:val="000000" w:themeColor="text1"/>
        </w:rPr>
        <w:t>.</w:t>
      </w:r>
      <w:r w:rsidR="00DB2C46" w:rsidRPr="00F705BA">
        <w:rPr>
          <w:color w:val="000000" w:themeColor="text1"/>
        </w:rPr>
        <w:t xml:space="preserve"> An array of earlier studies have noted that the depiction of homelessness, across various media platforms, has been inaccurate and perpetuates stereotypes</w:t>
      </w:r>
      <w:sdt>
        <w:sdtPr>
          <w:rPr>
            <w:color w:val="000000" w:themeColor="text1"/>
          </w:rPr>
          <w:id w:val="-2048972840"/>
          <w:citation/>
        </w:sdtPr>
        <w:sdtEndPr/>
        <w:sdtContent>
          <w:r w:rsidR="0057650E" w:rsidRPr="00F705BA">
            <w:rPr>
              <w:color w:val="000000" w:themeColor="text1"/>
            </w:rPr>
            <w:fldChar w:fldCharType="begin"/>
          </w:r>
          <w:r w:rsidR="0057650E" w:rsidRPr="00F705BA">
            <w:rPr>
              <w:color w:val="000000" w:themeColor="text1"/>
            </w:rPr>
            <w:instrText xml:space="preserve"> CITATION Mer15 \l 1033 </w:instrText>
          </w:r>
          <w:r w:rsidR="0057650E" w:rsidRPr="00F705BA">
            <w:rPr>
              <w:color w:val="000000" w:themeColor="text1"/>
            </w:rPr>
            <w:fldChar w:fldCharType="separate"/>
          </w:r>
          <w:r w:rsidR="001B4310" w:rsidRPr="00F705BA">
            <w:rPr>
              <w:noProof/>
              <w:color w:val="000000" w:themeColor="text1"/>
            </w:rPr>
            <w:t xml:space="preserve"> (Barajas, 2015)</w:t>
          </w:r>
          <w:r w:rsidR="0057650E" w:rsidRPr="00F705BA">
            <w:rPr>
              <w:color w:val="000000" w:themeColor="text1"/>
            </w:rPr>
            <w:fldChar w:fldCharType="end"/>
          </w:r>
        </w:sdtContent>
      </w:sdt>
      <w:r w:rsidR="0057650E" w:rsidRPr="00F705BA">
        <w:rPr>
          <w:color w:val="000000" w:themeColor="text1"/>
        </w:rPr>
        <w:t>.</w:t>
      </w:r>
      <w:r w:rsidR="00DB2C46" w:rsidRPr="00F705BA">
        <w:rPr>
          <w:color w:val="000000" w:themeColor="text1"/>
        </w:rPr>
        <w:t xml:space="preserve"> The media’s construction of </w:t>
      </w:r>
      <w:r w:rsidR="00CE6245" w:rsidRPr="00F705BA">
        <w:rPr>
          <w:color w:val="000000" w:themeColor="text1"/>
        </w:rPr>
        <w:t>homelessness carries a direct and often purposeful influence on public opinion, even as other sources of influence also exist</w:t>
      </w:r>
      <w:sdt>
        <w:sdtPr>
          <w:rPr>
            <w:color w:val="000000" w:themeColor="text1"/>
          </w:rPr>
          <w:id w:val="808600589"/>
          <w:citation/>
        </w:sdtPr>
        <w:sdtEndPr/>
        <w:sdtContent>
          <w:r w:rsidR="00282B27" w:rsidRPr="00F705BA">
            <w:rPr>
              <w:color w:val="000000" w:themeColor="text1"/>
            </w:rPr>
            <w:fldChar w:fldCharType="begin"/>
          </w:r>
          <w:r w:rsidR="00282B27" w:rsidRPr="00F705BA">
            <w:rPr>
              <w:color w:val="000000" w:themeColor="text1"/>
            </w:rPr>
            <w:instrText xml:space="preserve"> CITATION Mao11 \l 1033 </w:instrText>
          </w:r>
          <w:r w:rsidR="00282B27" w:rsidRPr="00F705BA">
            <w:rPr>
              <w:color w:val="000000" w:themeColor="text1"/>
            </w:rPr>
            <w:fldChar w:fldCharType="separate"/>
          </w:r>
          <w:r w:rsidR="001B4310" w:rsidRPr="00F705BA">
            <w:rPr>
              <w:noProof/>
              <w:color w:val="000000" w:themeColor="text1"/>
            </w:rPr>
            <w:t xml:space="preserve"> (Mao, Calder, Richter, &amp; Burns, 2011)</w:t>
          </w:r>
          <w:r w:rsidR="00282B27" w:rsidRPr="00F705BA">
            <w:rPr>
              <w:color w:val="000000" w:themeColor="text1"/>
            </w:rPr>
            <w:fldChar w:fldCharType="end"/>
          </w:r>
        </w:sdtContent>
      </w:sdt>
      <w:r w:rsidR="00282B27" w:rsidRPr="00F705BA">
        <w:rPr>
          <w:color w:val="000000" w:themeColor="text1"/>
        </w:rPr>
        <w:t>.</w:t>
      </w:r>
      <w:r w:rsidR="00BE0287" w:rsidRPr="00F705BA">
        <w:rPr>
          <w:color w:val="000000" w:themeColor="text1"/>
        </w:rPr>
        <w:t xml:space="preserve"> </w:t>
      </w:r>
    </w:p>
    <w:p w14:paraId="23BFE511" w14:textId="4949C4F0" w:rsidR="00C06595" w:rsidRPr="00F705BA" w:rsidRDefault="00CE6245" w:rsidP="00C06595">
      <w:pPr>
        <w:rPr>
          <w:color w:val="000000" w:themeColor="text1"/>
        </w:rPr>
      </w:pPr>
      <w:r w:rsidRPr="00F705BA">
        <w:rPr>
          <w:color w:val="000000" w:themeColor="text1"/>
        </w:rPr>
        <w:t>The media’s construction of homelessness is itself influenced by various factors such as organi</w:t>
      </w:r>
      <w:r w:rsidR="00011408">
        <w:rPr>
          <w:color w:val="000000" w:themeColor="text1"/>
        </w:rPr>
        <w:t>z</w:t>
      </w:r>
      <w:r w:rsidRPr="00F705BA">
        <w:rPr>
          <w:color w:val="000000" w:themeColor="text1"/>
        </w:rPr>
        <w:t>ational routines, journalistic norms, individual influence, and the tendency to portray social problems as political events</w:t>
      </w:r>
      <w:sdt>
        <w:sdtPr>
          <w:rPr>
            <w:color w:val="000000" w:themeColor="text1"/>
          </w:rPr>
          <w:id w:val="1693415068"/>
          <w:citation/>
        </w:sdtPr>
        <w:sdtEndPr/>
        <w:sdtContent>
          <w:r w:rsidR="00556653" w:rsidRPr="00F705BA">
            <w:rPr>
              <w:color w:val="000000" w:themeColor="text1"/>
            </w:rPr>
            <w:fldChar w:fldCharType="begin"/>
          </w:r>
          <w:r w:rsidR="00556653" w:rsidRPr="00F705BA">
            <w:rPr>
              <w:color w:val="000000" w:themeColor="text1"/>
            </w:rPr>
            <w:instrText xml:space="preserve"> CITATION Mao11 \l 1033 </w:instrText>
          </w:r>
          <w:r w:rsidR="00556653" w:rsidRPr="00F705BA">
            <w:rPr>
              <w:color w:val="000000" w:themeColor="text1"/>
            </w:rPr>
            <w:fldChar w:fldCharType="separate"/>
          </w:r>
          <w:r w:rsidR="001B4310" w:rsidRPr="00F705BA">
            <w:rPr>
              <w:noProof/>
              <w:color w:val="000000" w:themeColor="text1"/>
            </w:rPr>
            <w:t xml:space="preserve"> (Mao, Calder, Richter, &amp; Burns, 2011)</w:t>
          </w:r>
          <w:r w:rsidR="00556653" w:rsidRPr="00F705BA">
            <w:rPr>
              <w:color w:val="000000" w:themeColor="text1"/>
            </w:rPr>
            <w:fldChar w:fldCharType="end"/>
          </w:r>
        </w:sdtContent>
      </w:sdt>
      <w:r w:rsidR="00556653" w:rsidRPr="00F705BA">
        <w:rPr>
          <w:color w:val="000000" w:themeColor="text1"/>
        </w:rPr>
        <w:t xml:space="preserve">. </w:t>
      </w:r>
      <w:r w:rsidRPr="00F705BA">
        <w:rPr>
          <w:color w:val="000000" w:themeColor="text1"/>
        </w:rPr>
        <w:t>Each of these factors go on to further influence how the media frames homelessness. For i</w:t>
      </w:r>
      <w:r w:rsidR="00400DD7" w:rsidRPr="00F705BA">
        <w:rPr>
          <w:color w:val="000000" w:themeColor="text1"/>
        </w:rPr>
        <w:t xml:space="preserve">nstance, the </w:t>
      </w:r>
      <w:r w:rsidR="00C47443" w:rsidRPr="00F705BA">
        <w:rPr>
          <w:color w:val="000000" w:themeColor="text1"/>
        </w:rPr>
        <w:t>‘</w:t>
      </w:r>
      <w:r w:rsidR="00400DD7" w:rsidRPr="00F705BA">
        <w:rPr>
          <w:color w:val="000000" w:themeColor="text1"/>
        </w:rPr>
        <w:t>sympathetic frame</w:t>
      </w:r>
      <w:r w:rsidR="00C47443" w:rsidRPr="00F705BA">
        <w:rPr>
          <w:color w:val="000000" w:themeColor="text1"/>
        </w:rPr>
        <w:t>’</w:t>
      </w:r>
      <w:r w:rsidR="00400DD7" w:rsidRPr="00F705BA">
        <w:rPr>
          <w:color w:val="000000" w:themeColor="text1"/>
        </w:rPr>
        <w:t xml:space="preserve"> is likely to focus on the elderly, the ill, and the children to evoke emotional reactions from the audience </w:t>
      </w:r>
      <w:sdt>
        <w:sdtPr>
          <w:rPr>
            <w:color w:val="000000" w:themeColor="text1"/>
          </w:rPr>
          <w:id w:val="2000769197"/>
          <w:citation/>
        </w:sdtPr>
        <w:sdtEndPr/>
        <w:sdtContent>
          <w:r w:rsidR="00400DD7" w:rsidRPr="00F705BA">
            <w:rPr>
              <w:color w:val="000000" w:themeColor="text1"/>
            </w:rPr>
            <w:fldChar w:fldCharType="begin"/>
          </w:r>
          <w:r w:rsidR="00400DD7" w:rsidRPr="00F705BA">
            <w:rPr>
              <w:color w:val="000000" w:themeColor="text1"/>
            </w:rPr>
            <w:instrText xml:space="preserve"> CITATION Ken11 \l 1033 </w:instrText>
          </w:r>
          <w:r w:rsidR="00400DD7" w:rsidRPr="00F705BA">
            <w:rPr>
              <w:color w:val="000000" w:themeColor="text1"/>
            </w:rPr>
            <w:fldChar w:fldCharType="separate"/>
          </w:r>
          <w:r w:rsidR="001B4310" w:rsidRPr="00F705BA">
            <w:rPr>
              <w:noProof/>
              <w:color w:val="000000" w:themeColor="text1"/>
            </w:rPr>
            <w:t>(Kendall, 2011)</w:t>
          </w:r>
          <w:r w:rsidR="00400DD7" w:rsidRPr="00F705BA">
            <w:rPr>
              <w:color w:val="000000" w:themeColor="text1"/>
            </w:rPr>
            <w:fldChar w:fldCharType="end"/>
          </w:r>
        </w:sdtContent>
      </w:sdt>
      <w:r w:rsidR="00400DD7" w:rsidRPr="00F705BA">
        <w:rPr>
          <w:color w:val="000000" w:themeColor="text1"/>
        </w:rPr>
        <w:t xml:space="preserve">. The </w:t>
      </w:r>
      <w:r w:rsidR="00C47443" w:rsidRPr="00F705BA">
        <w:rPr>
          <w:color w:val="000000" w:themeColor="text1"/>
        </w:rPr>
        <w:t>‘exceptionalism</w:t>
      </w:r>
      <w:r w:rsidR="00400DD7" w:rsidRPr="00F705BA">
        <w:rPr>
          <w:color w:val="000000" w:themeColor="text1"/>
        </w:rPr>
        <w:t xml:space="preserve"> frame</w:t>
      </w:r>
      <w:r w:rsidR="00C47443" w:rsidRPr="00F705BA">
        <w:rPr>
          <w:color w:val="000000" w:themeColor="text1"/>
        </w:rPr>
        <w:t>’</w:t>
      </w:r>
      <w:r w:rsidR="00400DD7" w:rsidRPr="00F705BA">
        <w:rPr>
          <w:color w:val="000000" w:themeColor="text1"/>
        </w:rPr>
        <w:t xml:space="preserve"> tends to frame homelessness as an inspirational story of struggles </w:t>
      </w:r>
      <w:r w:rsidR="00C47443" w:rsidRPr="00F705BA">
        <w:rPr>
          <w:color w:val="000000" w:themeColor="text1"/>
        </w:rPr>
        <w:t xml:space="preserve">against adversity. A typically rare form is ‘compassion frame’ which depicts homeless individuals as the ignored, forgotten, and invisible section of society </w:t>
      </w:r>
      <w:sdt>
        <w:sdtPr>
          <w:rPr>
            <w:color w:val="000000" w:themeColor="text1"/>
          </w:rPr>
          <w:id w:val="-1112509444"/>
          <w:citation/>
        </w:sdtPr>
        <w:sdtEndPr/>
        <w:sdtContent>
          <w:r w:rsidR="00C47443" w:rsidRPr="00F705BA">
            <w:rPr>
              <w:color w:val="000000" w:themeColor="text1"/>
            </w:rPr>
            <w:fldChar w:fldCharType="begin"/>
          </w:r>
          <w:r w:rsidR="00C47443" w:rsidRPr="00F705BA">
            <w:rPr>
              <w:color w:val="000000" w:themeColor="text1"/>
            </w:rPr>
            <w:instrText xml:space="preserve"> CITATION Mao11 \l 1033 </w:instrText>
          </w:r>
          <w:r w:rsidR="00C47443" w:rsidRPr="00F705BA">
            <w:rPr>
              <w:color w:val="000000" w:themeColor="text1"/>
            </w:rPr>
            <w:fldChar w:fldCharType="separate"/>
          </w:r>
          <w:r w:rsidR="001B4310" w:rsidRPr="00F705BA">
            <w:rPr>
              <w:noProof/>
              <w:color w:val="000000" w:themeColor="text1"/>
            </w:rPr>
            <w:t>(Mao, Calder, Richter, &amp; Burns, 2011)</w:t>
          </w:r>
          <w:r w:rsidR="00C47443" w:rsidRPr="00F705BA">
            <w:rPr>
              <w:color w:val="000000" w:themeColor="text1"/>
            </w:rPr>
            <w:fldChar w:fldCharType="end"/>
          </w:r>
        </w:sdtContent>
      </w:sdt>
      <w:r w:rsidR="00C47443" w:rsidRPr="00F705BA">
        <w:rPr>
          <w:color w:val="000000" w:themeColor="text1"/>
        </w:rPr>
        <w:t>. Moreover, the media’s tendency to portray homelessness in terms of numbers can create compassion fatigue which further reduces the story’s impact and recycles stereotypes about it</w:t>
      </w:r>
      <w:sdt>
        <w:sdtPr>
          <w:rPr>
            <w:color w:val="000000" w:themeColor="text1"/>
          </w:rPr>
          <w:id w:val="-2000797496"/>
          <w:citation/>
        </w:sdtPr>
        <w:sdtEndPr/>
        <w:sdtContent>
          <w:r w:rsidR="00C735F5" w:rsidRPr="00F705BA">
            <w:rPr>
              <w:color w:val="000000" w:themeColor="text1"/>
            </w:rPr>
            <w:fldChar w:fldCharType="begin"/>
          </w:r>
          <w:r w:rsidR="00C735F5" w:rsidRPr="00F705BA">
            <w:rPr>
              <w:color w:val="000000" w:themeColor="text1"/>
            </w:rPr>
            <w:instrText xml:space="preserve"> CITATION Ken18 \l 1033 </w:instrText>
          </w:r>
          <w:r w:rsidR="00C735F5" w:rsidRPr="00F705BA">
            <w:rPr>
              <w:color w:val="000000" w:themeColor="text1"/>
            </w:rPr>
            <w:fldChar w:fldCharType="separate"/>
          </w:r>
          <w:r w:rsidR="001B4310" w:rsidRPr="00F705BA">
            <w:rPr>
              <w:noProof/>
              <w:color w:val="000000" w:themeColor="text1"/>
            </w:rPr>
            <w:t xml:space="preserve"> (Kennedy, 2018)</w:t>
          </w:r>
          <w:r w:rsidR="00C735F5" w:rsidRPr="00F705BA">
            <w:rPr>
              <w:color w:val="000000" w:themeColor="text1"/>
            </w:rPr>
            <w:fldChar w:fldCharType="end"/>
          </w:r>
        </w:sdtContent>
      </w:sdt>
      <w:r w:rsidR="00C735F5" w:rsidRPr="00F705BA">
        <w:rPr>
          <w:color w:val="000000" w:themeColor="text1"/>
        </w:rPr>
        <w:t>.</w:t>
      </w:r>
      <w:r w:rsidR="00C06595" w:rsidRPr="00F705BA">
        <w:rPr>
          <w:color w:val="000000" w:themeColor="text1"/>
        </w:rPr>
        <w:t xml:space="preserve"> Another form of depiction places the predicaments of homeless people on their own wrongdoing; characterizing them as deviant, drug users, HIV carriers and transmitters, as well as mentally ill. Hence, it perpetuates an ‘us vs them’ </w:t>
      </w:r>
      <w:r w:rsidR="00C06595" w:rsidRPr="00F705BA">
        <w:rPr>
          <w:color w:val="000000" w:themeColor="text1"/>
        </w:rPr>
        <w:lastRenderedPageBreak/>
        <w:t>narrative</w:t>
      </w:r>
      <w:sdt>
        <w:sdtPr>
          <w:rPr>
            <w:color w:val="000000" w:themeColor="text1"/>
          </w:rPr>
          <w:id w:val="-2109811242"/>
          <w:citation/>
        </w:sdtPr>
        <w:sdtEndPr/>
        <w:sdtContent>
          <w:r w:rsidR="00556653" w:rsidRPr="00F705BA">
            <w:rPr>
              <w:color w:val="000000" w:themeColor="text1"/>
            </w:rPr>
            <w:fldChar w:fldCharType="begin"/>
          </w:r>
          <w:r w:rsidR="00556653" w:rsidRPr="00F705BA">
            <w:rPr>
              <w:color w:val="000000" w:themeColor="text1"/>
            </w:rPr>
            <w:instrText xml:space="preserve"> CITATION Mao11 \l 1033 </w:instrText>
          </w:r>
          <w:r w:rsidR="00556653" w:rsidRPr="00F705BA">
            <w:rPr>
              <w:color w:val="000000" w:themeColor="text1"/>
            </w:rPr>
            <w:fldChar w:fldCharType="separate"/>
          </w:r>
          <w:r w:rsidR="001B4310" w:rsidRPr="00F705BA">
            <w:rPr>
              <w:noProof/>
              <w:color w:val="000000" w:themeColor="text1"/>
            </w:rPr>
            <w:t xml:space="preserve"> (Mao, Calder, Richter, &amp; Burns, 2011)</w:t>
          </w:r>
          <w:r w:rsidR="00556653" w:rsidRPr="00F705BA">
            <w:rPr>
              <w:color w:val="000000" w:themeColor="text1"/>
            </w:rPr>
            <w:fldChar w:fldCharType="end"/>
          </w:r>
        </w:sdtContent>
      </w:sdt>
      <w:r w:rsidR="00556653" w:rsidRPr="00F705BA">
        <w:rPr>
          <w:color w:val="000000" w:themeColor="text1"/>
        </w:rPr>
        <w:t xml:space="preserve">. </w:t>
      </w:r>
      <w:r w:rsidR="00C06595" w:rsidRPr="00F705BA">
        <w:rPr>
          <w:color w:val="000000" w:themeColor="text1"/>
        </w:rPr>
        <w:t>Other accounts also tend to attribute the condition to systemic forces, natural disasters, and at times bad luck</w:t>
      </w:r>
      <w:sdt>
        <w:sdtPr>
          <w:rPr>
            <w:color w:val="000000" w:themeColor="text1"/>
          </w:rPr>
          <w:id w:val="500625435"/>
          <w:citation/>
        </w:sdtPr>
        <w:sdtEndPr/>
        <w:sdtContent>
          <w:r w:rsidR="00C06595" w:rsidRPr="00F705BA">
            <w:rPr>
              <w:color w:val="000000" w:themeColor="text1"/>
            </w:rPr>
            <w:fldChar w:fldCharType="begin"/>
          </w:r>
          <w:r w:rsidR="00C06595" w:rsidRPr="00F705BA">
            <w:rPr>
              <w:color w:val="000000" w:themeColor="text1"/>
            </w:rPr>
            <w:instrText xml:space="preserve"> CITATION Ken18 \l 1033 </w:instrText>
          </w:r>
          <w:r w:rsidR="00C06595" w:rsidRPr="00F705BA">
            <w:rPr>
              <w:color w:val="000000" w:themeColor="text1"/>
            </w:rPr>
            <w:fldChar w:fldCharType="separate"/>
          </w:r>
          <w:r w:rsidR="001B4310" w:rsidRPr="00F705BA">
            <w:rPr>
              <w:noProof/>
              <w:color w:val="000000" w:themeColor="text1"/>
            </w:rPr>
            <w:t xml:space="preserve"> (Kennedy, 2018)</w:t>
          </w:r>
          <w:r w:rsidR="00C06595" w:rsidRPr="00F705BA">
            <w:rPr>
              <w:color w:val="000000" w:themeColor="text1"/>
            </w:rPr>
            <w:fldChar w:fldCharType="end"/>
          </w:r>
        </w:sdtContent>
      </w:sdt>
      <w:r w:rsidR="00C06595" w:rsidRPr="00F705BA">
        <w:rPr>
          <w:color w:val="000000" w:themeColor="text1"/>
        </w:rPr>
        <w:t xml:space="preserve">. </w:t>
      </w:r>
    </w:p>
    <w:p w14:paraId="5CB3A1CB" w14:textId="6D0757A9" w:rsidR="00B34D33" w:rsidRPr="00F705BA" w:rsidRDefault="006B3CB0" w:rsidP="00B34D33">
      <w:pPr>
        <w:rPr>
          <w:color w:val="000000" w:themeColor="text1"/>
        </w:rPr>
      </w:pPr>
      <w:r w:rsidRPr="00F705BA">
        <w:rPr>
          <w:color w:val="000000" w:themeColor="text1"/>
        </w:rPr>
        <w:t>In terms of visual representation, homelessness is once again inaccurately depicted. Portraying homeless individuals as</w:t>
      </w:r>
      <w:r w:rsidR="002C0918" w:rsidRPr="00F705BA">
        <w:rPr>
          <w:color w:val="000000" w:themeColor="text1"/>
        </w:rPr>
        <w:t xml:space="preserve"> dirty and bearded</w:t>
      </w:r>
      <w:r w:rsidRPr="00F705BA">
        <w:rPr>
          <w:color w:val="000000" w:themeColor="text1"/>
        </w:rPr>
        <w:t xml:space="preserve"> </w:t>
      </w:r>
      <w:r w:rsidR="002C0918" w:rsidRPr="00F705BA">
        <w:rPr>
          <w:color w:val="000000" w:themeColor="text1"/>
        </w:rPr>
        <w:t xml:space="preserve">male </w:t>
      </w:r>
      <w:r w:rsidRPr="00F705BA">
        <w:rPr>
          <w:color w:val="000000" w:themeColor="text1"/>
        </w:rPr>
        <w:t>drug addicts surviving on the streets is a common pattern in news and entertainment media</w:t>
      </w:r>
      <w:sdt>
        <w:sdtPr>
          <w:rPr>
            <w:color w:val="000000" w:themeColor="text1"/>
          </w:rPr>
          <w:id w:val="1594661182"/>
          <w:citation/>
        </w:sdtPr>
        <w:sdtEndPr/>
        <w:sdtContent>
          <w:r w:rsidR="002C0918" w:rsidRPr="00F705BA">
            <w:rPr>
              <w:color w:val="000000" w:themeColor="text1"/>
            </w:rPr>
            <w:fldChar w:fldCharType="begin"/>
          </w:r>
          <w:r w:rsidR="002C0918" w:rsidRPr="00F705BA">
            <w:rPr>
              <w:color w:val="000000" w:themeColor="text1"/>
            </w:rPr>
            <w:instrText xml:space="preserve"> CITATION Rad06 \l 1033 </w:instrText>
          </w:r>
          <w:r w:rsidR="002C0918" w:rsidRPr="00F705BA">
            <w:rPr>
              <w:color w:val="000000" w:themeColor="text1"/>
            </w:rPr>
            <w:fldChar w:fldCharType="separate"/>
          </w:r>
          <w:r w:rsidR="001B4310" w:rsidRPr="00F705BA">
            <w:rPr>
              <w:noProof/>
              <w:color w:val="000000" w:themeColor="text1"/>
            </w:rPr>
            <w:t xml:space="preserve"> (Radley, Hodgetts, &amp; Cullen, 2006)</w:t>
          </w:r>
          <w:r w:rsidR="002C0918" w:rsidRPr="00F705BA">
            <w:rPr>
              <w:color w:val="000000" w:themeColor="text1"/>
            </w:rPr>
            <w:fldChar w:fldCharType="end"/>
          </w:r>
        </w:sdtContent>
      </w:sdt>
      <w:r w:rsidRPr="00F705BA">
        <w:rPr>
          <w:color w:val="000000" w:themeColor="text1"/>
        </w:rPr>
        <w:t>. Moreover, portrayals usually tend to be one of the two extremes; either of a mentally ill drug addict with raggedy clothes or that of a success story</w:t>
      </w:r>
      <w:sdt>
        <w:sdtPr>
          <w:rPr>
            <w:color w:val="000000" w:themeColor="text1"/>
          </w:rPr>
          <w:id w:val="-653222159"/>
          <w:citation/>
        </w:sdtPr>
        <w:sdtEndPr/>
        <w:sdtContent>
          <w:r w:rsidR="00C14039" w:rsidRPr="00F705BA">
            <w:rPr>
              <w:color w:val="000000" w:themeColor="text1"/>
            </w:rPr>
            <w:fldChar w:fldCharType="begin"/>
          </w:r>
          <w:r w:rsidR="00C14039" w:rsidRPr="00F705BA">
            <w:rPr>
              <w:color w:val="000000" w:themeColor="text1"/>
            </w:rPr>
            <w:instrText xml:space="preserve"> CITATION Mer15 \l 1033 </w:instrText>
          </w:r>
          <w:r w:rsidR="00C14039" w:rsidRPr="00F705BA">
            <w:rPr>
              <w:color w:val="000000" w:themeColor="text1"/>
            </w:rPr>
            <w:fldChar w:fldCharType="separate"/>
          </w:r>
          <w:r w:rsidR="001B4310" w:rsidRPr="00F705BA">
            <w:rPr>
              <w:noProof/>
              <w:color w:val="000000" w:themeColor="text1"/>
            </w:rPr>
            <w:t xml:space="preserve"> (Barajas, 2015)</w:t>
          </w:r>
          <w:r w:rsidR="00C14039" w:rsidRPr="00F705BA">
            <w:rPr>
              <w:color w:val="000000" w:themeColor="text1"/>
            </w:rPr>
            <w:fldChar w:fldCharType="end"/>
          </w:r>
        </w:sdtContent>
      </w:sdt>
      <w:r w:rsidR="00C14039" w:rsidRPr="00F705BA">
        <w:rPr>
          <w:color w:val="000000" w:themeColor="text1"/>
        </w:rPr>
        <w:t>.</w:t>
      </w:r>
      <w:r w:rsidRPr="00F705BA">
        <w:rPr>
          <w:color w:val="000000" w:themeColor="text1"/>
        </w:rPr>
        <w:t xml:space="preserve"> Some positive depictions such as in the television drama ‘Cathy Comes Home’ have received praise for </w:t>
      </w:r>
      <w:r w:rsidR="002C0918" w:rsidRPr="00F705BA">
        <w:rPr>
          <w:color w:val="000000" w:themeColor="text1"/>
        </w:rPr>
        <w:t>raising critical issues</w:t>
      </w:r>
      <w:sdt>
        <w:sdtPr>
          <w:rPr>
            <w:color w:val="000000" w:themeColor="text1"/>
          </w:rPr>
          <w:id w:val="-1409219190"/>
          <w:citation/>
        </w:sdtPr>
        <w:sdtEndPr/>
        <w:sdtContent>
          <w:r w:rsidR="002C0918" w:rsidRPr="00F705BA">
            <w:rPr>
              <w:color w:val="000000" w:themeColor="text1"/>
            </w:rPr>
            <w:fldChar w:fldCharType="begin"/>
          </w:r>
          <w:r w:rsidR="002C0918" w:rsidRPr="00F705BA">
            <w:rPr>
              <w:color w:val="000000" w:themeColor="text1"/>
            </w:rPr>
            <w:instrText xml:space="preserve"> CITATION Pla99 \l 1033 </w:instrText>
          </w:r>
          <w:r w:rsidR="002C0918" w:rsidRPr="00F705BA">
            <w:rPr>
              <w:color w:val="000000" w:themeColor="text1"/>
            </w:rPr>
            <w:fldChar w:fldCharType="separate"/>
          </w:r>
          <w:r w:rsidR="001B4310" w:rsidRPr="00F705BA">
            <w:rPr>
              <w:noProof/>
              <w:color w:val="000000" w:themeColor="text1"/>
            </w:rPr>
            <w:t xml:space="preserve"> (Platt, 1999)</w:t>
          </w:r>
          <w:r w:rsidR="002C0918" w:rsidRPr="00F705BA">
            <w:rPr>
              <w:color w:val="000000" w:themeColor="text1"/>
            </w:rPr>
            <w:fldChar w:fldCharType="end"/>
          </w:r>
        </w:sdtContent>
      </w:sdt>
      <w:r w:rsidR="002C0918" w:rsidRPr="00F705BA">
        <w:rPr>
          <w:color w:val="000000" w:themeColor="text1"/>
        </w:rPr>
        <w:t xml:space="preserve">. </w:t>
      </w:r>
      <w:r w:rsidR="005F1C9D" w:rsidRPr="00F705BA">
        <w:rPr>
          <w:color w:val="000000" w:themeColor="text1"/>
        </w:rPr>
        <w:t xml:space="preserve">An overwhelming number of news reports </w:t>
      </w:r>
      <w:r w:rsidR="002C0918" w:rsidRPr="00F705BA">
        <w:rPr>
          <w:color w:val="000000" w:themeColor="text1"/>
        </w:rPr>
        <w:t>tend to associate homelessness with criminal activities that reinforces the idea of homelessness as a social disorder</w:t>
      </w:r>
      <w:sdt>
        <w:sdtPr>
          <w:rPr>
            <w:color w:val="000000" w:themeColor="text1"/>
          </w:rPr>
          <w:id w:val="-1562628697"/>
          <w:citation/>
        </w:sdtPr>
        <w:sdtEndPr/>
        <w:sdtContent>
          <w:r w:rsidR="003E178D" w:rsidRPr="00F705BA">
            <w:rPr>
              <w:color w:val="000000" w:themeColor="text1"/>
            </w:rPr>
            <w:fldChar w:fldCharType="begin"/>
          </w:r>
          <w:r w:rsidR="003E178D" w:rsidRPr="00F705BA">
            <w:rPr>
              <w:color w:val="000000" w:themeColor="text1"/>
            </w:rPr>
            <w:instrText xml:space="preserve"> CITATION CHP19 \l 1033 </w:instrText>
          </w:r>
          <w:r w:rsidR="003E178D" w:rsidRPr="00F705BA">
            <w:rPr>
              <w:color w:val="000000" w:themeColor="text1"/>
            </w:rPr>
            <w:fldChar w:fldCharType="separate"/>
          </w:r>
          <w:r w:rsidR="001B4310" w:rsidRPr="00F705BA">
            <w:rPr>
              <w:noProof/>
              <w:color w:val="000000" w:themeColor="text1"/>
            </w:rPr>
            <w:t xml:space="preserve"> (CHP, 2019)</w:t>
          </w:r>
          <w:r w:rsidR="003E178D" w:rsidRPr="00F705BA">
            <w:rPr>
              <w:color w:val="000000" w:themeColor="text1"/>
            </w:rPr>
            <w:fldChar w:fldCharType="end"/>
          </w:r>
        </w:sdtContent>
      </w:sdt>
      <w:r w:rsidR="003E178D" w:rsidRPr="00F705BA">
        <w:rPr>
          <w:color w:val="000000" w:themeColor="text1"/>
        </w:rPr>
        <w:t>.</w:t>
      </w:r>
      <w:r w:rsidR="00F10D7E" w:rsidRPr="00F705BA">
        <w:rPr>
          <w:color w:val="000000" w:themeColor="text1"/>
        </w:rPr>
        <w:t xml:space="preserve"> </w:t>
      </w:r>
      <w:r w:rsidR="00B34D33" w:rsidRPr="00F705BA">
        <w:rPr>
          <w:color w:val="000000" w:themeColor="text1"/>
        </w:rPr>
        <w:t>Journalistic accounts tend to associate the issue with personal incompetence rather than a result of structural problems such as unfair wages, unaffordable housing, and limited access for mental illness treatment</w:t>
      </w:r>
      <w:r w:rsidR="00242567" w:rsidRPr="00F705BA">
        <w:rPr>
          <w:noProof/>
          <w:color w:val="000000" w:themeColor="text1"/>
        </w:rPr>
        <w:t xml:space="preserve"> (Schneider B. , 2011;</w:t>
      </w:r>
      <w:r w:rsidR="00B34D33" w:rsidRPr="00F705BA">
        <w:rPr>
          <w:color w:val="000000" w:themeColor="text1"/>
        </w:rPr>
        <w:t xml:space="preserve"> </w:t>
      </w:r>
      <w:r w:rsidR="00242567" w:rsidRPr="00F705BA">
        <w:rPr>
          <w:color w:val="000000" w:themeColor="text1"/>
        </w:rPr>
        <w:t>Mao, Richter, Burns, &amp; Chaw-Kant, 2012).</w:t>
      </w:r>
    </w:p>
    <w:p w14:paraId="10F872BC" w14:textId="65BFC155" w:rsidR="00F53C9B" w:rsidRPr="00F705BA" w:rsidRDefault="00B34D33" w:rsidP="007B534D">
      <w:pPr>
        <w:rPr>
          <w:color w:val="000000" w:themeColor="text1"/>
        </w:rPr>
      </w:pPr>
      <w:r w:rsidRPr="00F705BA">
        <w:rPr>
          <w:color w:val="000000" w:themeColor="text1"/>
        </w:rPr>
        <w:t>Studies on social media depictions of homeless people are limited in scope and number. However digital media platforms generally tend to devalue homeless people, treating them as backdrops instead of individuals with cultural, social, and moral worth</w:t>
      </w:r>
      <w:sdt>
        <w:sdtPr>
          <w:rPr>
            <w:color w:val="000000" w:themeColor="text1"/>
          </w:rPr>
          <w:id w:val="729432540"/>
          <w:citation/>
        </w:sdtPr>
        <w:sdtEndPr/>
        <w:sdtContent>
          <w:r w:rsidR="00C14039" w:rsidRPr="00F705BA">
            <w:rPr>
              <w:color w:val="000000" w:themeColor="text1"/>
            </w:rPr>
            <w:fldChar w:fldCharType="begin"/>
          </w:r>
          <w:r w:rsidR="00C14039" w:rsidRPr="00F705BA">
            <w:rPr>
              <w:color w:val="000000" w:themeColor="text1"/>
            </w:rPr>
            <w:instrText xml:space="preserve"> CITATION Mer15 \l 1033 </w:instrText>
          </w:r>
          <w:r w:rsidR="00C14039" w:rsidRPr="00F705BA">
            <w:rPr>
              <w:color w:val="000000" w:themeColor="text1"/>
            </w:rPr>
            <w:fldChar w:fldCharType="separate"/>
          </w:r>
          <w:r w:rsidR="001B4310" w:rsidRPr="00F705BA">
            <w:rPr>
              <w:noProof/>
              <w:color w:val="000000" w:themeColor="text1"/>
            </w:rPr>
            <w:t xml:space="preserve"> (Barajas, 2015)</w:t>
          </w:r>
          <w:r w:rsidR="00C14039" w:rsidRPr="00F705BA">
            <w:rPr>
              <w:color w:val="000000" w:themeColor="text1"/>
            </w:rPr>
            <w:fldChar w:fldCharType="end"/>
          </w:r>
        </w:sdtContent>
      </w:sdt>
      <w:r w:rsidRPr="00F705BA">
        <w:rPr>
          <w:color w:val="000000" w:themeColor="text1"/>
        </w:rPr>
        <w:t>. Digital media content is often under pressure to deliver ‘clickbait’ content to drive web traffic, which prompts platforms to use emotional hooks and angles for their stories</w:t>
      </w:r>
      <w:sdt>
        <w:sdtPr>
          <w:rPr>
            <w:color w:val="000000" w:themeColor="text1"/>
          </w:rPr>
          <w:id w:val="1076165360"/>
          <w:citation/>
        </w:sdtPr>
        <w:sdtEndPr/>
        <w:sdtContent>
          <w:r w:rsidR="00645A87" w:rsidRPr="00F705BA">
            <w:rPr>
              <w:color w:val="000000" w:themeColor="text1"/>
            </w:rPr>
            <w:fldChar w:fldCharType="begin"/>
          </w:r>
          <w:r w:rsidR="00645A87" w:rsidRPr="00F705BA">
            <w:rPr>
              <w:color w:val="000000" w:themeColor="text1"/>
            </w:rPr>
            <w:instrText xml:space="preserve"> CITATION CHP14 \l 1033 </w:instrText>
          </w:r>
          <w:r w:rsidR="00645A87" w:rsidRPr="00F705BA">
            <w:rPr>
              <w:color w:val="000000" w:themeColor="text1"/>
            </w:rPr>
            <w:fldChar w:fldCharType="separate"/>
          </w:r>
          <w:r w:rsidR="001B4310" w:rsidRPr="00F705BA">
            <w:rPr>
              <w:noProof/>
              <w:color w:val="000000" w:themeColor="text1"/>
            </w:rPr>
            <w:t xml:space="preserve"> (CHP, 2014)</w:t>
          </w:r>
          <w:r w:rsidR="00645A87" w:rsidRPr="00F705BA">
            <w:rPr>
              <w:color w:val="000000" w:themeColor="text1"/>
            </w:rPr>
            <w:fldChar w:fldCharType="end"/>
          </w:r>
        </w:sdtContent>
      </w:sdt>
      <w:r w:rsidRPr="00F705BA">
        <w:rPr>
          <w:color w:val="000000" w:themeColor="text1"/>
        </w:rPr>
        <w:t xml:space="preserve">. On digital platforms, </w:t>
      </w:r>
      <w:r w:rsidR="00A73B6E" w:rsidRPr="00F705BA">
        <w:rPr>
          <w:color w:val="000000" w:themeColor="text1"/>
        </w:rPr>
        <w:t>representation of homelessness remains limited to that of passive, diseased individuals who are overly reliant on aid and charity</w:t>
      </w:r>
      <w:sdt>
        <w:sdtPr>
          <w:rPr>
            <w:color w:val="000000" w:themeColor="text1"/>
          </w:rPr>
          <w:id w:val="389939753"/>
          <w:citation/>
        </w:sdtPr>
        <w:sdtEndPr/>
        <w:sdtContent>
          <w:r w:rsidR="00E42488" w:rsidRPr="00F705BA">
            <w:rPr>
              <w:color w:val="000000" w:themeColor="text1"/>
            </w:rPr>
            <w:fldChar w:fldCharType="begin"/>
          </w:r>
          <w:r w:rsidR="00E42488" w:rsidRPr="00F705BA">
            <w:rPr>
              <w:color w:val="000000" w:themeColor="text1"/>
            </w:rPr>
            <w:instrText xml:space="preserve"> CITATION Hod06 \l 1033 </w:instrText>
          </w:r>
          <w:r w:rsidR="00E42488" w:rsidRPr="00F705BA">
            <w:rPr>
              <w:color w:val="000000" w:themeColor="text1"/>
            </w:rPr>
            <w:fldChar w:fldCharType="separate"/>
          </w:r>
          <w:r w:rsidR="001B4310" w:rsidRPr="00F705BA">
            <w:rPr>
              <w:noProof/>
              <w:color w:val="000000" w:themeColor="text1"/>
            </w:rPr>
            <w:t xml:space="preserve"> (Hodgetts, Hodgetts, &amp; Radley, 2006)</w:t>
          </w:r>
          <w:r w:rsidR="00E42488" w:rsidRPr="00F705BA">
            <w:rPr>
              <w:color w:val="000000" w:themeColor="text1"/>
            </w:rPr>
            <w:fldChar w:fldCharType="end"/>
          </w:r>
        </w:sdtContent>
      </w:sdt>
      <w:r w:rsidR="00A73B6E" w:rsidRPr="00F705BA">
        <w:rPr>
          <w:color w:val="000000" w:themeColor="text1"/>
        </w:rPr>
        <w:t xml:space="preserve">. The images selected to portray homeless people </w:t>
      </w:r>
      <w:r w:rsidR="007B534D" w:rsidRPr="00F705BA">
        <w:rPr>
          <w:color w:val="000000" w:themeColor="text1"/>
        </w:rPr>
        <w:t xml:space="preserve">commonly connote a lack of privacy, warmth, shelter, and retreat alongside images of anti-social </w:t>
      </w:r>
      <w:proofErr w:type="spellStart"/>
      <w:r w:rsidR="007B534D" w:rsidRPr="00F705BA">
        <w:rPr>
          <w:color w:val="000000" w:themeColor="text1"/>
        </w:rPr>
        <w:t>behavio</w:t>
      </w:r>
      <w:r w:rsidR="00011408">
        <w:rPr>
          <w:color w:val="000000" w:themeColor="text1"/>
        </w:rPr>
        <w:t>u</w:t>
      </w:r>
      <w:r w:rsidR="007B534D" w:rsidRPr="00F705BA">
        <w:rPr>
          <w:color w:val="000000" w:themeColor="text1"/>
        </w:rPr>
        <w:t>r</w:t>
      </w:r>
      <w:proofErr w:type="spellEnd"/>
      <w:r w:rsidR="007B534D" w:rsidRPr="00F705BA">
        <w:rPr>
          <w:color w:val="000000" w:themeColor="text1"/>
        </w:rPr>
        <w:t xml:space="preserve"> and criminality</w:t>
      </w:r>
      <w:sdt>
        <w:sdtPr>
          <w:rPr>
            <w:color w:val="000000" w:themeColor="text1"/>
          </w:rPr>
          <w:id w:val="1211999537"/>
          <w:citation/>
        </w:sdtPr>
        <w:sdtEndPr/>
        <w:sdtContent>
          <w:r w:rsidR="003E47A8" w:rsidRPr="00F705BA">
            <w:rPr>
              <w:color w:val="000000" w:themeColor="text1"/>
            </w:rPr>
            <w:fldChar w:fldCharType="begin"/>
          </w:r>
          <w:r w:rsidR="003E47A8" w:rsidRPr="00F705BA">
            <w:rPr>
              <w:color w:val="000000" w:themeColor="text1"/>
            </w:rPr>
            <w:instrText xml:space="preserve"> CITATION McC131 \l 1033 </w:instrText>
          </w:r>
          <w:r w:rsidR="003E47A8" w:rsidRPr="00F705BA">
            <w:rPr>
              <w:color w:val="000000" w:themeColor="text1"/>
            </w:rPr>
            <w:fldChar w:fldCharType="separate"/>
          </w:r>
          <w:r w:rsidR="001B4310" w:rsidRPr="00F705BA">
            <w:rPr>
              <w:noProof/>
              <w:color w:val="000000" w:themeColor="text1"/>
            </w:rPr>
            <w:t xml:space="preserve"> (McCarthy, 2013)</w:t>
          </w:r>
          <w:r w:rsidR="003E47A8" w:rsidRPr="00F705BA">
            <w:rPr>
              <w:color w:val="000000" w:themeColor="text1"/>
            </w:rPr>
            <w:fldChar w:fldCharType="end"/>
          </w:r>
        </w:sdtContent>
      </w:sdt>
      <w:r w:rsidR="003E47A8" w:rsidRPr="00F705BA">
        <w:rPr>
          <w:color w:val="000000" w:themeColor="text1"/>
        </w:rPr>
        <w:t xml:space="preserve">. </w:t>
      </w:r>
    </w:p>
    <w:p w14:paraId="7E5907B9" w14:textId="30492BE4" w:rsidR="0037618B" w:rsidRPr="00F705BA" w:rsidRDefault="007B534D" w:rsidP="001A5801">
      <w:pPr>
        <w:rPr>
          <w:color w:val="000000" w:themeColor="text1"/>
        </w:rPr>
      </w:pPr>
      <w:r w:rsidRPr="00F705BA">
        <w:rPr>
          <w:color w:val="000000" w:themeColor="text1"/>
        </w:rPr>
        <w:lastRenderedPageBreak/>
        <w:t xml:space="preserve">Photographic representations of homeless people on conventional and digital media </w:t>
      </w:r>
      <w:r w:rsidR="00D6747D" w:rsidRPr="00F705BA">
        <w:rPr>
          <w:color w:val="000000" w:themeColor="text1"/>
        </w:rPr>
        <w:t>have been noted by researches to produce stereotyping and devaluation in terms of photographic technique, composition and production</w:t>
      </w:r>
      <w:sdt>
        <w:sdtPr>
          <w:rPr>
            <w:color w:val="000000" w:themeColor="text1"/>
          </w:rPr>
          <w:id w:val="-248584165"/>
          <w:citation/>
        </w:sdtPr>
        <w:sdtEndPr/>
        <w:sdtContent>
          <w:r w:rsidR="00D6747D" w:rsidRPr="00F705BA">
            <w:rPr>
              <w:color w:val="000000" w:themeColor="text1"/>
            </w:rPr>
            <w:fldChar w:fldCharType="begin"/>
          </w:r>
          <w:r w:rsidR="00D6747D" w:rsidRPr="00F705BA">
            <w:rPr>
              <w:color w:val="000000" w:themeColor="text1"/>
            </w:rPr>
            <w:instrText xml:space="preserve"> CITATION Sch15 \l 1033 </w:instrText>
          </w:r>
          <w:r w:rsidR="00D6747D" w:rsidRPr="00F705BA">
            <w:rPr>
              <w:color w:val="000000" w:themeColor="text1"/>
            </w:rPr>
            <w:fldChar w:fldCharType="separate"/>
          </w:r>
          <w:r w:rsidR="001B4310" w:rsidRPr="00F705BA">
            <w:rPr>
              <w:noProof/>
              <w:color w:val="000000" w:themeColor="text1"/>
            </w:rPr>
            <w:t xml:space="preserve"> (Schmidt, 2015)</w:t>
          </w:r>
          <w:r w:rsidR="00D6747D" w:rsidRPr="00F705BA">
            <w:rPr>
              <w:color w:val="000000" w:themeColor="text1"/>
            </w:rPr>
            <w:fldChar w:fldCharType="end"/>
          </w:r>
        </w:sdtContent>
      </w:sdt>
      <w:r w:rsidR="00D6747D" w:rsidRPr="00F705BA">
        <w:rPr>
          <w:color w:val="000000" w:themeColor="text1"/>
        </w:rPr>
        <w:t xml:space="preserve">. In academic literature as well as media reports, photographic images tend to depict homeless people as lonely and miserable when, on the contrary, they could be experiencing the opposite </w:t>
      </w:r>
      <w:sdt>
        <w:sdtPr>
          <w:rPr>
            <w:color w:val="000000" w:themeColor="text1"/>
          </w:rPr>
          <w:id w:val="489301801"/>
          <w:citation/>
        </w:sdtPr>
        <w:sdtEndPr/>
        <w:sdtContent>
          <w:r w:rsidR="00D6747D" w:rsidRPr="00F705BA">
            <w:rPr>
              <w:color w:val="000000" w:themeColor="text1"/>
            </w:rPr>
            <w:fldChar w:fldCharType="begin"/>
          </w:r>
          <w:r w:rsidR="00D6747D" w:rsidRPr="00F705BA">
            <w:rPr>
              <w:color w:val="000000" w:themeColor="text1"/>
            </w:rPr>
            <w:instrText xml:space="preserve"> CITATION Hod06 \l 1033 </w:instrText>
          </w:r>
          <w:r w:rsidR="00D6747D" w:rsidRPr="00F705BA">
            <w:rPr>
              <w:color w:val="000000" w:themeColor="text1"/>
            </w:rPr>
            <w:fldChar w:fldCharType="separate"/>
          </w:r>
          <w:r w:rsidR="001B4310" w:rsidRPr="00F705BA">
            <w:rPr>
              <w:noProof/>
              <w:color w:val="000000" w:themeColor="text1"/>
            </w:rPr>
            <w:t>(Hodgetts, Hodgetts, &amp; Radley, 2006)</w:t>
          </w:r>
          <w:r w:rsidR="00D6747D" w:rsidRPr="00F705BA">
            <w:rPr>
              <w:color w:val="000000" w:themeColor="text1"/>
            </w:rPr>
            <w:fldChar w:fldCharType="end"/>
          </w:r>
        </w:sdtContent>
      </w:sdt>
      <w:r w:rsidR="00D6747D" w:rsidRPr="00F705BA">
        <w:rPr>
          <w:color w:val="000000" w:themeColor="text1"/>
        </w:rPr>
        <w:t xml:space="preserve">. </w:t>
      </w:r>
      <w:r w:rsidR="001A5801" w:rsidRPr="00F705BA">
        <w:rPr>
          <w:color w:val="000000" w:themeColor="text1"/>
        </w:rPr>
        <w:t>Thus the ability of the photograph to produce different connotations from the way it captures a particular moment is significant. A homeless individual photographed drinking could, in fact, give a picture of positive communal activity that represents reciprocal relationships and group cohesion instead of negative connotations</w:t>
      </w:r>
      <w:sdt>
        <w:sdtPr>
          <w:rPr>
            <w:color w:val="000000" w:themeColor="text1"/>
          </w:rPr>
          <w:id w:val="-312792555"/>
          <w:citation/>
        </w:sdtPr>
        <w:sdtEndPr/>
        <w:sdtContent>
          <w:r w:rsidR="0000090E" w:rsidRPr="00F705BA">
            <w:rPr>
              <w:color w:val="000000" w:themeColor="text1"/>
            </w:rPr>
            <w:fldChar w:fldCharType="begin"/>
          </w:r>
          <w:r w:rsidR="0000090E" w:rsidRPr="00F705BA">
            <w:rPr>
              <w:color w:val="000000" w:themeColor="text1"/>
            </w:rPr>
            <w:instrText xml:space="preserve"> CITATION Hod06 \l 1033 </w:instrText>
          </w:r>
          <w:r w:rsidR="0000090E" w:rsidRPr="00F705BA">
            <w:rPr>
              <w:color w:val="000000" w:themeColor="text1"/>
            </w:rPr>
            <w:fldChar w:fldCharType="separate"/>
          </w:r>
          <w:r w:rsidR="001B4310" w:rsidRPr="00F705BA">
            <w:rPr>
              <w:noProof/>
              <w:color w:val="000000" w:themeColor="text1"/>
            </w:rPr>
            <w:t xml:space="preserve"> (Hodgetts, Hodgetts, &amp; Radley, 2006)</w:t>
          </w:r>
          <w:r w:rsidR="0000090E" w:rsidRPr="00F705BA">
            <w:rPr>
              <w:color w:val="000000" w:themeColor="text1"/>
            </w:rPr>
            <w:fldChar w:fldCharType="end"/>
          </w:r>
        </w:sdtContent>
      </w:sdt>
      <w:r w:rsidR="001A5801" w:rsidRPr="00F705BA">
        <w:rPr>
          <w:color w:val="000000" w:themeColor="text1"/>
        </w:rPr>
        <w:t xml:space="preserve">. Hence, the actual experiences of homeless people are overwhelmingly absent in literature, conventional and digital media. </w:t>
      </w:r>
    </w:p>
    <w:p w14:paraId="5DD49CBF" w14:textId="35D60AA3" w:rsidR="00D029F8" w:rsidRPr="00F705BA" w:rsidRDefault="00DC2B1E" w:rsidP="00FA2511">
      <w:pPr>
        <w:rPr>
          <w:color w:val="000000" w:themeColor="text1"/>
        </w:rPr>
      </w:pPr>
      <w:r w:rsidRPr="00F705BA">
        <w:rPr>
          <w:color w:val="000000" w:themeColor="text1"/>
        </w:rPr>
        <w:t>Consequently, a clear lack of public awareness can be observed with respect to homelessness. A national survey in Australia found that 92% of the participants believed that a homelessness is one that lives on the streets. However, recent census figures in Australia found that only 6% of homeless Australians were rough sleepers while a majority live in overcrowded houses, live in a friend’s caravan or garage, or are couch surfing</w:t>
      </w:r>
      <w:sdt>
        <w:sdtPr>
          <w:rPr>
            <w:color w:val="000000" w:themeColor="text1"/>
          </w:rPr>
          <w:id w:val="-567719884"/>
          <w:citation/>
        </w:sdtPr>
        <w:sdtEndPr/>
        <w:sdtContent>
          <w:r w:rsidR="001430DB" w:rsidRPr="00F705BA">
            <w:rPr>
              <w:color w:val="000000" w:themeColor="text1"/>
            </w:rPr>
            <w:fldChar w:fldCharType="begin"/>
          </w:r>
          <w:r w:rsidR="001430DB" w:rsidRPr="00F705BA">
            <w:rPr>
              <w:color w:val="000000" w:themeColor="text1"/>
            </w:rPr>
            <w:instrText xml:space="preserve"> CITATION Mic182 \l 1033 </w:instrText>
          </w:r>
          <w:r w:rsidR="001430DB" w:rsidRPr="00F705BA">
            <w:rPr>
              <w:color w:val="000000" w:themeColor="text1"/>
            </w:rPr>
            <w:fldChar w:fldCharType="separate"/>
          </w:r>
          <w:r w:rsidR="001B4310" w:rsidRPr="00F705BA">
            <w:rPr>
              <w:noProof/>
              <w:color w:val="000000" w:themeColor="text1"/>
            </w:rPr>
            <w:t xml:space="preserve"> (Michael, 2018)</w:t>
          </w:r>
          <w:r w:rsidR="001430DB" w:rsidRPr="00F705BA">
            <w:rPr>
              <w:color w:val="000000" w:themeColor="text1"/>
            </w:rPr>
            <w:fldChar w:fldCharType="end"/>
          </w:r>
        </w:sdtContent>
      </w:sdt>
      <w:r w:rsidR="001430DB" w:rsidRPr="00F705BA">
        <w:rPr>
          <w:color w:val="000000" w:themeColor="text1"/>
        </w:rPr>
        <w:t>.</w:t>
      </w:r>
      <w:r w:rsidRPr="00F705BA">
        <w:rPr>
          <w:color w:val="000000" w:themeColor="text1"/>
        </w:rPr>
        <w:t xml:space="preserve"> In another survey, a majority of participants constructed the profile of a homeless person as a 40-year-old male who </w:t>
      </w:r>
      <w:r w:rsidR="00C63AD1" w:rsidRPr="00F705BA">
        <w:rPr>
          <w:color w:val="000000" w:themeColor="text1"/>
        </w:rPr>
        <w:t xml:space="preserve">sleeps rough, and </w:t>
      </w:r>
      <w:r w:rsidRPr="00F705BA">
        <w:rPr>
          <w:color w:val="000000" w:themeColor="text1"/>
        </w:rPr>
        <w:t xml:space="preserve">regularly </w:t>
      </w:r>
      <w:r w:rsidR="00C63AD1" w:rsidRPr="00F705BA">
        <w:rPr>
          <w:color w:val="000000" w:themeColor="text1"/>
        </w:rPr>
        <w:t xml:space="preserve">uses drugs </w:t>
      </w:r>
      <w:r w:rsidRPr="00F705BA">
        <w:rPr>
          <w:color w:val="000000" w:themeColor="text1"/>
        </w:rPr>
        <w:t xml:space="preserve">or suffers from mental illness for which </w:t>
      </w:r>
      <w:r w:rsidR="00C63AD1" w:rsidRPr="00F705BA">
        <w:rPr>
          <w:color w:val="000000" w:themeColor="text1"/>
        </w:rPr>
        <w:t>he/she was not likely to accept or seek help</w:t>
      </w:r>
      <w:sdt>
        <w:sdtPr>
          <w:rPr>
            <w:color w:val="000000" w:themeColor="text1"/>
          </w:rPr>
          <w:id w:val="-1591307782"/>
          <w:citation/>
        </w:sdtPr>
        <w:sdtEndPr/>
        <w:sdtContent>
          <w:r w:rsidR="00C63AD1" w:rsidRPr="00F705BA">
            <w:rPr>
              <w:color w:val="000000" w:themeColor="text1"/>
            </w:rPr>
            <w:fldChar w:fldCharType="begin"/>
          </w:r>
          <w:r w:rsidR="00C63AD1" w:rsidRPr="00F705BA">
            <w:rPr>
              <w:color w:val="000000" w:themeColor="text1"/>
            </w:rPr>
            <w:instrText xml:space="preserve"> CITATION CHP14 \l 1033 </w:instrText>
          </w:r>
          <w:r w:rsidR="00C63AD1" w:rsidRPr="00F705BA">
            <w:rPr>
              <w:color w:val="000000" w:themeColor="text1"/>
            </w:rPr>
            <w:fldChar w:fldCharType="separate"/>
          </w:r>
          <w:r w:rsidR="001B4310" w:rsidRPr="00F705BA">
            <w:rPr>
              <w:noProof/>
              <w:color w:val="000000" w:themeColor="text1"/>
            </w:rPr>
            <w:t xml:space="preserve"> (CHP, 2014)</w:t>
          </w:r>
          <w:r w:rsidR="00C63AD1" w:rsidRPr="00F705BA">
            <w:rPr>
              <w:color w:val="000000" w:themeColor="text1"/>
            </w:rPr>
            <w:fldChar w:fldCharType="end"/>
          </w:r>
        </w:sdtContent>
      </w:sdt>
      <w:r w:rsidR="00C63AD1" w:rsidRPr="00F705BA">
        <w:rPr>
          <w:color w:val="000000" w:themeColor="text1"/>
        </w:rPr>
        <w:t>. A large number of participants believed that the homeless person’s situation was a result of his/her own actions and demonstrated a lack of empathy and motivation to engage with them. However in reality, 44% of homeless individuals are women in Australia whereas 42% of homeless individuals are under 25</w:t>
      </w:r>
      <w:sdt>
        <w:sdtPr>
          <w:rPr>
            <w:color w:val="000000" w:themeColor="text1"/>
          </w:rPr>
          <w:id w:val="-969215077"/>
          <w:citation/>
        </w:sdtPr>
        <w:sdtEndPr/>
        <w:sdtContent>
          <w:r w:rsidR="00C63AD1" w:rsidRPr="00F705BA">
            <w:rPr>
              <w:color w:val="000000" w:themeColor="text1"/>
            </w:rPr>
            <w:fldChar w:fldCharType="begin"/>
          </w:r>
          <w:r w:rsidR="00C63AD1" w:rsidRPr="00F705BA">
            <w:rPr>
              <w:color w:val="000000" w:themeColor="text1"/>
            </w:rPr>
            <w:instrText xml:space="preserve"> CITATION CHP14 \l 1033 </w:instrText>
          </w:r>
          <w:r w:rsidR="00C63AD1" w:rsidRPr="00F705BA">
            <w:rPr>
              <w:color w:val="000000" w:themeColor="text1"/>
            </w:rPr>
            <w:fldChar w:fldCharType="separate"/>
          </w:r>
          <w:r w:rsidR="001B4310" w:rsidRPr="00F705BA">
            <w:rPr>
              <w:noProof/>
              <w:color w:val="000000" w:themeColor="text1"/>
            </w:rPr>
            <w:t xml:space="preserve"> (CHP, 2014)</w:t>
          </w:r>
          <w:r w:rsidR="00C63AD1" w:rsidRPr="00F705BA">
            <w:rPr>
              <w:color w:val="000000" w:themeColor="text1"/>
            </w:rPr>
            <w:fldChar w:fldCharType="end"/>
          </w:r>
        </w:sdtContent>
      </w:sdt>
      <w:r w:rsidR="00C63AD1" w:rsidRPr="00F705BA">
        <w:rPr>
          <w:color w:val="000000" w:themeColor="text1"/>
        </w:rPr>
        <w:t xml:space="preserve">. Likewise, homelessness individuals are three times more likely to be victims rather than </w:t>
      </w:r>
      <w:r w:rsidR="00C63AD1" w:rsidRPr="00F705BA">
        <w:rPr>
          <w:color w:val="000000" w:themeColor="text1"/>
        </w:rPr>
        <w:lastRenderedPageBreak/>
        <w:t>perpetrators of crime, and most crimes these people engage them are trivial in nature</w:t>
      </w:r>
      <w:sdt>
        <w:sdtPr>
          <w:rPr>
            <w:color w:val="000000" w:themeColor="text1"/>
          </w:rPr>
          <w:id w:val="-715664031"/>
          <w:citation/>
        </w:sdtPr>
        <w:sdtEndPr/>
        <w:sdtContent>
          <w:r w:rsidR="00C63AD1" w:rsidRPr="00F705BA">
            <w:rPr>
              <w:color w:val="000000" w:themeColor="text1"/>
            </w:rPr>
            <w:fldChar w:fldCharType="begin"/>
          </w:r>
          <w:r w:rsidR="00C63AD1" w:rsidRPr="00F705BA">
            <w:rPr>
              <w:color w:val="000000" w:themeColor="text1"/>
            </w:rPr>
            <w:instrText xml:space="preserve"> CITATION Wal06 \l 1033 </w:instrText>
          </w:r>
          <w:r w:rsidR="00C63AD1" w:rsidRPr="00F705BA">
            <w:rPr>
              <w:color w:val="000000" w:themeColor="text1"/>
            </w:rPr>
            <w:fldChar w:fldCharType="separate"/>
          </w:r>
          <w:r w:rsidR="001B4310" w:rsidRPr="00F705BA">
            <w:rPr>
              <w:noProof/>
              <w:color w:val="000000" w:themeColor="text1"/>
            </w:rPr>
            <w:t xml:space="preserve"> (Walsh, 2006)</w:t>
          </w:r>
          <w:r w:rsidR="00C63AD1" w:rsidRPr="00F705BA">
            <w:rPr>
              <w:color w:val="000000" w:themeColor="text1"/>
            </w:rPr>
            <w:fldChar w:fldCharType="end"/>
          </w:r>
        </w:sdtContent>
      </w:sdt>
      <w:r w:rsidR="00C63AD1" w:rsidRPr="00F705BA">
        <w:rPr>
          <w:color w:val="000000" w:themeColor="text1"/>
        </w:rPr>
        <w:t>. Invisible homelessness in urban spaces, which includes women, people living in shelters, and those relying on social networks, makes up about 91.6% of homelessness</w:t>
      </w:r>
      <w:sdt>
        <w:sdtPr>
          <w:rPr>
            <w:color w:val="000000" w:themeColor="text1"/>
          </w:rPr>
          <w:id w:val="2093889992"/>
          <w:citation/>
        </w:sdtPr>
        <w:sdtEndPr/>
        <w:sdtContent>
          <w:r w:rsidR="00F53C9B" w:rsidRPr="00F705BA">
            <w:rPr>
              <w:color w:val="000000" w:themeColor="text1"/>
            </w:rPr>
            <w:fldChar w:fldCharType="begin"/>
          </w:r>
          <w:r w:rsidR="00F53C9B" w:rsidRPr="00F705BA">
            <w:rPr>
              <w:color w:val="000000" w:themeColor="text1"/>
            </w:rPr>
            <w:instrText xml:space="preserve"> CITATION Sch15 \l 1033 </w:instrText>
          </w:r>
          <w:r w:rsidR="00F53C9B" w:rsidRPr="00F705BA">
            <w:rPr>
              <w:color w:val="000000" w:themeColor="text1"/>
            </w:rPr>
            <w:fldChar w:fldCharType="separate"/>
          </w:r>
          <w:r w:rsidR="001B4310" w:rsidRPr="00F705BA">
            <w:rPr>
              <w:noProof/>
              <w:color w:val="000000" w:themeColor="text1"/>
            </w:rPr>
            <w:t xml:space="preserve"> (Schmidt, 2015)</w:t>
          </w:r>
          <w:r w:rsidR="00F53C9B" w:rsidRPr="00F705BA">
            <w:rPr>
              <w:color w:val="000000" w:themeColor="text1"/>
            </w:rPr>
            <w:fldChar w:fldCharType="end"/>
          </w:r>
        </w:sdtContent>
      </w:sdt>
      <w:r w:rsidR="00F53C9B" w:rsidRPr="00F705BA">
        <w:rPr>
          <w:color w:val="000000" w:themeColor="text1"/>
        </w:rPr>
        <w:t>.</w:t>
      </w:r>
      <w:r w:rsidR="00E67978" w:rsidRPr="00F705BA">
        <w:rPr>
          <w:color w:val="000000" w:themeColor="text1"/>
        </w:rPr>
        <w:t xml:space="preserve"> A frequent pattern in literature on homelessness </w:t>
      </w:r>
      <w:r w:rsidR="00FA2511" w:rsidRPr="00F705BA">
        <w:rPr>
          <w:color w:val="000000" w:themeColor="text1"/>
        </w:rPr>
        <w:t>is</w:t>
      </w:r>
      <w:r w:rsidR="00E67978" w:rsidRPr="00F705BA">
        <w:rPr>
          <w:color w:val="000000" w:themeColor="text1"/>
        </w:rPr>
        <w:t xml:space="preserve"> disparity between public </w:t>
      </w:r>
      <w:r w:rsidR="00FA2511" w:rsidRPr="00F705BA">
        <w:rPr>
          <w:color w:val="000000" w:themeColor="text1"/>
        </w:rPr>
        <w:t xml:space="preserve">perception and reality; </w:t>
      </w:r>
      <w:r w:rsidR="00B67781" w:rsidRPr="00F705BA">
        <w:rPr>
          <w:color w:val="000000" w:themeColor="text1"/>
        </w:rPr>
        <w:t>yet</w:t>
      </w:r>
      <w:r w:rsidR="00FA2511" w:rsidRPr="00F705BA">
        <w:rPr>
          <w:color w:val="000000" w:themeColor="text1"/>
        </w:rPr>
        <w:t xml:space="preserve"> most homeless individuals are aware of these inaccurate depictions</w:t>
      </w:r>
      <w:sdt>
        <w:sdtPr>
          <w:rPr>
            <w:color w:val="000000" w:themeColor="text1"/>
          </w:rPr>
          <w:id w:val="1504164359"/>
          <w:citation/>
        </w:sdtPr>
        <w:sdtEndPr/>
        <w:sdtContent>
          <w:r w:rsidR="00B67781" w:rsidRPr="00F705BA">
            <w:rPr>
              <w:color w:val="000000" w:themeColor="text1"/>
            </w:rPr>
            <w:fldChar w:fldCharType="begin"/>
          </w:r>
          <w:r w:rsidR="00B67781" w:rsidRPr="00F705BA">
            <w:rPr>
              <w:color w:val="000000" w:themeColor="text1"/>
            </w:rPr>
            <w:instrText xml:space="preserve"> CITATION Hod06 \l 1033 </w:instrText>
          </w:r>
          <w:r w:rsidR="00B67781" w:rsidRPr="00F705BA">
            <w:rPr>
              <w:color w:val="000000" w:themeColor="text1"/>
            </w:rPr>
            <w:fldChar w:fldCharType="separate"/>
          </w:r>
          <w:r w:rsidR="001B4310" w:rsidRPr="00F705BA">
            <w:rPr>
              <w:noProof/>
              <w:color w:val="000000" w:themeColor="text1"/>
            </w:rPr>
            <w:t xml:space="preserve"> (Hodgetts, Hodgetts, &amp; Radley, 2006)</w:t>
          </w:r>
          <w:r w:rsidR="00B67781" w:rsidRPr="00F705BA">
            <w:rPr>
              <w:color w:val="000000" w:themeColor="text1"/>
            </w:rPr>
            <w:fldChar w:fldCharType="end"/>
          </w:r>
        </w:sdtContent>
      </w:sdt>
      <w:r w:rsidR="00FA2511" w:rsidRPr="00F705BA">
        <w:rPr>
          <w:color w:val="000000" w:themeColor="text1"/>
        </w:rPr>
        <w:t>. They are also aware of the need to exist outside the boundaries of stereotypical expectations and public accusations, on order to preserve a personal sense of dignity.</w:t>
      </w:r>
    </w:p>
    <w:p w14:paraId="1FE386EE" w14:textId="35C4304E" w:rsidR="0057650E" w:rsidRPr="00F705BA" w:rsidRDefault="00256AA2" w:rsidP="00476417">
      <w:pPr>
        <w:rPr>
          <w:color w:val="000000" w:themeColor="text1"/>
        </w:rPr>
      </w:pPr>
      <w:r w:rsidRPr="00F705BA">
        <w:rPr>
          <w:color w:val="000000" w:themeColor="text1"/>
        </w:rPr>
        <w:t xml:space="preserve">The projected image of homelessness on media and digital media is significantly important due to the extent of social and cultural implications it has. Media coverage of homeless people is socially constructed, and therefore, reflects how issues concerning homelessness are addressed and looked into </w:t>
      </w:r>
      <w:sdt>
        <w:sdtPr>
          <w:rPr>
            <w:color w:val="000000" w:themeColor="text1"/>
          </w:rPr>
          <w:id w:val="1299178103"/>
          <w:citation/>
        </w:sdtPr>
        <w:sdtEndPr/>
        <w:sdtContent>
          <w:r w:rsidRPr="00F705BA">
            <w:rPr>
              <w:color w:val="000000" w:themeColor="text1"/>
            </w:rPr>
            <w:fldChar w:fldCharType="begin"/>
          </w:r>
          <w:r w:rsidRPr="00F705BA">
            <w:rPr>
              <w:color w:val="000000" w:themeColor="text1"/>
            </w:rPr>
            <w:instrText>CITATION McC131 \l 1033  \m Sch93</w:instrText>
          </w:r>
          <w:r w:rsidRPr="00F705BA">
            <w:rPr>
              <w:color w:val="000000" w:themeColor="text1"/>
            </w:rPr>
            <w:fldChar w:fldCharType="separate"/>
          </w:r>
          <w:r w:rsidR="001B4310" w:rsidRPr="00F705BA">
            <w:rPr>
              <w:noProof/>
              <w:color w:val="000000" w:themeColor="text1"/>
            </w:rPr>
            <w:t>(McCarthy, 2013; Schneider &amp; Ingram, 1993)</w:t>
          </w:r>
          <w:r w:rsidRPr="00F705BA">
            <w:rPr>
              <w:color w:val="000000" w:themeColor="text1"/>
            </w:rPr>
            <w:fldChar w:fldCharType="end"/>
          </w:r>
        </w:sdtContent>
      </w:sdt>
      <w:r w:rsidRPr="00F705BA">
        <w:rPr>
          <w:color w:val="000000" w:themeColor="text1"/>
        </w:rPr>
        <w:t>. The dominant understandings and interpretations of homelessness also affects service responses to it, whether related to welfare, aid, or law enforcement. A negative portrayal of homelessness has been found to be correlated with</w:t>
      </w:r>
      <w:r w:rsidR="000A4D5C" w:rsidRPr="00F705BA">
        <w:rPr>
          <w:color w:val="000000" w:themeColor="text1"/>
        </w:rPr>
        <w:t xml:space="preserve"> tough</w:t>
      </w:r>
      <w:r w:rsidRPr="00F705BA">
        <w:rPr>
          <w:color w:val="000000" w:themeColor="text1"/>
        </w:rPr>
        <w:t xml:space="preserve"> campaigns </w:t>
      </w:r>
      <w:r w:rsidR="000A4D5C" w:rsidRPr="00F705BA">
        <w:rPr>
          <w:color w:val="000000" w:themeColor="text1"/>
        </w:rPr>
        <w:t>calling for ‘cleaning the streets’, and ‘moving the people on’ to eradicate ‘visible homelessness’</w:t>
      </w:r>
      <w:sdt>
        <w:sdtPr>
          <w:rPr>
            <w:color w:val="000000" w:themeColor="text1"/>
          </w:rPr>
          <w:id w:val="-1365903372"/>
          <w:citation/>
        </w:sdtPr>
        <w:sdtEndPr/>
        <w:sdtContent>
          <w:r w:rsidR="000A4D5C" w:rsidRPr="00F705BA">
            <w:rPr>
              <w:color w:val="000000" w:themeColor="text1"/>
            </w:rPr>
            <w:fldChar w:fldCharType="begin"/>
          </w:r>
          <w:r w:rsidR="000A4D5C" w:rsidRPr="00F705BA">
            <w:rPr>
              <w:color w:val="000000" w:themeColor="text1"/>
            </w:rPr>
            <w:instrText xml:space="preserve"> CITATION Zuf06 \l 1033 </w:instrText>
          </w:r>
          <w:r w:rsidR="000A4D5C" w:rsidRPr="00F705BA">
            <w:rPr>
              <w:color w:val="000000" w:themeColor="text1"/>
            </w:rPr>
            <w:fldChar w:fldCharType="separate"/>
          </w:r>
          <w:r w:rsidR="001B4310" w:rsidRPr="00F705BA">
            <w:rPr>
              <w:noProof/>
              <w:color w:val="000000" w:themeColor="text1"/>
            </w:rPr>
            <w:t xml:space="preserve"> (Zufferey, 2006)</w:t>
          </w:r>
          <w:r w:rsidR="000A4D5C" w:rsidRPr="00F705BA">
            <w:rPr>
              <w:color w:val="000000" w:themeColor="text1"/>
            </w:rPr>
            <w:fldChar w:fldCharType="end"/>
          </w:r>
        </w:sdtContent>
      </w:sdt>
      <w:r w:rsidR="000A4D5C" w:rsidRPr="00F705BA">
        <w:rPr>
          <w:color w:val="000000" w:themeColor="text1"/>
        </w:rPr>
        <w:t>.</w:t>
      </w:r>
      <w:r w:rsidR="00D43EA0" w:rsidRPr="00F705BA">
        <w:rPr>
          <w:color w:val="000000" w:themeColor="text1"/>
        </w:rPr>
        <w:t xml:space="preserve"> </w:t>
      </w:r>
      <w:r w:rsidR="00487C43" w:rsidRPr="00F705BA">
        <w:rPr>
          <w:color w:val="000000" w:themeColor="text1"/>
        </w:rPr>
        <w:t xml:space="preserve">Stereotypical characterizations make individuals, society, and the government oblivious to the reality of the issue. As a result, </w:t>
      </w:r>
      <w:r w:rsidR="00B67781" w:rsidRPr="00F705BA">
        <w:rPr>
          <w:color w:val="000000" w:themeColor="text1"/>
        </w:rPr>
        <w:t>society</w:t>
      </w:r>
      <w:r w:rsidR="00487C43" w:rsidRPr="00F705BA">
        <w:rPr>
          <w:color w:val="000000" w:themeColor="text1"/>
        </w:rPr>
        <w:t xml:space="preserve"> fail</w:t>
      </w:r>
      <w:r w:rsidR="00B67781" w:rsidRPr="00F705BA">
        <w:rPr>
          <w:color w:val="000000" w:themeColor="text1"/>
        </w:rPr>
        <w:t>s</w:t>
      </w:r>
      <w:r w:rsidR="00487C43" w:rsidRPr="00F705BA">
        <w:rPr>
          <w:color w:val="000000" w:themeColor="text1"/>
        </w:rPr>
        <w:t xml:space="preserve"> to </w:t>
      </w:r>
      <w:proofErr w:type="spellStart"/>
      <w:r w:rsidR="00487C43" w:rsidRPr="00F705BA">
        <w:rPr>
          <w:color w:val="000000" w:themeColor="text1"/>
        </w:rPr>
        <w:t>recogni</w:t>
      </w:r>
      <w:r w:rsidR="00011408">
        <w:rPr>
          <w:color w:val="000000" w:themeColor="text1"/>
        </w:rPr>
        <w:t>s</w:t>
      </w:r>
      <w:r w:rsidR="00487C43" w:rsidRPr="00F705BA">
        <w:rPr>
          <w:color w:val="000000" w:themeColor="text1"/>
        </w:rPr>
        <w:t>e</w:t>
      </w:r>
      <w:proofErr w:type="spellEnd"/>
      <w:r w:rsidR="00487C43" w:rsidRPr="00F705BA">
        <w:rPr>
          <w:color w:val="000000" w:themeColor="text1"/>
        </w:rPr>
        <w:t xml:space="preserve"> it as a structural problem that needs constant effort and attention, and instead, reduce it to individual issues</w:t>
      </w:r>
      <w:sdt>
        <w:sdtPr>
          <w:rPr>
            <w:color w:val="000000" w:themeColor="text1"/>
          </w:rPr>
          <w:id w:val="-2094539453"/>
          <w:citation/>
        </w:sdtPr>
        <w:sdtEndPr/>
        <w:sdtContent>
          <w:r w:rsidR="00487C43" w:rsidRPr="00F705BA">
            <w:rPr>
              <w:color w:val="000000" w:themeColor="text1"/>
            </w:rPr>
            <w:fldChar w:fldCharType="begin"/>
          </w:r>
          <w:r w:rsidR="00487C43" w:rsidRPr="00F705BA">
            <w:rPr>
              <w:color w:val="000000" w:themeColor="text1"/>
            </w:rPr>
            <w:instrText xml:space="preserve"> CITATION Mer15 \l 1033 </w:instrText>
          </w:r>
          <w:r w:rsidR="00487C43" w:rsidRPr="00F705BA">
            <w:rPr>
              <w:color w:val="000000" w:themeColor="text1"/>
            </w:rPr>
            <w:fldChar w:fldCharType="separate"/>
          </w:r>
          <w:r w:rsidR="001B4310" w:rsidRPr="00F705BA">
            <w:rPr>
              <w:noProof/>
              <w:color w:val="000000" w:themeColor="text1"/>
            </w:rPr>
            <w:t xml:space="preserve"> (Barajas, 2015)</w:t>
          </w:r>
          <w:r w:rsidR="00487C43" w:rsidRPr="00F705BA">
            <w:rPr>
              <w:color w:val="000000" w:themeColor="text1"/>
            </w:rPr>
            <w:fldChar w:fldCharType="end"/>
          </w:r>
        </w:sdtContent>
      </w:sdt>
      <w:r w:rsidR="00487C43" w:rsidRPr="00F705BA">
        <w:rPr>
          <w:color w:val="000000" w:themeColor="text1"/>
        </w:rPr>
        <w:t>. All this points towards the need for research because strong studies on the subject ca</w:t>
      </w:r>
      <w:r w:rsidR="00011408">
        <w:rPr>
          <w:color w:val="000000" w:themeColor="text1"/>
        </w:rPr>
        <w:t>n prompt media coverage, mobiliz</w:t>
      </w:r>
      <w:r w:rsidR="00487C43" w:rsidRPr="00F705BA">
        <w:rPr>
          <w:color w:val="000000" w:themeColor="text1"/>
        </w:rPr>
        <w:t>e public support, and influence public policy.</w:t>
      </w:r>
      <w:r w:rsidR="00C513C8" w:rsidRPr="00F705BA">
        <w:rPr>
          <w:color w:val="000000" w:themeColor="text1"/>
        </w:rPr>
        <w:t xml:space="preserve"> D</w:t>
      </w:r>
      <w:r w:rsidR="00BA7241" w:rsidRPr="00F705BA">
        <w:rPr>
          <w:color w:val="000000" w:themeColor="text1"/>
        </w:rPr>
        <w:t xml:space="preserve">igital and social media have become an indispensable part of people’s lives and the </w:t>
      </w:r>
      <w:r w:rsidR="00C513C8" w:rsidRPr="00F705BA">
        <w:rPr>
          <w:color w:val="000000" w:themeColor="text1"/>
        </w:rPr>
        <w:t>significant influence</w:t>
      </w:r>
      <w:r w:rsidR="00BA7241" w:rsidRPr="00F705BA">
        <w:rPr>
          <w:color w:val="000000" w:themeColor="text1"/>
        </w:rPr>
        <w:t xml:space="preserve"> </w:t>
      </w:r>
      <w:r w:rsidR="00C513C8" w:rsidRPr="00F705BA">
        <w:rPr>
          <w:color w:val="000000" w:themeColor="text1"/>
        </w:rPr>
        <w:t xml:space="preserve">of </w:t>
      </w:r>
      <w:r w:rsidR="00BA7241" w:rsidRPr="00F705BA">
        <w:rPr>
          <w:color w:val="000000" w:themeColor="text1"/>
        </w:rPr>
        <w:t>social media</w:t>
      </w:r>
      <w:r w:rsidR="00C513C8" w:rsidRPr="00F705BA">
        <w:rPr>
          <w:color w:val="000000" w:themeColor="text1"/>
        </w:rPr>
        <w:t xml:space="preserve"> </w:t>
      </w:r>
      <w:r w:rsidR="00BA7241" w:rsidRPr="00F705BA">
        <w:rPr>
          <w:color w:val="000000" w:themeColor="text1"/>
        </w:rPr>
        <w:t xml:space="preserve">on people’s routines, </w:t>
      </w:r>
      <w:proofErr w:type="spellStart"/>
      <w:r w:rsidR="00BA7241" w:rsidRPr="00F705BA">
        <w:rPr>
          <w:color w:val="000000" w:themeColor="text1"/>
        </w:rPr>
        <w:t>be</w:t>
      </w:r>
      <w:r w:rsidR="00C513C8" w:rsidRPr="00F705BA">
        <w:rPr>
          <w:color w:val="000000" w:themeColor="text1"/>
        </w:rPr>
        <w:t>havio</w:t>
      </w:r>
      <w:r w:rsidR="00011408">
        <w:rPr>
          <w:color w:val="000000" w:themeColor="text1"/>
        </w:rPr>
        <w:t>u</w:t>
      </w:r>
      <w:r w:rsidR="00C513C8" w:rsidRPr="00F705BA">
        <w:rPr>
          <w:color w:val="000000" w:themeColor="text1"/>
        </w:rPr>
        <w:t>r</w:t>
      </w:r>
      <w:proofErr w:type="spellEnd"/>
      <w:r w:rsidR="00C513C8" w:rsidRPr="00F705BA">
        <w:rPr>
          <w:color w:val="000000" w:themeColor="text1"/>
        </w:rPr>
        <w:t>, and interactions is documented in research</w:t>
      </w:r>
      <w:sdt>
        <w:sdtPr>
          <w:rPr>
            <w:color w:val="000000" w:themeColor="text1"/>
          </w:rPr>
          <w:id w:val="-1637103997"/>
          <w:citation/>
        </w:sdtPr>
        <w:sdtEndPr/>
        <w:sdtContent>
          <w:r w:rsidR="00C513C8" w:rsidRPr="00F705BA">
            <w:rPr>
              <w:color w:val="000000" w:themeColor="text1"/>
            </w:rPr>
            <w:fldChar w:fldCharType="begin"/>
          </w:r>
          <w:r w:rsidR="00C513C8" w:rsidRPr="00F705BA">
            <w:rPr>
              <w:color w:val="000000" w:themeColor="text1"/>
            </w:rPr>
            <w:instrText xml:space="preserve"> CITATION Pou18 \l 1033 </w:instrText>
          </w:r>
          <w:r w:rsidR="00C513C8" w:rsidRPr="00F705BA">
            <w:rPr>
              <w:color w:val="000000" w:themeColor="text1"/>
            </w:rPr>
            <w:fldChar w:fldCharType="separate"/>
          </w:r>
          <w:r w:rsidR="001B4310" w:rsidRPr="00F705BA">
            <w:rPr>
              <w:noProof/>
              <w:color w:val="000000" w:themeColor="text1"/>
            </w:rPr>
            <w:t xml:space="preserve"> (Poulsen, Kvåle, &amp; Leeuwen, 2018)</w:t>
          </w:r>
          <w:r w:rsidR="00C513C8" w:rsidRPr="00F705BA">
            <w:rPr>
              <w:color w:val="000000" w:themeColor="text1"/>
            </w:rPr>
            <w:fldChar w:fldCharType="end"/>
          </w:r>
        </w:sdtContent>
      </w:sdt>
      <w:r w:rsidR="00C513C8" w:rsidRPr="00F705BA">
        <w:rPr>
          <w:color w:val="000000" w:themeColor="text1"/>
        </w:rPr>
        <w:t xml:space="preserve">. Therefore, investigating </w:t>
      </w:r>
      <w:r w:rsidR="00476417" w:rsidRPr="00F705BA">
        <w:rPr>
          <w:color w:val="000000" w:themeColor="text1"/>
        </w:rPr>
        <w:t>the construction</w:t>
      </w:r>
      <w:r w:rsidR="00C513C8" w:rsidRPr="00F705BA">
        <w:rPr>
          <w:color w:val="000000" w:themeColor="text1"/>
        </w:rPr>
        <w:t xml:space="preserve"> of homelessness </w:t>
      </w:r>
      <w:r w:rsidR="00476417" w:rsidRPr="00F705BA">
        <w:rPr>
          <w:color w:val="000000" w:themeColor="text1"/>
        </w:rPr>
        <w:t xml:space="preserve">on social media can predict the way people are </w:t>
      </w:r>
      <w:r w:rsidR="00476417" w:rsidRPr="00F705BA">
        <w:rPr>
          <w:color w:val="000000" w:themeColor="text1"/>
        </w:rPr>
        <w:lastRenderedPageBreak/>
        <w:t>being influenced with regards to it.</w:t>
      </w:r>
      <w:r w:rsidR="00B75E06" w:rsidRPr="00F705BA">
        <w:rPr>
          <w:color w:val="000000" w:themeColor="text1"/>
        </w:rPr>
        <w:t xml:space="preserve"> A range of literature exists on the role of conventional print and electronic media on the construction of homelessness;</w:t>
      </w:r>
      <w:r w:rsidR="00476417" w:rsidRPr="00F705BA">
        <w:rPr>
          <w:color w:val="000000" w:themeColor="text1"/>
        </w:rPr>
        <w:t xml:space="preserve"> </w:t>
      </w:r>
      <w:r w:rsidR="00B75E06" w:rsidRPr="00F705BA">
        <w:rPr>
          <w:color w:val="000000" w:themeColor="text1"/>
        </w:rPr>
        <w:t>h</w:t>
      </w:r>
      <w:r w:rsidR="00476417" w:rsidRPr="00F705BA">
        <w:rPr>
          <w:color w:val="000000" w:themeColor="text1"/>
        </w:rPr>
        <w:t>owever, a significant gap</w:t>
      </w:r>
      <w:r w:rsidR="00B75E06" w:rsidRPr="00F705BA">
        <w:rPr>
          <w:color w:val="000000" w:themeColor="text1"/>
        </w:rPr>
        <w:t xml:space="preserve"> in research exists with regards to social media to make any concrete claims about the subject. </w:t>
      </w:r>
    </w:p>
    <w:p w14:paraId="786823E2" w14:textId="77777777" w:rsidR="00472C82" w:rsidRPr="00F705BA" w:rsidRDefault="00B16EAC" w:rsidP="00085107">
      <w:pPr>
        <w:pStyle w:val="Heading1"/>
        <w:rPr>
          <w:color w:val="000000" w:themeColor="text1"/>
        </w:rPr>
      </w:pPr>
      <w:r w:rsidRPr="00F705BA">
        <w:rPr>
          <w:color w:val="000000" w:themeColor="text1"/>
        </w:rPr>
        <w:t>Policy Context</w:t>
      </w:r>
    </w:p>
    <w:p w14:paraId="7512F80F" w14:textId="7559AECF" w:rsidR="00472C82" w:rsidRPr="00F705BA" w:rsidRDefault="00B16EAC" w:rsidP="00472C82">
      <w:pPr>
        <w:rPr>
          <w:color w:val="000000" w:themeColor="text1"/>
        </w:rPr>
      </w:pPr>
      <w:r w:rsidRPr="00F705BA">
        <w:rPr>
          <w:color w:val="000000" w:themeColor="text1"/>
        </w:rPr>
        <w:t xml:space="preserve">Development of the proper policy is ranked as the critical practical measure to successfully address the issue of homelessness. Attaining valuable knowledge through the platform of research can be helpful for the policymakers to initiate new ideas according to the actual requirements of the homeless people. Detailed consideration of the involvement of homeless individuals on social media and the representation of the issue on the platform of social media will be effective for the policymakers to </w:t>
      </w:r>
      <w:proofErr w:type="spellStart"/>
      <w:r w:rsidRPr="00F705BA">
        <w:rPr>
          <w:color w:val="000000" w:themeColor="text1"/>
        </w:rPr>
        <w:t>recognise</w:t>
      </w:r>
      <w:proofErr w:type="spellEnd"/>
      <w:r w:rsidRPr="00F705BA">
        <w:rPr>
          <w:color w:val="000000" w:themeColor="text1"/>
        </w:rPr>
        <w:t xml:space="preserve"> the actual magnitude of this problem. The results of this study play role as the guiding domain to define the actual social and emotional concerns of the homeless young individuals. </w:t>
      </w:r>
      <w:proofErr w:type="spellStart"/>
      <w:r w:rsidRPr="00F705BA">
        <w:rPr>
          <w:color w:val="000000" w:themeColor="text1"/>
        </w:rPr>
        <w:t>Stabilising</w:t>
      </w:r>
      <w:proofErr w:type="spellEnd"/>
      <w:r w:rsidRPr="00F705BA">
        <w:rPr>
          <w:color w:val="000000" w:themeColor="text1"/>
        </w:rPr>
        <w:t xml:space="preserve"> of homeless people is only possible through the improved forms of shelter and healthcare services for this particular group</w:t>
      </w:r>
      <w:r w:rsidR="00114A58" w:rsidRPr="00F705BA">
        <w:rPr>
          <w:color w:val="000000" w:themeColor="text1"/>
        </w:rPr>
        <w:t xml:space="preserve"> (</w:t>
      </w:r>
      <w:r w:rsidR="00114A58" w:rsidRPr="00F705BA">
        <w:rPr>
          <w:rFonts w:ascii="Times New Roman" w:hAnsi="Times New Roman" w:cs="Times New Roman"/>
          <w:color w:val="000000" w:themeColor="text1"/>
          <w:szCs w:val="20"/>
          <w:shd w:val="clear" w:color="auto" w:fill="FFFFFF"/>
        </w:rPr>
        <w:t>Best, 2010</w:t>
      </w:r>
      <w:r w:rsidR="00114A58" w:rsidRPr="00F705BA">
        <w:rPr>
          <w:color w:val="000000" w:themeColor="text1"/>
        </w:rPr>
        <w:t>)</w:t>
      </w:r>
      <w:r w:rsidRPr="00F705BA">
        <w:rPr>
          <w:color w:val="000000" w:themeColor="text1"/>
        </w:rPr>
        <w:t>. The objective of the active evaluation of the issue of the homelessness can better apprehend by observing the trend of social media adopted by homeless people. The desired combination of the channels of social media and the policy development will be helpful to propose better solutions to the issue of homelessness.</w:t>
      </w:r>
    </w:p>
    <w:p w14:paraId="73C3424B" w14:textId="3B34BFDC" w:rsidR="00472C82" w:rsidRPr="00F705BA" w:rsidRDefault="00085107" w:rsidP="00085107">
      <w:pPr>
        <w:pStyle w:val="Heading1"/>
        <w:rPr>
          <w:color w:val="000000" w:themeColor="text1"/>
        </w:rPr>
      </w:pPr>
      <w:r w:rsidRPr="00F705BA">
        <w:rPr>
          <w:color w:val="000000" w:themeColor="text1"/>
        </w:rPr>
        <w:t>Innovation in Research</w:t>
      </w:r>
    </w:p>
    <w:p w14:paraId="562586F9" w14:textId="37D46295" w:rsidR="00472C82" w:rsidRPr="00F705BA" w:rsidRDefault="00B16EAC" w:rsidP="000261C3">
      <w:pPr>
        <w:rPr>
          <w:color w:val="000000" w:themeColor="text1"/>
        </w:rPr>
      </w:pPr>
      <w:r w:rsidRPr="00F705BA">
        <w:rPr>
          <w:color w:val="000000" w:themeColor="text1"/>
        </w:rPr>
        <w:t xml:space="preserve">One of the major objectives for the researcher is to effectively contribute to the overall process of the research work on the specific issue. It is important to add some new form of knowledge to ensure better handling of the concern of homelessness. This specific research work focuses on the issue of homelessness, mainly in case of young individuals. Undoubtedly, a large portion of the young population is suffering from the calamity of the homelessness in different </w:t>
      </w:r>
      <w:r w:rsidRPr="00F705BA">
        <w:rPr>
          <w:color w:val="000000" w:themeColor="text1"/>
        </w:rPr>
        <w:lastRenderedPageBreak/>
        <w:t xml:space="preserve">forms. It is crucial to focus on this certain age group and offer some effective practical measures. Identification of the actual problems of homeless youth is only possible through the assessment of the actual involvement of these entities in the entire process of issue handling. Comprehensive assessment of the former research work on the issue helped to figure out what areas are previously covered to research the concern of homelessness critically. It is observed that there is limited research approach to examine that how the active intervention of the young homeless individuals in the form of different social media channels can be helpful to effectively present the actual issues of the homeless people. The finding of this research study will be </w:t>
      </w:r>
      <w:proofErr w:type="spellStart"/>
      <w:r w:rsidRPr="00F705BA">
        <w:rPr>
          <w:color w:val="000000" w:themeColor="text1"/>
        </w:rPr>
        <w:t>characterised</w:t>
      </w:r>
      <w:proofErr w:type="spellEnd"/>
      <w:r w:rsidRPr="00F705BA">
        <w:rPr>
          <w:color w:val="000000" w:themeColor="text1"/>
        </w:rPr>
        <w:t xml:space="preserve"> as an innovative form of research when it comes to assessing the involvement of the young homeless people through their representation on social media.</w:t>
      </w:r>
    </w:p>
    <w:p w14:paraId="78B7D3B9" w14:textId="398AE0CD" w:rsidR="00472C82" w:rsidRPr="00F705BA" w:rsidRDefault="00B16EAC" w:rsidP="00085107">
      <w:pPr>
        <w:pStyle w:val="Heading1"/>
        <w:rPr>
          <w:color w:val="000000" w:themeColor="text1"/>
        </w:rPr>
      </w:pPr>
      <w:r w:rsidRPr="00F705BA">
        <w:rPr>
          <w:color w:val="000000" w:themeColor="text1"/>
        </w:rPr>
        <w:t>Benefits for Society and Social Work</w:t>
      </w:r>
    </w:p>
    <w:p w14:paraId="6ECA414A" w14:textId="15586AB5" w:rsidR="00472C82" w:rsidRPr="00F705BA" w:rsidRDefault="00B16EAC" w:rsidP="000261C3">
      <w:pPr>
        <w:rPr>
          <w:color w:val="000000" w:themeColor="text1"/>
        </w:rPr>
      </w:pPr>
      <w:r w:rsidRPr="00F705BA">
        <w:rPr>
          <w:color w:val="000000" w:themeColor="text1"/>
        </w:rPr>
        <w:t xml:space="preserve">The problem of homelessness </w:t>
      </w:r>
      <w:proofErr w:type="spellStart"/>
      <w:r w:rsidRPr="00F705BA">
        <w:rPr>
          <w:color w:val="000000" w:themeColor="text1"/>
        </w:rPr>
        <w:t>recognised</w:t>
      </w:r>
      <w:proofErr w:type="spellEnd"/>
      <w:r w:rsidRPr="00F705BA">
        <w:rPr>
          <w:color w:val="000000" w:themeColor="text1"/>
        </w:rPr>
        <w:t xml:space="preserve"> as a complex social problem that is associated with different important aspects. There is a need for examining different dimensions relevant to this problem to find the most suitable solutions. Social stigma is established as the major aspect of concern that appeared for homeless people. The outcomes of this research work can be helpful for society to define the issue of the homeless as the actual social concern. It is important to enhance the communication channels between homeless people and the rest of the world to find out better solutions. The results of this particular study will benefit society to accept the presence of homeless young individuals and consider their problems seriously. This research work will also assistive for the people who involve the discipline of social work. The new information in case of presentation of the issue of homelessness on social media will help social worker to figure out the actual concern and provide them with better social services.</w:t>
      </w:r>
    </w:p>
    <w:p w14:paraId="60379896" w14:textId="08D2BDA7" w:rsidR="00472C82" w:rsidRPr="00F705BA" w:rsidRDefault="00B16EAC" w:rsidP="00085107">
      <w:pPr>
        <w:pStyle w:val="Heading1"/>
        <w:rPr>
          <w:color w:val="000000" w:themeColor="text1"/>
        </w:rPr>
      </w:pPr>
      <w:r w:rsidRPr="00F705BA">
        <w:rPr>
          <w:color w:val="000000" w:themeColor="text1"/>
        </w:rPr>
        <w:lastRenderedPageBreak/>
        <w:t>Proposed Research Methodology</w:t>
      </w:r>
    </w:p>
    <w:p w14:paraId="051E9173" w14:textId="691B57DD" w:rsidR="00085107" w:rsidRPr="00F705BA" w:rsidRDefault="00874EC3" w:rsidP="00902C7E">
      <w:pPr>
        <w:rPr>
          <w:color w:val="000000" w:themeColor="text1"/>
        </w:rPr>
      </w:pPr>
      <w:r w:rsidRPr="00F705BA">
        <w:rPr>
          <w:color w:val="000000" w:themeColor="text1"/>
        </w:rPr>
        <w:t>The a</w:t>
      </w:r>
      <w:r w:rsidR="00B16EAC" w:rsidRPr="00F705BA">
        <w:rPr>
          <w:color w:val="000000" w:themeColor="text1"/>
        </w:rPr>
        <w:t xml:space="preserve">doption of </w:t>
      </w:r>
      <w:r w:rsidR="00085107" w:rsidRPr="00F705BA">
        <w:rPr>
          <w:color w:val="000000" w:themeColor="text1"/>
        </w:rPr>
        <w:t>an</w:t>
      </w:r>
      <w:r w:rsidR="00B16EAC" w:rsidRPr="00F705BA">
        <w:rPr>
          <w:color w:val="000000" w:themeColor="text1"/>
        </w:rPr>
        <w:t xml:space="preserve"> appropriate </w:t>
      </w:r>
      <w:r w:rsidRPr="00F705BA">
        <w:rPr>
          <w:color w:val="000000" w:themeColor="text1"/>
        </w:rPr>
        <w:t>methodology</w:t>
      </w:r>
      <w:r w:rsidR="00B16EAC" w:rsidRPr="00F705BA">
        <w:rPr>
          <w:color w:val="000000" w:themeColor="text1"/>
        </w:rPr>
        <w:t xml:space="preserve"> is essential to ensure reliable outcomes in</w:t>
      </w:r>
      <w:r w:rsidRPr="00F705BA">
        <w:rPr>
          <w:color w:val="000000" w:themeColor="text1"/>
        </w:rPr>
        <w:t xml:space="preserve"> research</w:t>
      </w:r>
      <w:r w:rsidR="00D86F43" w:rsidRPr="00F705BA">
        <w:rPr>
          <w:color w:val="000000" w:themeColor="text1"/>
        </w:rPr>
        <w:t>. It will also</w:t>
      </w:r>
      <w:r w:rsidR="00902C7E" w:rsidRPr="00F705BA">
        <w:rPr>
          <w:color w:val="000000" w:themeColor="text1"/>
        </w:rPr>
        <w:t xml:space="preserve"> provide a </w:t>
      </w:r>
      <w:r w:rsidRPr="00F705BA">
        <w:rPr>
          <w:color w:val="000000" w:themeColor="text1"/>
        </w:rPr>
        <w:t>suitable framework for the</w:t>
      </w:r>
      <w:r w:rsidR="00085107" w:rsidRPr="00F705BA">
        <w:rPr>
          <w:color w:val="000000" w:themeColor="text1"/>
        </w:rPr>
        <w:t xml:space="preserve"> </w:t>
      </w:r>
      <w:r w:rsidR="00B16EAC" w:rsidRPr="00F705BA">
        <w:rPr>
          <w:color w:val="000000" w:themeColor="text1"/>
        </w:rPr>
        <w:t>research method</w:t>
      </w:r>
      <w:r w:rsidR="00902C7E" w:rsidRPr="00F705BA">
        <w:rPr>
          <w:color w:val="000000" w:themeColor="text1"/>
        </w:rPr>
        <w:t>s</w:t>
      </w:r>
      <w:r w:rsidR="00B16EAC" w:rsidRPr="00F705BA">
        <w:rPr>
          <w:color w:val="000000" w:themeColor="text1"/>
        </w:rPr>
        <w:t xml:space="preserve"> </w:t>
      </w:r>
      <w:r w:rsidR="00D86F43" w:rsidRPr="00F705BA">
        <w:rPr>
          <w:color w:val="000000" w:themeColor="text1"/>
        </w:rPr>
        <w:t xml:space="preserve">which are </w:t>
      </w:r>
      <w:r w:rsidR="00085107" w:rsidRPr="00F705BA">
        <w:rPr>
          <w:color w:val="000000" w:themeColor="text1"/>
        </w:rPr>
        <w:t xml:space="preserve">needed to investigate the hypothesis and the research questions. </w:t>
      </w:r>
      <w:r w:rsidR="00D86F43" w:rsidRPr="00F705BA">
        <w:rPr>
          <w:color w:val="000000" w:themeColor="text1"/>
        </w:rPr>
        <w:t>In this respect, t</w:t>
      </w:r>
      <w:r w:rsidR="00902C7E" w:rsidRPr="00F705BA">
        <w:rPr>
          <w:color w:val="000000" w:themeColor="text1"/>
        </w:rPr>
        <w:t xml:space="preserve">he appropriate methodology of investigating the constructions of homelessness on social media will be a qualitative interpretive analysis based on visual and context analysis. </w:t>
      </w:r>
    </w:p>
    <w:p w14:paraId="2E3D7B9A" w14:textId="7B9AFF83" w:rsidR="00085107" w:rsidRPr="00F705BA" w:rsidRDefault="00085107" w:rsidP="00085107">
      <w:pPr>
        <w:pStyle w:val="Heading2"/>
        <w:rPr>
          <w:color w:val="000000" w:themeColor="text1"/>
        </w:rPr>
      </w:pPr>
      <w:r w:rsidRPr="00F705BA">
        <w:rPr>
          <w:color w:val="000000" w:themeColor="text1"/>
        </w:rPr>
        <w:t>Selection of Research Methodology</w:t>
      </w:r>
    </w:p>
    <w:p w14:paraId="53DCD32C" w14:textId="3498737A" w:rsidR="007C7E6C" w:rsidRPr="00F705BA" w:rsidRDefault="00D86F43" w:rsidP="00F82EA3">
      <w:pPr>
        <w:rPr>
          <w:color w:val="000000" w:themeColor="text1"/>
        </w:rPr>
      </w:pPr>
      <w:r w:rsidRPr="00F705BA">
        <w:rPr>
          <w:color w:val="000000" w:themeColor="text1"/>
        </w:rPr>
        <w:t xml:space="preserve">The reviewed literature provides a valuable </w:t>
      </w:r>
      <w:r w:rsidR="00F82EA3" w:rsidRPr="00F705BA">
        <w:rPr>
          <w:color w:val="000000" w:themeColor="text1"/>
        </w:rPr>
        <w:t>base for our research</w:t>
      </w:r>
      <w:r w:rsidRPr="00F705BA">
        <w:rPr>
          <w:color w:val="000000" w:themeColor="text1"/>
        </w:rPr>
        <w:t xml:space="preserve">. </w:t>
      </w:r>
      <w:r w:rsidR="00F82EA3" w:rsidRPr="00F705BA">
        <w:rPr>
          <w:color w:val="000000" w:themeColor="text1"/>
        </w:rPr>
        <w:t>I</w:t>
      </w:r>
      <w:r w:rsidRPr="00F705BA">
        <w:rPr>
          <w:color w:val="000000" w:themeColor="text1"/>
        </w:rPr>
        <w:t>nterpretive research is a useful research paradigm because it assumes that the social construction of reality is not objective but instead shaped by human social contexts and experiences. Therefore, the subjective interpretations of various research participants can help researchers ‘interpret’ reality by means of a ‘sense-making process’, instead of determining it from hypothesis testing</w:t>
      </w:r>
      <w:sdt>
        <w:sdtPr>
          <w:rPr>
            <w:color w:val="000000" w:themeColor="text1"/>
          </w:rPr>
          <w:id w:val="-1670703463"/>
          <w:citation/>
        </w:sdtPr>
        <w:sdtEndPr/>
        <w:sdtContent>
          <w:r w:rsidR="0082409A" w:rsidRPr="00F705BA">
            <w:rPr>
              <w:color w:val="000000" w:themeColor="text1"/>
            </w:rPr>
            <w:fldChar w:fldCharType="begin"/>
          </w:r>
          <w:r w:rsidR="0082409A" w:rsidRPr="00F705BA">
            <w:rPr>
              <w:color w:val="000000" w:themeColor="text1"/>
            </w:rPr>
            <w:instrText xml:space="preserve"> CITATION Lum18 \l 1033 </w:instrText>
          </w:r>
          <w:r w:rsidR="0082409A" w:rsidRPr="00F705BA">
            <w:rPr>
              <w:color w:val="000000" w:themeColor="text1"/>
            </w:rPr>
            <w:fldChar w:fldCharType="separate"/>
          </w:r>
          <w:r w:rsidR="001B4310" w:rsidRPr="00F705BA">
            <w:rPr>
              <w:noProof/>
              <w:color w:val="000000" w:themeColor="text1"/>
            </w:rPr>
            <w:t xml:space="preserve"> (Lumen, 2018)</w:t>
          </w:r>
          <w:r w:rsidR="0082409A" w:rsidRPr="00F705BA">
            <w:rPr>
              <w:color w:val="000000" w:themeColor="text1"/>
            </w:rPr>
            <w:fldChar w:fldCharType="end"/>
          </w:r>
        </w:sdtContent>
      </w:sdt>
      <w:r w:rsidR="0082409A" w:rsidRPr="00F705BA">
        <w:rPr>
          <w:color w:val="000000" w:themeColor="text1"/>
        </w:rPr>
        <w:t xml:space="preserve">. </w:t>
      </w:r>
      <w:r w:rsidR="00F82EA3" w:rsidRPr="00F705BA">
        <w:rPr>
          <w:color w:val="000000" w:themeColor="text1"/>
        </w:rPr>
        <w:t>Hence, interpretive research focusses on the signs, language, and meanings from the participants’ perspective. Within this area, visual research methods have seen widespread use especially in sociology, social anthropology, media and cultural studies, and cultural geography</w:t>
      </w:r>
      <w:sdt>
        <w:sdtPr>
          <w:rPr>
            <w:color w:val="000000" w:themeColor="text1"/>
          </w:rPr>
          <w:id w:val="-1328660414"/>
          <w:citation/>
        </w:sdtPr>
        <w:sdtEndPr/>
        <w:sdtContent>
          <w:r w:rsidR="003C42F1" w:rsidRPr="00F705BA">
            <w:rPr>
              <w:color w:val="000000" w:themeColor="text1"/>
            </w:rPr>
            <w:fldChar w:fldCharType="begin"/>
          </w:r>
          <w:r w:rsidR="003C42F1" w:rsidRPr="00F705BA">
            <w:rPr>
              <w:color w:val="000000" w:themeColor="text1"/>
            </w:rPr>
            <w:instrText xml:space="preserve"> CITATION Hub08 \l 1033 </w:instrText>
          </w:r>
          <w:r w:rsidR="003C42F1" w:rsidRPr="00F705BA">
            <w:rPr>
              <w:color w:val="000000" w:themeColor="text1"/>
            </w:rPr>
            <w:fldChar w:fldCharType="separate"/>
          </w:r>
          <w:r w:rsidR="001B4310" w:rsidRPr="00F705BA">
            <w:rPr>
              <w:noProof/>
              <w:color w:val="000000" w:themeColor="text1"/>
            </w:rPr>
            <w:t xml:space="preserve"> (Knoblauch, Baer, Laurier, Petschke, &amp; Schnettler, 2008)</w:t>
          </w:r>
          <w:r w:rsidR="003C42F1" w:rsidRPr="00F705BA">
            <w:rPr>
              <w:color w:val="000000" w:themeColor="text1"/>
            </w:rPr>
            <w:fldChar w:fldCharType="end"/>
          </w:r>
        </w:sdtContent>
      </w:sdt>
      <w:r w:rsidR="002E2E00" w:rsidRPr="00F705BA">
        <w:rPr>
          <w:color w:val="000000" w:themeColor="text1"/>
        </w:rPr>
        <w:t>.</w:t>
      </w:r>
    </w:p>
    <w:p w14:paraId="4C84FDEF" w14:textId="23405C29" w:rsidR="00E0743E" w:rsidRPr="00F705BA" w:rsidRDefault="005D16F9" w:rsidP="00E0743E">
      <w:pPr>
        <w:rPr>
          <w:color w:val="000000" w:themeColor="text1"/>
        </w:rPr>
      </w:pPr>
      <w:r w:rsidRPr="00F705BA">
        <w:rPr>
          <w:color w:val="000000" w:themeColor="text1"/>
        </w:rPr>
        <w:t xml:space="preserve">A useful research methodology for analyzing secondary visual images was posited by Rose (2007) who suggested that investigating visual images involves understanding it from three modalities; the technological, the social, and the compositional modality. The compositional modality </w:t>
      </w:r>
      <w:r w:rsidR="00E0743E" w:rsidRPr="00F705BA">
        <w:rPr>
          <w:color w:val="000000" w:themeColor="text1"/>
        </w:rPr>
        <w:t xml:space="preserve">features formal structures related to image design such as line of direction, positive-negative space, and </w:t>
      </w:r>
      <w:proofErr w:type="spellStart"/>
      <w:r w:rsidR="00E0743E" w:rsidRPr="00F705BA">
        <w:rPr>
          <w:color w:val="000000" w:themeColor="text1"/>
        </w:rPr>
        <w:t>colo</w:t>
      </w:r>
      <w:r w:rsidR="00011408">
        <w:rPr>
          <w:color w:val="000000" w:themeColor="text1"/>
        </w:rPr>
        <w:t>u</w:t>
      </w:r>
      <w:r w:rsidR="00E0743E" w:rsidRPr="00F705BA">
        <w:rPr>
          <w:color w:val="000000" w:themeColor="text1"/>
        </w:rPr>
        <w:t>r</w:t>
      </w:r>
      <w:proofErr w:type="spellEnd"/>
      <w:r w:rsidR="00E0743E" w:rsidRPr="00F705BA">
        <w:rPr>
          <w:color w:val="000000" w:themeColor="text1"/>
        </w:rPr>
        <w:t xml:space="preserve">, while the social modality is linked to the economic, social, institutional, and political practices that produce the image or can help interpret it. This visual semiotic methodological approach will facilitate us in understanding how social media images </w:t>
      </w:r>
      <w:r w:rsidR="00E0743E" w:rsidRPr="00F705BA">
        <w:rPr>
          <w:color w:val="000000" w:themeColor="text1"/>
        </w:rPr>
        <w:lastRenderedPageBreak/>
        <w:t>produce cultural meaning</w:t>
      </w:r>
      <w:sdt>
        <w:sdtPr>
          <w:rPr>
            <w:color w:val="000000" w:themeColor="text1"/>
          </w:rPr>
          <w:id w:val="-961183100"/>
          <w:citation/>
        </w:sdtPr>
        <w:sdtEndPr/>
        <w:sdtContent>
          <w:r w:rsidR="00C61813" w:rsidRPr="00F705BA">
            <w:rPr>
              <w:color w:val="000000" w:themeColor="text1"/>
            </w:rPr>
            <w:fldChar w:fldCharType="begin"/>
          </w:r>
          <w:r w:rsidR="00C61813" w:rsidRPr="00F705BA">
            <w:rPr>
              <w:color w:val="000000" w:themeColor="text1"/>
            </w:rPr>
            <w:instrText xml:space="preserve"> CITATION Ros07 \l 1033 </w:instrText>
          </w:r>
          <w:r w:rsidR="00C61813" w:rsidRPr="00F705BA">
            <w:rPr>
              <w:color w:val="000000" w:themeColor="text1"/>
            </w:rPr>
            <w:fldChar w:fldCharType="separate"/>
          </w:r>
          <w:r w:rsidR="001B4310" w:rsidRPr="00F705BA">
            <w:rPr>
              <w:noProof/>
              <w:color w:val="000000" w:themeColor="text1"/>
            </w:rPr>
            <w:t xml:space="preserve"> (Rose, 2007)</w:t>
          </w:r>
          <w:r w:rsidR="00C61813" w:rsidRPr="00F705BA">
            <w:rPr>
              <w:color w:val="000000" w:themeColor="text1"/>
            </w:rPr>
            <w:fldChar w:fldCharType="end"/>
          </w:r>
        </w:sdtContent>
      </w:sdt>
      <w:r w:rsidR="00E0743E" w:rsidRPr="00F705BA">
        <w:rPr>
          <w:color w:val="000000" w:themeColor="text1"/>
        </w:rPr>
        <w:t>. Moreover, mass-media and social media content can produce multiple meanings for multiple people in various circumstances, moods and places, therefore a qualitative-interpretive semiotic analysis of these meanings is useful for our particular research</w:t>
      </w:r>
      <w:sdt>
        <w:sdtPr>
          <w:rPr>
            <w:color w:val="000000" w:themeColor="text1"/>
          </w:rPr>
          <w:id w:val="482202624"/>
          <w:citation/>
        </w:sdtPr>
        <w:sdtEndPr/>
        <w:sdtContent>
          <w:r w:rsidR="00D52875" w:rsidRPr="00F705BA">
            <w:rPr>
              <w:color w:val="000000" w:themeColor="text1"/>
            </w:rPr>
            <w:fldChar w:fldCharType="begin"/>
          </w:r>
          <w:r w:rsidR="00D52875" w:rsidRPr="00F705BA">
            <w:rPr>
              <w:color w:val="000000" w:themeColor="text1"/>
            </w:rPr>
            <w:instrText xml:space="preserve"> CITATION Thu17 \l 1033 </w:instrText>
          </w:r>
          <w:r w:rsidR="00D52875" w:rsidRPr="00F705BA">
            <w:rPr>
              <w:color w:val="000000" w:themeColor="text1"/>
            </w:rPr>
            <w:fldChar w:fldCharType="separate"/>
          </w:r>
          <w:r w:rsidR="001B4310" w:rsidRPr="00F705BA">
            <w:rPr>
              <w:noProof/>
              <w:color w:val="000000" w:themeColor="text1"/>
            </w:rPr>
            <w:t xml:space="preserve"> (Thummy, 2017)</w:t>
          </w:r>
          <w:r w:rsidR="00D52875" w:rsidRPr="00F705BA">
            <w:rPr>
              <w:color w:val="000000" w:themeColor="text1"/>
            </w:rPr>
            <w:fldChar w:fldCharType="end"/>
          </w:r>
        </w:sdtContent>
      </w:sdt>
      <w:r w:rsidR="00D52875" w:rsidRPr="00F705BA">
        <w:rPr>
          <w:color w:val="000000" w:themeColor="text1"/>
        </w:rPr>
        <w:t>.</w:t>
      </w:r>
    </w:p>
    <w:p w14:paraId="7CE21253" w14:textId="38EAD028" w:rsidR="005417A4" w:rsidRPr="00F705BA" w:rsidRDefault="005417A4" w:rsidP="005417A4">
      <w:pPr>
        <w:rPr>
          <w:color w:val="000000" w:themeColor="text1"/>
        </w:rPr>
      </w:pPr>
      <w:r w:rsidRPr="00F705BA">
        <w:rPr>
          <w:color w:val="000000" w:themeColor="text1"/>
        </w:rPr>
        <w:t xml:space="preserve">Additionally, the extent of social media’ integration in contemporary lives and its ability to produce multimodal meanings carry great potential in visual semiotic research. Hence, posts, captions, tweets, filters, gifs, and images are valuable semiotic resources, and are important because of the deep impact this media has on our </w:t>
      </w:r>
      <w:proofErr w:type="spellStart"/>
      <w:r w:rsidRPr="00F705BA">
        <w:rPr>
          <w:color w:val="000000" w:themeColor="text1"/>
        </w:rPr>
        <w:t>behavio</w:t>
      </w:r>
      <w:r w:rsidR="00011408">
        <w:rPr>
          <w:color w:val="000000" w:themeColor="text1"/>
        </w:rPr>
        <w:t>u</w:t>
      </w:r>
      <w:r w:rsidRPr="00F705BA">
        <w:rPr>
          <w:color w:val="000000" w:themeColor="text1"/>
        </w:rPr>
        <w:t>r</w:t>
      </w:r>
      <w:proofErr w:type="spellEnd"/>
      <w:r w:rsidRPr="00F705BA">
        <w:rPr>
          <w:color w:val="000000" w:themeColor="text1"/>
        </w:rPr>
        <w:t>, interactions, and routines</w:t>
      </w:r>
      <w:sdt>
        <w:sdtPr>
          <w:rPr>
            <w:color w:val="000000" w:themeColor="text1"/>
          </w:rPr>
          <w:id w:val="-287209551"/>
          <w:citation/>
        </w:sdtPr>
        <w:sdtEndPr/>
        <w:sdtContent>
          <w:r w:rsidR="00F232C8" w:rsidRPr="00F705BA">
            <w:rPr>
              <w:color w:val="000000" w:themeColor="text1"/>
            </w:rPr>
            <w:fldChar w:fldCharType="begin"/>
          </w:r>
          <w:r w:rsidR="00F232C8" w:rsidRPr="00F705BA">
            <w:rPr>
              <w:color w:val="000000" w:themeColor="text1"/>
            </w:rPr>
            <w:instrText xml:space="preserve"> CITATION Pou18 \l 1033 </w:instrText>
          </w:r>
          <w:r w:rsidR="00F232C8" w:rsidRPr="00F705BA">
            <w:rPr>
              <w:color w:val="000000" w:themeColor="text1"/>
            </w:rPr>
            <w:fldChar w:fldCharType="separate"/>
          </w:r>
          <w:r w:rsidR="001B4310" w:rsidRPr="00F705BA">
            <w:rPr>
              <w:noProof/>
              <w:color w:val="000000" w:themeColor="text1"/>
            </w:rPr>
            <w:t xml:space="preserve"> (Poulsen, Kvåle, &amp; Leeuwen, 2018)</w:t>
          </w:r>
          <w:r w:rsidR="00F232C8" w:rsidRPr="00F705BA">
            <w:rPr>
              <w:color w:val="000000" w:themeColor="text1"/>
            </w:rPr>
            <w:fldChar w:fldCharType="end"/>
          </w:r>
        </w:sdtContent>
      </w:sdt>
      <w:r w:rsidR="00F232C8" w:rsidRPr="00F705BA">
        <w:rPr>
          <w:color w:val="000000" w:themeColor="text1"/>
        </w:rPr>
        <w:t>.</w:t>
      </w:r>
      <w:r w:rsidRPr="00F705BA">
        <w:rPr>
          <w:color w:val="000000" w:themeColor="text1"/>
        </w:rPr>
        <w:t xml:space="preserve"> A qualitative interpretive analysis through visual research is therefore needed to reflect </w:t>
      </w:r>
      <w:r w:rsidR="00F82EA3" w:rsidRPr="00F705BA">
        <w:rPr>
          <w:color w:val="000000" w:themeColor="text1"/>
        </w:rPr>
        <w:t>the diverse beliefs, values, and perceptions individuals have with respect to homelessness</w:t>
      </w:r>
      <w:sdt>
        <w:sdtPr>
          <w:rPr>
            <w:color w:val="000000" w:themeColor="text1"/>
          </w:rPr>
          <w:id w:val="-1285798117"/>
          <w:citation/>
        </w:sdtPr>
        <w:sdtEndPr/>
        <w:sdtContent>
          <w:r w:rsidR="00F82EA3" w:rsidRPr="00F705BA">
            <w:rPr>
              <w:color w:val="000000" w:themeColor="text1"/>
            </w:rPr>
            <w:fldChar w:fldCharType="begin"/>
          </w:r>
          <w:r w:rsidR="00F82EA3" w:rsidRPr="00F705BA">
            <w:rPr>
              <w:color w:val="000000" w:themeColor="text1"/>
            </w:rPr>
            <w:instrText xml:space="preserve"> CITATION Ken11 \l 1033 </w:instrText>
          </w:r>
          <w:r w:rsidR="00F82EA3" w:rsidRPr="00F705BA">
            <w:rPr>
              <w:color w:val="000000" w:themeColor="text1"/>
            </w:rPr>
            <w:fldChar w:fldCharType="separate"/>
          </w:r>
          <w:r w:rsidR="001B4310" w:rsidRPr="00F705BA">
            <w:rPr>
              <w:noProof/>
              <w:color w:val="000000" w:themeColor="text1"/>
            </w:rPr>
            <w:t xml:space="preserve"> (Kendall, 2011)</w:t>
          </w:r>
          <w:r w:rsidR="00F82EA3" w:rsidRPr="00F705BA">
            <w:rPr>
              <w:color w:val="000000" w:themeColor="text1"/>
            </w:rPr>
            <w:fldChar w:fldCharType="end"/>
          </w:r>
        </w:sdtContent>
      </w:sdt>
      <w:r w:rsidRPr="00F705BA">
        <w:rPr>
          <w:color w:val="000000" w:themeColor="text1"/>
        </w:rPr>
        <w:t xml:space="preserve">. </w:t>
      </w:r>
    </w:p>
    <w:p w14:paraId="49DD21BE" w14:textId="6CC60061" w:rsidR="00256A3C" w:rsidRPr="00F705BA" w:rsidRDefault="005417A4" w:rsidP="005310CF">
      <w:pPr>
        <w:rPr>
          <w:color w:val="000000" w:themeColor="text1"/>
        </w:rPr>
      </w:pPr>
      <w:r w:rsidRPr="00F705BA">
        <w:rPr>
          <w:color w:val="000000" w:themeColor="text1"/>
        </w:rPr>
        <w:t xml:space="preserve">The concept of visual homelessness is itself a product of prevailing social conventions, and thus, an analysis of visual markers, symbols, images, and signs can contribute to our knowledge of various structural factors that influence our perception. </w:t>
      </w:r>
      <w:r w:rsidR="0007378F" w:rsidRPr="00F705BA">
        <w:rPr>
          <w:color w:val="000000" w:themeColor="text1"/>
        </w:rPr>
        <w:t>Hence the visual markers of visible homelessness</w:t>
      </w:r>
      <w:r w:rsidR="006C2FC5" w:rsidRPr="00F705BA">
        <w:rPr>
          <w:color w:val="000000" w:themeColor="text1"/>
        </w:rPr>
        <w:t>, ragged clothes, plastic bags, sleeping on the ground</w:t>
      </w:r>
      <w:r w:rsidR="0007378F" w:rsidRPr="00F705BA">
        <w:rPr>
          <w:color w:val="000000" w:themeColor="text1"/>
        </w:rPr>
        <w:t xml:space="preserve"> will be compared to the social context and values they permeate</w:t>
      </w:r>
      <w:r w:rsidR="006C2FC5" w:rsidRPr="00F705BA">
        <w:rPr>
          <w:color w:val="000000" w:themeColor="text1"/>
        </w:rPr>
        <w:t xml:space="preserve"> such as laziness, uselessness, crime, etc. It helps </w:t>
      </w:r>
      <w:r w:rsidR="005310CF" w:rsidRPr="00F705BA">
        <w:rPr>
          <w:color w:val="000000" w:themeColor="text1"/>
        </w:rPr>
        <w:t>determine</w:t>
      </w:r>
      <w:r w:rsidR="006C2FC5" w:rsidRPr="00F705BA">
        <w:rPr>
          <w:color w:val="000000" w:themeColor="text1"/>
        </w:rPr>
        <w:t xml:space="preserve"> how </w:t>
      </w:r>
      <w:r w:rsidR="00FD5F5F" w:rsidRPr="00F705BA">
        <w:rPr>
          <w:color w:val="000000" w:themeColor="text1"/>
        </w:rPr>
        <w:t>visible homelessness</w:t>
      </w:r>
      <w:r w:rsidR="005310CF" w:rsidRPr="00F705BA">
        <w:rPr>
          <w:color w:val="000000" w:themeColor="text1"/>
        </w:rPr>
        <w:t xml:space="preserve"> is culturally constructed using these</w:t>
      </w:r>
      <w:r w:rsidR="00FD5F5F" w:rsidRPr="00F705BA">
        <w:rPr>
          <w:color w:val="000000" w:themeColor="text1"/>
        </w:rPr>
        <w:t xml:space="preserve"> stereotypical portrayals</w:t>
      </w:r>
      <w:sdt>
        <w:sdtPr>
          <w:rPr>
            <w:color w:val="000000" w:themeColor="text1"/>
          </w:rPr>
          <w:id w:val="14893446"/>
          <w:citation/>
        </w:sdtPr>
        <w:sdtEndPr/>
        <w:sdtContent>
          <w:r w:rsidR="00F53C9B" w:rsidRPr="00F705BA">
            <w:rPr>
              <w:color w:val="000000" w:themeColor="text1"/>
            </w:rPr>
            <w:fldChar w:fldCharType="begin"/>
          </w:r>
          <w:r w:rsidR="00F53C9B" w:rsidRPr="00F705BA">
            <w:rPr>
              <w:color w:val="000000" w:themeColor="text1"/>
            </w:rPr>
            <w:instrText xml:space="preserve"> CITATION Sch15 \l 1033 </w:instrText>
          </w:r>
          <w:r w:rsidR="00F53C9B" w:rsidRPr="00F705BA">
            <w:rPr>
              <w:color w:val="000000" w:themeColor="text1"/>
            </w:rPr>
            <w:fldChar w:fldCharType="separate"/>
          </w:r>
          <w:r w:rsidR="001B4310" w:rsidRPr="00F705BA">
            <w:rPr>
              <w:noProof/>
              <w:color w:val="000000" w:themeColor="text1"/>
            </w:rPr>
            <w:t xml:space="preserve"> (Schmidt, 2015)</w:t>
          </w:r>
          <w:r w:rsidR="00F53C9B" w:rsidRPr="00F705BA">
            <w:rPr>
              <w:color w:val="000000" w:themeColor="text1"/>
            </w:rPr>
            <w:fldChar w:fldCharType="end"/>
          </w:r>
        </w:sdtContent>
      </w:sdt>
      <w:r w:rsidR="00F53C9B" w:rsidRPr="00F705BA">
        <w:rPr>
          <w:color w:val="000000" w:themeColor="text1"/>
        </w:rPr>
        <w:t>.</w:t>
      </w:r>
      <w:r w:rsidR="008A06E1" w:rsidRPr="00F705BA">
        <w:rPr>
          <w:color w:val="000000" w:themeColor="text1"/>
        </w:rPr>
        <w:t xml:space="preserve"> </w:t>
      </w:r>
      <w:r w:rsidR="005310CF" w:rsidRPr="00F705BA">
        <w:rPr>
          <w:color w:val="000000" w:themeColor="text1"/>
        </w:rPr>
        <w:t>A photographed image itself carries intentions and ideas, which may be shaped by its intended use, its institutional or political context, the intended effect, as well as the target audience. The bias of the photographer and his/her relationship with the homeless subject, each affects how the image will be potentially constructed in the mind of the social media user</w:t>
      </w:r>
      <w:sdt>
        <w:sdtPr>
          <w:rPr>
            <w:color w:val="000000" w:themeColor="text1"/>
          </w:rPr>
          <w:id w:val="785784262"/>
          <w:citation/>
        </w:sdtPr>
        <w:sdtEndPr/>
        <w:sdtContent>
          <w:r w:rsidR="00E228C0" w:rsidRPr="00F705BA">
            <w:rPr>
              <w:color w:val="000000" w:themeColor="text1"/>
            </w:rPr>
            <w:fldChar w:fldCharType="begin"/>
          </w:r>
          <w:r w:rsidR="00E228C0" w:rsidRPr="00F705BA">
            <w:rPr>
              <w:color w:val="000000" w:themeColor="text1"/>
            </w:rPr>
            <w:instrText xml:space="preserve"> CITATION Sch15 \l 1033 </w:instrText>
          </w:r>
          <w:r w:rsidR="00E228C0" w:rsidRPr="00F705BA">
            <w:rPr>
              <w:color w:val="000000" w:themeColor="text1"/>
            </w:rPr>
            <w:fldChar w:fldCharType="separate"/>
          </w:r>
          <w:r w:rsidR="001B4310" w:rsidRPr="00F705BA">
            <w:rPr>
              <w:noProof/>
              <w:color w:val="000000" w:themeColor="text1"/>
            </w:rPr>
            <w:t xml:space="preserve"> (Schmidt, 2015)</w:t>
          </w:r>
          <w:r w:rsidR="00E228C0" w:rsidRPr="00F705BA">
            <w:rPr>
              <w:color w:val="000000" w:themeColor="text1"/>
            </w:rPr>
            <w:fldChar w:fldCharType="end"/>
          </w:r>
        </w:sdtContent>
      </w:sdt>
      <w:r w:rsidR="005310CF" w:rsidRPr="00F705BA">
        <w:rPr>
          <w:color w:val="000000" w:themeColor="text1"/>
        </w:rPr>
        <w:t>. Hence, this methodology not only allows us to focus on the visual aspects of the image but also its context, reception, and interpretation by the audience.</w:t>
      </w:r>
    </w:p>
    <w:p w14:paraId="337DB4EA" w14:textId="005494BD" w:rsidR="00085107" w:rsidRPr="00F705BA" w:rsidRDefault="00085107" w:rsidP="00256A3C">
      <w:pPr>
        <w:pStyle w:val="Heading2"/>
        <w:rPr>
          <w:color w:val="000000" w:themeColor="text1"/>
        </w:rPr>
      </w:pPr>
      <w:r w:rsidRPr="00F705BA">
        <w:rPr>
          <w:color w:val="000000" w:themeColor="text1"/>
        </w:rPr>
        <w:lastRenderedPageBreak/>
        <w:t>Research Methods &amp; their Suitability</w:t>
      </w:r>
    </w:p>
    <w:p w14:paraId="1D269A19" w14:textId="6F7A5343" w:rsidR="008C70E7" w:rsidRPr="00F705BA" w:rsidRDefault="00437488" w:rsidP="00493B23">
      <w:pPr>
        <w:rPr>
          <w:color w:val="000000" w:themeColor="text1"/>
        </w:rPr>
      </w:pPr>
      <w:r w:rsidRPr="00F705BA">
        <w:rPr>
          <w:color w:val="000000" w:themeColor="text1"/>
        </w:rPr>
        <w:t>The use of visual data in this particular research can be categorized as qualitative in nature, as it addresses the cultural and social meaning of digital images and how it will be interpreted</w:t>
      </w:r>
      <w:sdt>
        <w:sdtPr>
          <w:rPr>
            <w:color w:val="000000" w:themeColor="text1"/>
          </w:rPr>
          <w:id w:val="521757052"/>
          <w:citation/>
        </w:sdtPr>
        <w:sdtEndPr/>
        <w:sdtContent>
          <w:r w:rsidR="00970025" w:rsidRPr="00F705BA">
            <w:rPr>
              <w:color w:val="000000" w:themeColor="text1"/>
            </w:rPr>
            <w:fldChar w:fldCharType="begin"/>
          </w:r>
          <w:r w:rsidR="00970025" w:rsidRPr="00F705BA">
            <w:rPr>
              <w:color w:val="000000" w:themeColor="text1"/>
            </w:rPr>
            <w:instrText xml:space="preserve"> CITATION Hub08 \l 1033 </w:instrText>
          </w:r>
          <w:r w:rsidR="00970025" w:rsidRPr="00F705BA">
            <w:rPr>
              <w:color w:val="000000" w:themeColor="text1"/>
            </w:rPr>
            <w:fldChar w:fldCharType="separate"/>
          </w:r>
          <w:r w:rsidR="001B4310" w:rsidRPr="00F705BA">
            <w:rPr>
              <w:noProof/>
              <w:color w:val="000000" w:themeColor="text1"/>
            </w:rPr>
            <w:t xml:space="preserve"> (Knoblauch, Baer, Laurier, Petschke, &amp; Schnettler, 2008)</w:t>
          </w:r>
          <w:r w:rsidR="00970025" w:rsidRPr="00F705BA">
            <w:rPr>
              <w:color w:val="000000" w:themeColor="text1"/>
            </w:rPr>
            <w:fldChar w:fldCharType="end"/>
          </w:r>
        </w:sdtContent>
      </w:sdt>
      <w:r w:rsidR="00970025" w:rsidRPr="00F705BA">
        <w:rPr>
          <w:color w:val="000000" w:themeColor="text1"/>
        </w:rPr>
        <w:t>.</w:t>
      </w:r>
      <w:r w:rsidR="009B4477" w:rsidRPr="00F705BA">
        <w:rPr>
          <w:color w:val="000000" w:themeColor="text1"/>
        </w:rPr>
        <w:t xml:space="preserve"> </w:t>
      </w:r>
      <w:r w:rsidR="002615EC" w:rsidRPr="00F705BA">
        <w:rPr>
          <w:color w:val="000000" w:themeColor="text1"/>
        </w:rPr>
        <w:t>The semiotic aspect of the research will interpret meanings of the sign in terms of the response it can elicit in a particular s</w:t>
      </w:r>
      <w:r w:rsidR="00E0610A" w:rsidRPr="00F705BA">
        <w:rPr>
          <w:color w:val="000000" w:themeColor="text1"/>
        </w:rPr>
        <w:t>ocial setting. Thus the interpretive and representative nature of the data encourages the use of a</w:t>
      </w:r>
      <w:r w:rsidR="002615EC" w:rsidRPr="00F705BA">
        <w:rPr>
          <w:color w:val="000000" w:themeColor="text1"/>
        </w:rPr>
        <w:t xml:space="preserve"> qualitative-interpretive approa</w:t>
      </w:r>
      <w:r w:rsidR="00E0610A" w:rsidRPr="00F705BA">
        <w:rPr>
          <w:color w:val="000000" w:themeColor="text1"/>
        </w:rPr>
        <w:t>ch</w:t>
      </w:r>
      <w:sdt>
        <w:sdtPr>
          <w:rPr>
            <w:color w:val="000000" w:themeColor="text1"/>
          </w:rPr>
          <w:id w:val="1358084846"/>
          <w:citation/>
        </w:sdtPr>
        <w:sdtEndPr/>
        <w:sdtContent>
          <w:r w:rsidR="009B4477" w:rsidRPr="00F705BA">
            <w:rPr>
              <w:color w:val="000000" w:themeColor="text1"/>
            </w:rPr>
            <w:fldChar w:fldCharType="begin"/>
          </w:r>
          <w:r w:rsidR="009B4477" w:rsidRPr="00F705BA">
            <w:rPr>
              <w:color w:val="000000" w:themeColor="text1"/>
            </w:rPr>
            <w:instrText xml:space="preserve"> CITATION Bus16 \l 1033 </w:instrText>
          </w:r>
          <w:r w:rsidR="009B4477" w:rsidRPr="00F705BA">
            <w:rPr>
              <w:color w:val="000000" w:themeColor="text1"/>
            </w:rPr>
            <w:fldChar w:fldCharType="separate"/>
          </w:r>
          <w:r w:rsidR="001B4310" w:rsidRPr="00F705BA">
            <w:rPr>
              <w:noProof/>
              <w:color w:val="000000" w:themeColor="text1"/>
            </w:rPr>
            <w:t xml:space="preserve"> (Buscemi, 2016)</w:t>
          </w:r>
          <w:r w:rsidR="009B4477" w:rsidRPr="00F705BA">
            <w:rPr>
              <w:color w:val="000000" w:themeColor="text1"/>
            </w:rPr>
            <w:fldChar w:fldCharType="end"/>
          </w:r>
        </w:sdtContent>
      </w:sdt>
      <w:r w:rsidR="00E0610A" w:rsidRPr="00F705BA">
        <w:rPr>
          <w:color w:val="000000" w:themeColor="text1"/>
        </w:rPr>
        <w:t xml:space="preserve">. </w:t>
      </w:r>
    </w:p>
    <w:p w14:paraId="30DC6CA7" w14:textId="5AA6D409" w:rsidR="009E143E" w:rsidRPr="00F705BA" w:rsidRDefault="009E143E" w:rsidP="00493B23">
      <w:pPr>
        <w:rPr>
          <w:color w:val="000000" w:themeColor="text1"/>
        </w:rPr>
      </w:pPr>
      <w:r w:rsidRPr="00F705BA">
        <w:rPr>
          <w:color w:val="000000" w:themeColor="text1"/>
        </w:rPr>
        <w:t xml:space="preserve">The data collection will span over a time period of 2 months. The context analysis part of the research will require collecting textual data from the images, beginning with sampling procedures. </w:t>
      </w:r>
      <w:r w:rsidR="006D4D41" w:rsidRPr="00F705BA">
        <w:rPr>
          <w:color w:val="000000" w:themeColor="text1"/>
        </w:rPr>
        <w:t>One part of the</w:t>
      </w:r>
      <w:r w:rsidRPr="00F705BA">
        <w:rPr>
          <w:color w:val="000000" w:themeColor="text1"/>
        </w:rPr>
        <w:t xml:space="preserve"> research process will coincide with a homeless campaign by any notable organization or institution that is sufficiently covered by the media. Sampling </w:t>
      </w:r>
      <w:r w:rsidR="006D4D41" w:rsidRPr="00F705BA">
        <w:rPr>
          <w:color w:val="000000" w:themeColor="text1"/>
        </w:rPr>
        <w:t xml:space="preserve">will span over a period of </w:t>
      </w:r>
      <w:r w:rsidR="00F35F31" w:rsidRPr="00F705BA">
        <w:rPr>
          <w:color w:val="000000" w:themeColor="text1"/>
        </w:rPr>
        <w:t>two</w:t>
      </w:r>
      <w:r w:rsidRPr="00F705BA">
        <w:rPr>
          <w:color w:val="000000" w:themeColor="text1"/>
        </w:rPr>
        <w:t xml:space="preserve"> weeks and involve the research group to observe the social media engagement and relevant themes </w:t>
      </w:r>
      <w:r w:rsidR="006D4D41" w:rsidRPr="00F705BA">
        <w:rPr>
          <w:color w:val="000000" w:themeColor="text1"/>
        </w:rPr>
        <w:t xml:space="preserve">resulting from the campaign. Another set of data will be collecting over a period of </w:t>
      </w:r>
      <w:r w:rsidR="00F35F31" w:rsidRPr="00F705BA">
        <w:rPr>
          <w:color w:val="000000" w:themeColor="text1"/>
        </w:rPr>
        <w:t>two</w:t>
      </w:r>
      <w:r w:rsidR="006D4D41" w:rsidRPr="00F705BA">
        <w:rPr>
          <w:color w:val="000000" w:themeColor="text1"/>
        </w:rPr>
        <w:t xml:space="preserve"> week</w:t>
      </w:r>
      <w:r w:rsidR="00F35F31" w:rsidRPr="00F705BA">
        <w:rPr>
          <w:color w:val="000000" w:themeColor="text1"/>
        </w:rPr>
        <w:t>s</w:t>
      </w:r>
      <w:r w:rsidR="006D4D41" w:rsidRPr="00F705BA">
        <w:rPr>
          <w:color w:val="000000" w:themeColor="text1"/>
        </w:rPr>
        <w:t xml:space="preserve"> to observe general social media content related to the theme of homelessness. </w:t>
      </w:r>
    </w:p>
    <w:p w14:paraId="674C1DF3" w14:textId="1380364A" w:rsidR="00907DFF" w:rsidRPr="00F705BA" w:rsidRDefault="00F35F31" w:rsidP="009327A2">
      <w:pPr>
        <w:rPr>
          <w:color w:val="000000" w:themeColor="text1"/>
        </w:rPr>
      </w:pPr>
      <w:r w:rsidRPr="00F705BA">
        <w:rPr>
          <w:color w:val="000000" w:themeColor="text1"/>
        </w:rPr>
        <w:t>The researchers themselves will play a significant role in the study as the data requires to be analyzed using an interpretive lens to understand the various connotations of the imagery and text. During the time period, all user-generated and official social media content with respect to homelessness will be observed. The selected images and text for further analysis will be based on user engagement with respect to likes, retweets, and reach. A minimum of 50 likes/retweets or an outreach of 1000 people and above will be used to narrow down and homogenize the data</w:t>
      </w:r>
      <w:sdt>
        <w:sdtPr>
          <w:rPr>
            <w:color w:val="000000" w:themeColor="text1"/>
          </w:rPr>
          <w:id w:val="1802419340"/>
          <w:citation/>
        </w:sdtPr>
        <w:sdtEndPr/>
        <w:sdtContent>
          <w:r w:rsidR="00ED7909" w:rsidRPr="00F705BA">
            <w:rPr>
              <w:color w:val="000000" w:themeColor="text1"/>
            </w:rPr>
            <w:fldChar w:fldCharType="begin"/>
          </w:r>
          <w:r w:rsidR="00ED7909" w:rsidRPr="00F705BA">
            <w:rPr>
              <w:color w:val="000000" w:themeColor="text1"/>
            </w:rPr>
            <w:instrText xml:space="preserve"> CITATION Bus16 \l 1033 </w:instrText>
          </w:r>
          <w:r w:rsidR="00ED7909" w:rsidRPr="00F705BA">
            <w:rPr>
              <w:color w:val="000000" w:themeColor="text1"/>
            </w:rPr>
            <w:fldChar w:fldCharType="separate"/>
          </w:r>
          <w:r w:rsidR="001B4310" w:rsidRPr="00F705BA">
            <w:rPr>
              <w:noProof/>
              <w:color w:val="000000" w:themeColor="text1"/>
            </w:rPr>
            <w:t xml:space="preserve"> (Buscemi, 2016)</w:t>
          </w:r>
          <w:r w:rsidR="00ED7909" w:rsidRPr="00F705BA">
            <w:rPr>
              <w:color w:val="000000" w:themeColor="text1"/>
            </w:rPr>
            <w:fldChar w:fldCharType="end"/>
          </w:r>
        </w:sdtContent>
      </w:sdt>
      <w:r w:rsidRPr="00F705BA">
        <w:rPr>
          <w:color w:val="000000" w:themeColor="text1"/>
        </w:rPr>
        <w:t>. Twitter and Instagram will be selected as the two platforms because of the relatively stable and easy access to data provided by these platforms</w:t>
      </w:r>
      <w:sdt>
        <w:sdtPr>
          <w:rPr>
            <w:color w:val="000000" w:themeColor="text1"/>
          </w:rPr>
          <w:id w:val="-1060400795"/>
          <w:citation/>
        </w:sdtPr>
        <w:sdtEndPr/>
        <w:sdtContent>
          <w:r w:rsidR="008342B3" w:rsidRPr="00F705BA">
            <w:rPr>
              <w:color w:val="000000" w:themeColor="text1"/>
            </w:rPr>
            <w:fldChar w:fldCharType="begin"/>
          </w:r>
          <w:r w:rsidR="008342B3" w:rsidRPr="00F705BA">
            <w:rPr>
              <w:color w:val="000000" w:themeColor="text1"/>
            </w:rPr>
            <w:instrText xml:space="preserve"> CITATION Wel15 \l 1033 </w:instrText>
          </w:r>
          <w:r w:rsidR="008342B3" w:rsidRPr="00F705BA">
            <w:rPr>
              <w:color w:val="000000" w:themeColor="text1"/>
            </w:rPr>
            <w:fldChar w:fldCharType="separate"/>
          </w:r>
          <w:r w:rsidR="001B4310" w:rsidRPr="00F705BA">
            <w:rPr>
              <w:noProof/>
              <w:color w:val="000000" w:themeColor="text1"/>
            </w:rPr>
            <w:t xml:space="preserve"> (Weller, 2015)</w:t>
          </w:r>
          <w:r w:rsidR="008342B3" w:rsidRPr="00F705BA">
            <w:rPr>
              <w:color w:val="000000" w:themeColor="text1"/>
            </w:rPr>
            <w:fldChar w:fldCharType="end"/>
          </w:r>
        </w:sdtContent>
      </w:sdt>
      <w:r w:rsidRPr="00F705BA">
        <w:rPr>
          <w:color w:val="000000" w:themeColor="text1"/>
        </w:rPr>
        <w:t xml:space="preserve">. On both </w:t>
      </w:r>
      <w:r w:rsidRPr="00F705BA">
        <w:rPr>
          <w:color w:val="000000" w:themeColor="text1"/>
        </w:rPr>
        <w:lastRenderedPageBreak/>
        <w:t>platforms data will be searched through general keyword and hashtag searches, and the resulting visual and textual data will be considered owing to their semiotic properties and semantic properties. Data will be collected through screens</w:t>
      </w:r>
      <w:r w:rsidR="00011408">
        <w:rPr>
          <w:color w:val="000000" w:themeColor="text1"/>
        </w:rPr>
        <w:t xml:space="preserve">hots and </w:t>
      </w:r>
      <w:proofErr w:type="spellStart"/>
      <w:r w:rsidR="00011408">
        <w:rPr>
          <w:color w:val="000000" w:themeColor="text1"/>
        </w:rPr>
        <w:t>organis</w:t>
      </w:r>
      <w:r w:rsidR="009327A2" w:rsidRPr="00F705BA">
        <w:rPr>
          <w:color w:val="000000" w:themeColor="text1"/>
        </w:rPr>
        <w:t>ed</w:t>
      </w:r>
      <w:proofErr w:type="spellEnd"/>
      <w:r w:rsidR="009327A2" w:rsidRPr="00F705BA">
        <w:rPr>
          <w:color w:val="000000" w:themeColor="text1"/>
        </w:rPr>
        <w:t xml:space="preserve"> into folders by the researchers to find common themes</w:t>
      </w:r>
      <w:sdt>
        <w:sdtPr>
          <w:rPr>
            <w:color w:val="000000" w:themeColor="text1"/>
          </w:rPr>
          <w:id w:val="-1172185662"/>
          <w:citation/>
        </w:sdtPr>
        <w:sdtEndPr/>
        <w:sdtContent>
          <w:r w:rsidR="00EC54D6" w:rsidRPr="00F705BA">
            <w:rPr>
              <w:color w:val="000000" w:themeColor="text1"/>
            </w:rPr>
            <w:fldChar w:fldCharType="begin"/>
          </w:r>
          <w:r w:rsidR="00EC54D6" w:rsidRPr="00F705BA">
            <w:rPr>
              <w:color w:val="000000" w:themeColor="text1"/>
            </w:rPr>
            <w:instrText xml:space="preserve"> CITATION Mes06 \l 1033 </w:instrText>
          </w:r>
          <w:r w:rsidR="00EC54D6" w:rsidRPr="00F705BA">
            <w:rPr>
              <w:color w:val="000000" w:themeColor="text1"/>
            </w:rPr>
            <w:fldChar w:fldCharType="separate"/>
          </w:r>
          <w:r w:rsidR="001B4310" w:rsidRPr="00F705BA">
            <w:rPr>
              <w:noProof/>
              <w:color w:val="000000" w:themeColor="text1"/>
            </w:rPr>
            <w:t xml:space="preserve"> (Messaris, 2006)</w:t>
          </w:r>
          <w:r w:rsidR="00EC54D6" w:rsidRPr="00F705BA">
            <w:rPr>
              <w:color w:val="000000" w:themeColor="text1"/>
            </w:rPr>
            <w:fldChar w:fldCharType="end"/>
          </w:r>
        </w:sdtContent>
      </w:sdt>
      <w:r w:rsidR="00907DFF" w:rsidRPr="00F705BA">
        <w:rPr>
          <w:color w:val="000000" w:themeColor="text1"/>
        </w:rPr>
        <w:t>.</w:t>
      </w:r>
    </w:p>
    <w:p w14:paraId="22AE9D1C" w14:textId="6F1BD7D0" w:rsidR="004921A5" w:rsidRPr="00F705BA" w:rsidRDefault="00242567" w:rsidP="00BE1704">
      <w:pPr>
        <w:rPr>
          <w:color w:val="000000" w:themeColor="text1"/>
        </w:rPr>
      </w:pPr>
      <w:r w:rsidRPr="00F705BA">
        <w:rPr>
          <w:color w:val="000000" w:themeColor="text1"/>
        </w:rPr>
        <w:t xml:space="preserve">The primary data used for visual semiotic analysis will comprise of digital images and photographs which are returned in search results. Additionally, their corresponding captions, tweets, or narrative texts which accompany each image will be collected to analyze the context. Furthermore, user posts and comments on the selected posts will also be documented by means of screenshots. Finally, to determine whether the visual depictions are constructive or destructive in nature, a checklist provided by </w:t>
      </w:r>
      <w:proofErr w:type="spellStart"/>
      <w:r w:rsidRPr="00F705BA">
        <w:rPr>
          <w:color w:val="000000" w:themeColor="text1"/>
        </w:rPr>
        <w:t>Schimdt</w:t>
      </w:r>
      <w:proofErr w:type="spellEnd"/>
      <w:r w:rsidRPr="00F705BA">
        <w:rPr>
          <w:color w:val="000000" w:themeColor="text1"/>
        </w:rPr>
        <w:t xml:space="preserve"> (2015) will be utilized (see Appendix A). </w:t>
      </w:r>
      <w:r w:rsidR="00E9554F" w:rsidRPr="00F705BA">
        <w:rPr>
          <w:color w:val="000000" w:themeColor="text1"/>
        </w:rPr>
        <w:t xml:space="preserve">Finally, the resulting themes and depictions of homeless people on Instagram and twitter will be compared to earlier findings documented in literature with respect to print and electronic media portrayals. </w:t>
      </w:r>
    </w:p>
    <w:p w14:paraId="604A7FE3" w14:textId="00E3B931" w:rsidR="008571F5" w:rsidRPr="00F705BA" w:rsidRDefault="008571F5" w:rsidP="008571F5">
      <w:pPr>
        <w:pStyle w:val="Heading1"/>
        <w:rPr>
          <w:color w:val="000000" w:themeColor="text1"/>
        </w:rPr>
      </w:pPr>
      <w:r w:rsidRPr="00F705BA">
        <w:rPr>
          <w:color w:val="000000" w:themeColor="text1"/>
        </w:rPr>
        <w:t>Data Analysis</w:t>
      </w:r>
    </w:p>
    <w:p w14:paraId="7C608999" w14:textId="3CE45BDA" w:rsidR="009C1889" w:rsidRPr="00F705BA" w:rsidRDefault="007E0CB0" w:rsidP="001B4310">
      <w:pPr>
        <w:rPr>
          <w:color w:val="000000" w:themeColor="text1"/>
        </w:rPr>
      </w:pPr>
      <w:r w:rsidRPr="00F705BA">
        <w:rPr>
          <w:color w:val="000000" w:themeColor="text1"/>
        </w:rPr>
        <w:t xml:space="preserve">The data to be analyzed comprises of digital images and text which required blending the two methods of visual semiotic analysis with a thematic analysis of the text. </w:t>
      </w:r>
      <w:r w:rsidR="009C1889" w:rsidRPr="00F705BA">
        <w:rPr>
          <w:color w:val="000000" w:themeColor="text1"/>
        </w:rPr>
        <w:t>After the data is collecte</w:t>
      </w:r>
      <w:r w:rsidR="00011408">
        <w:rPr>
          <w:color w:val="000000" w:themeColor="text1"/>
        </w:rPr>
        <w:t xml:space="preserve">d, it will be sorted and </w:t>
      </w:r>
      <w:proofErr w:type="spellStart"/>
      <w:r w:rsidR="00011408">
        <w:rPr>
          <w:color w:val="000000" w:themeColor="text1"/>
        </w:rPr>
        <w:t>organis</w:t>
      </w:r>
      <w:r w:rsidR="009C1889" w:rsidRPr="00F705BA">
        <w:rPr>
          <w:color w:val="000000" w:themeColor="text1"/>
        </w:rPr>
        <w:t>ed</w:t>
      </w:r>
      <w:proofErr w:type="spellEnd"/>
      <w:r w:rsidR="009C1889" w:rsidRPr="00F705BA">
        <w:rPr>
          <w:color w:val="000000" w:themeColor="text1"/>
        </w:rPr>
        <w:t xml:space="preserve"> to obtain a general sense of the data. Only posts which satisfy the inclusion criteria in terms of social media engagement will be used for the analysis. The text of the selected posts </w:t>
      </w:r>
      <w:r w:rsidR="001B4310" w:rsidRPr="00F705BA">
        <w:rPr>
          <w:color w:val="000000" w:themeColor="text1"/>
        </w:rPr>
        <w:t xml:space="preserve">and user comments </w:t>
      </w:r>
      <w:r w:rsidR="009C1889" w:rsidRPr="00F705BA">
        <w:rPr>
          <w:color w:val="000000" w:themeColor="text1"/>
        </w:rPr>
        <w:t>will be extrac</w:t>
      </w:r>
      <w:r w:rsidR="001B4310" w:rsidRPr="00F705BA">
        <w:rPr>
          <w:color w:val="000000" w:themeColor="text1"/>
        </w:rPr>
        <w:t xml:space="preserve">ted by means of OCR software for a qualitative thematic analysis, which will provide context to the accompanying digital images. Analyzing the user comments will evaluate public perception and response to the post. The analysis is based upon grounded theory which involves generating information categories which are positioned within a theoretical model to illustrate the underlying themes and elements </w:t>
      </w:r>
      <w:r w:rsidR="001B4310" w:rsidRPr="00F705BA">
        <w:rPr>
          <w:color w:val="000000" w:themeColor="text1"/>
        </w:rPr>
        <w:lastRenderedPageBreak/>
        <w:t>emerging from their connection</w:t>
      </w:r>
      <w:sdt>
        <w:sdtPr>
          <w:rPr>
            <w:color w:val="000000" w:themeColor="text1"/>
          </w:rPr>
          <w:id w:val="1200972579"/>
          <w:citation/>
        </w:sdtPr>
        <w:sdtEndPr/>
        <w:sdtContent>
          <w:r w:rsidR="001B4310" w:rsidRPr="00F705BA">
            <w:rPr>
              <w:color w:val="000000" w:themeColor="text1"/>
            </w:rPr>
            <w:fldChar w:fldCharType="begin"/>
          </w:r>
          <w:r w:rsidR="001B4310" w:rsidRPr="00F705BA">
            <w:rPr>
              <w:color w:val="000000" w:themeColor="text1"/>
            </w:rPr>
            <w:instrText xml:space="preserve"> CITATION Cre14 \l 1033 </w:instrText>
          </w:r>
          <w:r w:rsidR="001B4310" w:rsidRPr="00F705BA">
            <w:rPr>
              <w:color w:val="000000" w:themeColor="text1"/>
            </w:rPr>
            <w:fldChar w:fldCharType="separate"/>
          </w:r>
          <w:r w:rsidR="001B4310" w:rsidRPr="00F705BA">
            <w:rPr>
              <w:noProof/>
              <w:color w:val="000000" w:themeColor="text1"/>
            </w:rPr>
            <w:t xml:space="preserve"> (Creswell, 2014)</w:t>
          </w:r>
          <w:r w:rsidR="001B4310" w:rsidRPr="00F705BA">
            <w:rPr>
              <w:color w:val="000000" w:themeColor="text1"/>
            </w:rPr>
            <w:fldChar w:fldCharType="end"/>
          </w:r>
        </w:sdtContent>
      </w:sdt>
      <w:r w:rsidR="001B4310" w:rsidRPr="00F705BA">
        <w:rPr>
          <w:color w:val="000000" w:themeColor="text1"/>
        </w:rPr>
        <w:t xml:space="preserve">. For this purpose, open-coding, axial coding, and selecting coding will be used respectively. </w:t>
      </w:r>
    </w:p>
    <w:p w14:paraId="4ADB314D" w14:textId="16A0B7A1" w:rsidR="009E4FCA" w:rsidRPr="00F705BA" w:rsidRDefault="001B4310" w:rsidP="00C80F69">
      <w:pPr>
        <w:rPr>
          <w:color w:val="000000" w:themeColor="text1"/>
        </w:rPr>
      </w:pPr>
      <w:r w:rsidRPr="00F705BA">
        <w:rPr>
          <w:color w:val="000000" w:themeColor="text1"/>
        </w:rPr>
        <w:t>The inductive open coding process will help code the images and the texts into recurring patterns and ideological themes. This will be further aided by taxonomies and concept maps, which are useful to establish link between patterns and emerging themes</w:t>
      </w:r>
      <w:sdt>
        <w:sdtPr>
          <w:rPr>
            <w:color w:val="000000" w:themeColor="text1"/>
          </w:rPr>
          <w:id w:val="2059581452"/>
          <w:citation/>
        </w:sdtPr>
        <w:sdtEndPr/>
        <w:sdtContent>
          <w:r w:rsidR="00DA4BAB" w:rsidRPr="00F705BA">
            <w:rPr>
              <w:color w:val="000000" w:themeColor="text1"/>
            </w:rPr>
            <w:fldChar w:fldCharType="begin"/>
          </w:r>
          <w:r w:rsidR="00DA4BAB" w:rsidRPr="00F705BA">
            <w:rPr>
              <w:color w:val="000000" w:themeColor="text1"/>
            </w:rPr>
            <w:instrText xml:space="preserve"> CITATION Own13 \l 1033 </w:instrText>
          </w:r>
          <w:r w:rsidR="00DA4BAB" w:rsidRPr="00F705BA">
            <w:rPr>
              <w:color w:val="000000" w:themeColor="text1"/>
            </w:rPr>
            <w:fldChar w:fldCharType="separate"/>
          </w:r>
          <w:r w:rsidRPr="00F705BA">
            <w:rPr>
              <w:noProof/>
              <w:color w:val="000000" w:themeColor="text1"/>
            </w:rPr>
            <w:t xml:space="preserve"> (Ownby, 2013)</w:t>
          </w:r>
          <w:r w:rsidR="00DA4BAB" w:rsidRPr="00F705BA">
            <w:rPr>
              <w:color w:val="000000" w:themeColor="text1"/>
            </w:rPr>
            <w:fldChar w:fldCharType="end"/>
          </w:r>
        </w:sdtContent>
      </w:sdt>
      <w:r w:rsidR="00DB4C0E" w:rsidRPr="00F705BA">
        <w:rPr>
          <w:color w:val="000000" w:themeColor="text1"/>
        </w:rPr>
        <w:t>.</w:t>
      </w:r>
      <w:r w:rsidRPr="00F705BA">
        <w:rPr>
          <w:color w:val="000000" w:themeColor="text1"/>
        </w:rPr>
        <w:t xml:space="preserve"> The visual semiotic </w:t>
      </w:r>
      <w:r w:rsidR="00A25DCF" w:rsidRPr="00F705BA">
        <w:rPr>
          <w:color w:val="000000" w:themeColor="text1"/>
        </w:rPr>
        <w:t>analysis will be done by analyzing the signs, the signified, and the signifiers</w:t>
      </w:r>
      <w:r w:rsidR="00C80F69" w:rsidRPr="00F705BA">
        <w:rPr>
          <w:color w:val="000000" w:themeColor="text1"/>
        </w:rPr>
        <w:t xml:space="preserve">. These will include identifying the objects of the visual, the general composition of the image, alongside the semiotic signs and codes. The analysis will help interpret the various meanings given by the image in context of themes. The themes will identify the account holders’ beliefs, values, issues, and attitudes towards homelessness. </w:t>
      </w:r>
    </w:p>
    <w:p w14:paraId="7BB2DF90" w14:textId="217EC527" w:rsidR="00A410B9" w:rsidRPr="00F705BA" w:rsidRDefault="00A410B9" w:rsidP="00C80F69">
      <w:pPr>
        <w:pStyle w:val="Heading1"/>
        <w:rPr>
          <w:color w:val="000000" w:themeColor="text1"/>
        </w:rPr>
      </w:pPr>
      <w:r w:rsidRPr="00F705BA">
        <w:rPr>
          <w:color w:val="000000" w:themeColor="text1"/>
        </w:rPr>
        <w:t>Research Timeline</w:t>
      </w:r>
    </w:p>
    <w:p w14:paraId="4F0CFB88" w14:textId="2169FA4C" w:rsidR="00A410B9" w:rsidRPr="00F705BA" w:rsidRDefault="00C80F69" w:rsidP="00A410B9">
      <w:pPr>
        <w:rPr>
          <w:color w:val="000000" w:themeColor="text1"/>
        </w:rPr>
      </w:pPr>
      <w:r w:rsidRPr="00F705BA">
        <w:rPr>
          <w:color w:val="000000" w:themeColor="text1"/>
        </w:rPr>
        <w:t>The research will be carried out over a period of 2 months. The following chart provides a detailed look into the project’s timeline:</w:t>
      </w:r>
    </w:p>
    <w:p w14:paraId="248659B0" w14:textId="1006765C" w:rsidR="00A410B9" w:rsidRPr="00F705BA" w:rsidRDefault="00041EAE" w:rsidP="00A410B9">
      <w:pPr>
        <w:pStyle w:val="Heading2"/>
        <w:rPr>
          <w:color w:val="000000" w:themeColor="text1"/>
        </w:rPr>
      </w:pPr>
      <w:r>
        <w:rPr>
          <w:noProof/>
          <w:lang w:eastAsia="en-US"/>
        </w:rPr>
        <w:drawing>
          <wp:anchor distT="0" distB="0" distL="114300" distR="114300" simplePos="0" relativeHeight="251658240" behindDoc="0" locked="0" layoutInCell="1" allowOverlap="1" wp14:anchorId="2650955E" wp14:editId="1975EECB">
            <wp:simplePos x="0" y="0"/>
            <wp:positionH relativeFrom="margin">
              <wp:align>right</wp:align>
            </wp:positionH>
            <wp:positionV relativeFrom="margin">
              <wp:posOffset>4922520</wp:posOffset>
            </wp:positionV>
            <wp:extent cx="5943600" cy="9804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980440"/>
                    </a:xfrm>
                    <a:prstGeom prst="rect">
                      <a:avLst/>
                    </a:prstGeom>
                  </pic:spPr>
                </pic:pic>
              </a:graphicData>
            </a:graphic>
          </wp:anchor>
        </w:drawing>
      </w:r>
      <w:r w:rsidR="004C4D93" w:rsidRPr="00F705BA">
        <w:rPr>
          <w:color w:val="000000" w:themeColor="text1"/>
        </w:rPr>
        <w:t>Gantt Chart</w:t>
      </w:r>
    </w:p>
    <w:p w14:paraId="401A6274" w14:textId="0B77DA82" w:rsidR="00A410B9" w:rsidRPr="00F705BA" w:rsidRDefault="00A410B9" w:rsidP="00041EAE">
      <w:pPr>
        <w:rPr>
          <w:color w:val="000000" w:themeColor="text1"/>
        </w:rPr>
      </w:pPr>
    </w:p>
    <w:p w14:paraId="41C1F011" w14:textId="70682DC0" w:rsidR="00A410B9" w:rsidRPr="00F705BA" w:rsidRDefault="00A410B9" w:rsidP="00344D3A">
      <w:pPr>
        <w:pStyle w:val="Heading2"/>
        <w:rPr>
          <w:color w:val="000000" w:themeColor="text1"/>
        </w:rPr>
      </w:pPr>
      <w:r w:rsidRPr="00F705BA">
        <w:rPr>
          <w:color w:val="000000" w:themeColor="text1"/>
        </w:rPr>
        <w:t>Project Outlining</w:t>
      </w:r>
    </w:p>
    <w:p w14:paraId="4992CD90" w14:textId="07A7B0C1" w:rsidR="00C80F69" w:rsidRPr="00F705BA" w:rsidRDefault="00C80F69" w:rsidP="00344D3A">
      <w:pPr>
        <w:rPr>
          <w:color w:val="000000" w:themeColor="text1"/>
        </w:rPr>
      </w:pPr>
      <w:r w:rsidRPr="00F705BA">
        <w:rPr>
          <w:color w:val="000000" w:themeColor="text1"/>
        </w:rPr>
        <w:t xml:space="preserve">The data collection period will span over a month in which two </w:t>
      </w:r>
      <w:r w:rsidR="00342B3F" w:rsidRPr="00F705BA">
        <w:rPr>
          <w:color w:val="000000" w:themeColor="text1"/>
        </w:rPr>
        <w:t xml:space="preserve">weeks will coincide with the upcoming homelessness awareness campaign by the Australian Council </w:t>
      </w:r>
      <w:r w:rsidR="00344D3A" w:rsidRPr="00F705BA">
        <w:rPr>
          <w:color w:val="000000" w:themeColor="text1"/>
        </w:rPr>
        <w:t>to</w:t>
      </w:r>
      <w:r w:rsidR="00342B3F" w:rsidRPr="00F705BA">
        <w:rPr>
          <w:color w:val="000000" w:themeColor="text1"/>
        </w:rPr>
        <w:t xml:space="preserve"> Homeless</w:t>
      </w:r>
      <w:r w:rsidR="00344D3A" w:rsidRPr="00F705BA">
        <w:rPr>
          <w:color w:val="000000" w:themeColor="text1"/>
        </w:rPr>
        <w:t xml:space="preserve"> Persons. The campaigns are usually widely covered by local media and marketed on different social media platforms. The first team will be assigned to cover user engagement with the campaign on twitter and Instagram in the subsequent two weeks of the launch. The second team will cover </w:t>
      </w:r>
      <w:r w:rsidR="00344D3A" w:rsidRPr="00F705BA">
        <w:rPr>
          <w:color w:val="000000" w:themeColor="text1"/>
        </w:rPr>
        <w:lastRenderedPageBreak/>
        <w:t>general social media content for a two-week period before the campaign. Two members will be assigned to each</w:t>
      </w:r>
      <w:r w:rsidR="00011408">
        <w:rPr>
          <w:color w:val="000000" w:themeColor="text1"/>
        </w:rPr>
        <w:t xml:space="preserve"> team, who will collect, </w:t>
      </w:r>
      <w:proofErr w:type="spellStart"/>
      <w:r w:rsidR="00011408">
        <w:rPr>
          <w:color w:val="000000" w:themeColor="text1"/>
        </w:rPr>
        <w:t>organis</w:t>
      </w:r>
      <w:r w:rsidR="00344D3A" w:rsidRPr="00F705BA">
        <w:rPr>
          <w:color w:val="000000" w:themeColor="text1"/>
        </w:rPr>
        <w:t>e</w:t>
      </w:r>
      <w:proofErr w:type="spellEnd"/>
      <w:r w:rsidR="00344D3A" w:rsidRPr="00F705BA">
        <w:rPr>
          <w:color w:val="000000" w:themeColor="text1"/>
        </w:rPr>
        <w:t xml:space="preserve">, sort and present their findings to the group for analysis. The analysis will span a period of 2 weeks, while the remaining 2 weeks will be reserved for documenting the findings and preparing the initial draft of the research. </w:t>
      </w:r>
    </w:p>
    <w:p w14:paraId="15F83265" w14:textId="750396AA" w:rsidR="008D1FEE" w:rsidRPr="00F705BA" w:rsidRDefault="008D1FEE" w:rsidP="008D1FEE">
      <w:pPr>
        <w:pStyle w:val="Heading1"/>
        <w:rPr>
          <w:color w:val="000000" w:themeColor="text1"/>
        </w:rPr>
      </w:pPr>
      <w:r w:rsidRPr="00F705BA">
        <w:rPr>
          <w:color w:val="000000" w:themeColor="text1"/>
        </w:rPr>
        <w:t>Obstacles and Risk Mitigation</w:t>
      </w:r>
    </w:p>
    <w:p w14:paraId="0ECB0FB9" w14:textId="228D563C" w:rsidR="00042C85" w:rsidRPr="00F705BA" w:rsidRDefault="00CB6F03" w:rsidP="00042C85">
      <w:pPr>
        <w:rPr>
          <w:bCs/>
          <w:color w:val="000000" w:themeColor="text1"/>
        </w:rPr>
      </w:pPr>
      <w:r w:rsidRPr="00F705BA">
        <w:rPr>
          <w:bCs/>
          <w:color w:val="000000" w:themeColor="text1"/>
        </w:rPr>
        <w:t xml:space="preserve">A key component of this study is interpretive research which will require the researchers to be capable enough to observe and interpret complex social phenomena from the participant’s perspective. They will have to reconcile the diverse perspectives of the sample while minimizing any preconceptions and personal biases when making inferences. Furthermore, the data itself is subject to bias, and the collected sample may contain content from less knowledgeable or less credible individuals who are posting about the issue. It is also possible for political agendas to create false </w:t>
      </w:r>
      <w:r w:rsidR="00042C85" w:rsidRPr="00F705BA">
        <w:rPr>
          <w:bCs/>
          <w:color w:val="000000" w:themeColor="text1"/>
        </w:rPr>
        <w:t>or misleadi</w:t>
      </w:r>
      <w:r w:rsidRPr="00F705BA">
        <w:rPr>
          <w:bCs/>
          <w:color w:val="000000" w:themeColor="text1"/>
        </w:rPr>
        <w:t xml:space="preserve">ng </w:t>
      </w:r>
      <w:r w:rsidR="00042C85" w:rsidRPr="00F705BA">
        <w:rPr>
          <w:bCs/>
          <w:color w:val="000000" w:themeColor="text1"/>
        </w:rPr>
        <w:t>impressions. Therefore, the process of verification is important to enhance the validity and reliability of the research. The mechanisms used for the research have to be consistent and accurate and the researchers have to ensure that their approach remains consistent</w:t>
      </w:r>
      <w:sdt>
        <w:sdtPr>
          <w:rPr>
            <w:bCs/>
            <w:color w:val="000000" w:themeColor="text1"/>
          </w:rPr>
          <w:id w:val="1416052671"/>
          <w:citation/>
        </w:sdtPr>
        <w:sdtEndPr/>
        <w:sdtContent>
          <w:r w:rsidR="00042C85" w:rsidRPr="00F705BA">
            <w:rPr>
              <w:bCs/>
              <w:color w:val="000000" w:themeColor="text1"/>
            </w:rPr>
            <w:fldChar w:fldCharType="begin"/>
          </w:r>
          <w:r w:rsidR="00042C85" w:rsidRPr="00F705BA">
            <w:rPr>
              <w:bCs/>
              <w:color w:val="000000" w:themeColor="text1"/>
            </w:rPr>
            <w:instrText xml:space="preserve"> CITATION Cre14 \l 1033 </w:instrText>
          </w:r>
          <w:r w:rsidR="00042C85" w:rsidRPr="00F705BA">
            <w:rPr>
              <w:bCs/>
              <w:color w:val="000000" w:themeColor="text1"/>
            </w:rPr>
            <w:fldChar w:fldCharType="separate"/>
          </w:r>
          <w:r w:rsidR="00042C85" w:rsidRPr="00F705BA">
            <w:rPr>
              <w:bCs/>
              <w:noProof/>
              <w:color w:val="000000" w:themeColor="text1"/>
            </w:rPr>
            <w:t xml:space="preserve"> </w:t>
          </w:r>
          <w:r w:rsidR="00042C85" w:rsidRPr="00F705BA">
            <w:rPr>
              <w:noProof/>
              <w:color w:val="000000" w:themeColor="text1"/>
            </w:rPr>
            <w:t>(Creswell, 2014)</w:t>
          </w:r>
          <w:r w:rsidR="00042C85" w:rsidRPr="00F705BA">
            <w:rPr>
              <w:bCs/>
              <w:color w:val="000000" w:themeColor="text1"/>
            </w:rPr>
            <w:fldChar w:fldCharType="end"/>
          </w:r>
        </w:sdtContent>
      </w:sdt>
      <w:r w:rsidR="00042C85" w:rsidRPr="00F705BA">
        <w:rPr>
          <w:bCs/>
          <w:color w:val="000000" w:themeColor="text1"/>
        </w:rPr>
        <w:t xml:space="preserve">. The triangulation method will help improve the research’s validity by comparing collected evidence from other sources of information to build a coherent justification for the themes </w:t>
      </w:r>
      <w:sdt>
        <w:sdtPr>
          <w:rPr>
            <w:bCs/>
            <w:color w:val="000000" w:themeColor="text1"/>
          </w:rPr>
          <w:id w:val="426473673"/>
          <w:citation/>
        </w:sdtPr>
        <w:sdtEndPr/>
        <w:sdtContent>
          <w:r w:rsidR="00042C85" w:rsidRPr="00F705BA">
            <w:rPr>
              <w:bCs/>
              <w:color w:val="000000" w:themeColor="text1"/>
            </w:rPr>
            <w:fldChar w:fldCharType="begin"/>
          </w:r>
          <w:r w:rsidR="00042C85" w:rsidRPr="00F705BA">
            <w:rPr>
              <w:bCs/>
              <w:color w:val="000000" w:themeColor="text1"/>
            </w:rPr>
            <w:instrText xml:space="preserve"> CITATION Cre14 \l 1033 </w:instrText>
          </w:r>
          <w:r w:rsidR="00042C85" w:rsidRPr="00F705BA">
            <w:rPr>
              <w:bCs/>
              <w:color w:val="000000" w:themeColor="text1"/>
            </w:rPr>
            <w:fldChar w:fldCharType="separate"/>
          </w:r>
          <w:r w:rsidR="00042C85" w:rsidRPr="00F705BA">
            <w:rPr>
              <w:noProof/>
              <w:color w:val="000000" w:themeColor="text1"/>
            </w:rPr>
            <w:t>(Creswell, 2014)</w:t>
          </w:r>
          <w:r w:rsidR="00042C85" w:rsidRPr="00F705BA">
            <w:rPr>
              <w:bCs/>
              <w:color w:val="000000" w:themeColor="text1"/>
            </w:rPr>
            <w:fldChar w:fldCharType="end"/>
          </w:r>
        </w:sdtContent>
      </w:sdt>
      <w:r w:rsidR="00042C85" w:rsidRPr="00F705BA">
        <w:rPr>
          <w:bCs/>
          <w:color w:val="000000" w:themeColor="text1"/>
        </w:rPr>
        <w:t xml:space="preserve">. This will be done through member checking, clarifying the bias, spending certain time in the field, and peer-reviews, and information look-ups. These strategies would help mitigate some of these issues and strengthen the research. </w:t>
      </w:r>
    </w:p>
    <w:p w14:paraId="705E0A9A" w14:textId="2476489C" w:rsidR="008D1FEE" w:rsidRPr="00F705BA" w:rsidRDefault="008D1FEE" w:rsidP="008D1FEE">
      <w:pPr>
        <w:pStyle w:val="Heading2"/>
        <w:rPr>
          <w:color w:val="000000" w:themeColor="text1"/>
        </w:rPr>
      </w:pPr>
      <w:r w:rsidRPr="00F705BA">
        <w:rPr>
          <w:color w:val="000000" w:themeColor="text1"/>
        </w:rPr>
        <w:t>Ethical Considerations</w:t>
      </w:r>
    </w:p>
    <w:p w14:paraId="6C0AD8F3" w14:textId="77777777" w:rsidR="00ED3950" w:rsidRDefault="00042C85" w:rsidP="0007272C">
      <w:pPr>
        <w:rPr>
          <w:color w:val="000000" w:themeColor="text1"/>
        </w:rPr>
      </w:pPr>
      <w:r w:rsidRPr="00F705BA">
        <w:rPr>
          <w:color w:val="000000" w:themeColor="text1"/>
        </w:rPr>
        <w:t xml:space="preserve">A key ethical consideration in social media research is privacy. The collected data will include the account names of the collected sample and it is not feasible to contact every account holder to obtain informed consent for the research. The researchers will therefore codify the </w:t>
      </w:r>
      <w:r w:rsidRPr="00F705BA">
        <w:rPr>
          <w:color w:val="000000" w:themeColor="text1"/>
        </w:rPr>
        <w:lastRenderedPageBreak/>
        <w:t>account holder’s names in the documentation to protect their identity.</w:t>
      </w:r>
      <w:r w:rsidR="0007272C" w:rsidRPr="00F705BA">
        <w:rPr>
          <w:color w:val="000000" w:themeColor="text1"/>
        </w:rPr>
        <w:t xml:space="preserve"> The data will remain confidential and password protected. </w:t>
      </w:r>
      <w:r w:rsidRPr="00F705BA">
        <w:rPr>
          <w:color w:val="000000" w:themeColor="text1"/>
        </w:rPr>
        <w:t xml:space="preserve"> Moreover, because the methods may involve sampling biases, quality issues, and to an extent, a non-reproducible research design, it is considered contrary to the ethics of research in general </w:t>
      </w:r>
      <w:sdt>
        <w:sdtPr>
          <w:rPr>
            <w:color w:val="000000" w:themeColor="text1"/>
          </w:rPr>
          <w:id w:val="1583017349"/>
          <w:citation/>
        </w:sdtPr>
        <w:sdtEndPr/>
        <w:sdtContent>
          <w:r w:rsidRPr="00F705BA">
            <w:rPr>
              <w:color w:val="000000" w:themeColor="text1"/>
            </w:rPr>
            <w:fldChar w:fldCharType="begin"/>
          </w:r>
          <w:r w:rsidRPr="00F705BA">
            <w:rPr>
              <w:color w:val="000000" w:themeColor="text1"/>
            </w:rPr>
            <w:instrText xml:space="preserve"> CITATION Wel15 \l 1033 </w:instrText>
          </w:r>
          <w:r w:rsidRPr="00F705BA">
            <w:rPr>
              <w:color w:val="000000" w:themeColor="text1"/>
            </w:rPr>
            <w:fldChar w:fldCharType="separate"/>
          </w:r>
          <w:r w:rsidRPr="00F705BA">
            <w:rPr>
              <w:noProof/>
              <w:color w:val="000000" w:themeColor="text1"/>
            </w:rPr>
            <w:t>(Weller, 2015)</w:t>
          </w:r>
          <w:r w:rsidRPr="00F705BA">
            <w:rPr>
              <w:color w:val="000000" w:themeColor="text1"/>
            </w:rPr>
            <w:fldChar w:fldCharType="end"/>
          </w:r>
        </w:sdtContent>
      </w:sdt>
      <w:r w:rsidRPr="00F705BA">
        <w:rPr>
          <w:color w:val="000000" w:themeColor="text1"/>
        </w:rPr>
        <w:t xml:space="preserve">. It is also important to take additional care when representing the view of the samples; misrepresenting someone’s view would be unethical. </w:t>
      </w:r>
      <w:r w:rsidR="0007272C" w:rsidRPr="00F705BA">
        <w:rPr>
          <w:color w:val="000000" w:themeColor="text1"/>
        </w:rPr>
        <w:t xml:space="preserve">Approval of the University’s Internal Review Board (IRB) will be obtained before commencing the study. </w:t>
      </w:r>
    </w:p>
    <w:p w14:paraId="4ECA8604" w14:textId="77777777" w:rsidR="00ED3950" w:rsidRDefault="00ED3950">
      <w:pPr>
        <w:rPr>
          <w:color w:val="000000" w:themeColor="text1"/>
        </w:rPr>
      </w:pPr>
      <w:r>
        <w:rPr>
          <w:color w:val="000000" w:themeColor="text1"/>
        </w:rPr>
        <w:br w:type="page"/>
      </w:r>
    </w:p>
    <w:sdt>
      <w:sdtPr>
        <w:rPr>
          <w:rFonts w:asciiTheme="minorHAnsi" w:eastAsiaTheme="minorEastAsia" w:hAnsiTheme="minorHAnsi" w:cstheme="minorBidi"/>
          <w:b w:val="0"/>
          <w:bCs w:val="0"/>
        </w:rPr>
        <w:id w:val="-213045954"/>
        <w:docPartObj>
          <w:docPartGallery w:val="Bibliographies"/>
          <w:docPartUnique/>
        </w:docPartObj>
      </w:sdtPr>
      <w:sdtEndPr/>
      <w:sdtContent>
        <w:p w14:paraId="3F567D7D" w14:textId="7C820C8B" w:rsidR="00ED3950" w:rsidRDefault="00ED3950" w:rsidP="00ED3950">
          <w:pPr>
            <w:pStyle w:val="Heading1"/>
          </w:pPr>
          <w:r>
            <w:t>References</w:t>
          </w:r>
        </w:p>
        <w:sdt>
          <w:sdtPr>
            <w:id w:val="111145805"/>
            <w:bibliography/>
          </w:sdtPr>
          <w:sdtEndPr/>
          <w:sdtContent>
            <w:p w14:paraId="5CFDE5B0" w14:textId="77777777" w:rsidR="00ED3950" w:rsidRDefault="00ED3950" w:rsidP="00ED3950">
              <w:pPr>
                <w:pStyle w:val="Bibliography"/>
                <w:rPr>
                  <w:noProof/>
                </w:rPr>
              </w:pPr>
              <w:r>
                <w:fldChar w:fldCharType="begin"/>
              </w:r>
              <w:r>
                <w:instrText xml:space="preserve"> BIBLIOGRAPHY </w:instrText>
              </w:r>
              <w:r>
                <w:fldChar w:fldCharType="separate"/>
              </w:r>
              <w:r>
                <w:rPr>
                  <w:noProof/>
                </w:rPr>
                <w:t xml:space="preserve">Barajas, M. (2015, October 11). </w:t>
              </w:r>
              <w:r>
                <w:rPr>
                  <w:i/>
                  <w:iCs/>
                  <w:noProof/>
                </w:rPr>
                <w:t>How Homelessness Is Distorted in the Media</w:t>
              </w:r>
              <w:r>
                <w:rPr>
                  <w:noProof/>
                </w:rPr>
                <w:t>. Retrieved from The Street Spirit: http://www.thestreetspirit.org/how-homelessness-is-distorted-in-the-media/</w:t>
              </w:r>
            </w:p>
            <w:p w14:paraId="7B42007F" w14:textId="37CD6A46" w:rsidR="0089113B" w:rsidRPr="0089113B" w:rsidRDefault="0089113B" w:rsidP="0089113B">
              <w:pPr>
                <w:pStyle w:val="Title2"/>
                <w:ind w:left="720" w:hanging="720"/>
                <w:jc w:val="left"/>
                <w:rPr>
                  <w:rFonts w:ascii="Times New Roman" w:hAnsi="Times New Roman" w:cs="Times New Roman"/>
                  <w:color w:val="222222"/>
                  <w:szCs w:val="20"/>
                  <w:shd w:val="clear" w:color="auto" w:fill="FFFFFF"/>
                </w:rPr>
              </w:pPr>
              <w:r w:rsidRPr="00E24FF7">
                <w:rPr>
                  <w:rFonts w:ascii="Times New Roman" w:hAnsi="Times New Roman" w:cs="Times New Roman"/>
                  <w:color w:val="222222"/>
                  <w:szCs w:val="20"/>
                  <w:shd w:val="clear" w:color="auto" w:fill="FFFFFF"/>
                </w:rPr>
                <w:t>Best, R. (2010). Situation or social problem: The influence of events on media coverage of homelessness. </w:t>
              </w:r>
              <w:r w:rsidRPr="00E24FF7">
                <w:rPr>
                  <w:rFonts w:ascii="Times New Roman" w:hAnsi="Times New Roman" w:cs="Times New Roman"/>
                  <w:i/>
                  <w:iCs/>
                  <w:color w:val="222222"/>
                  <w:szCs w:val="20"/>
                  <w:shd w:val="clear" w:color="auto" w:fill="FFFFFF"/>
                </w:rPr>
                <w:t>Social Problems</w:t>
              </w:r>
              <w:r w:rsidRPr="00E24FF7">
                <w:rPr>
                  <w:rFonts w:ascii="Times New Roman" w:hAnsi="Times New Roman" w:cs="Times New Roman"/>
                  <w:color w:val="222222"/>
                  <w:szCs w:val="20"/>
                  <w:shd w:val="clear" w:color="auto" w:fill="FFFFFF"/>
                </w:rPr>
                <w:t>, </w:t>
              </w:r>
              <w:r w:rsidRPr="00E24FF7">
                <w:rPr>
                  <w:rFonts w:ascii="Times New Roman" w:hAnsi="Times New Roman" w:cs="Times New Roman"/>
                  <w:i/>
                  <w:iCs/>
                  <w:color w:val="222222"/>
                  <w:szCs w:val="20"/>
                  <w:shd w:val="clear" w:color="auto" w:fill="FFFFFF"/>
                </w:rPr>
                <w:t>57</w:t>
              </w:r>
              <w:r w:rsidRPr="00E24FF7">
                <w:rPr>
                  <w:rFonts w:ascii="Times New Roman" w:hAnsi="Times New Roman" w:cs="Times New Roman"/>
                  <w:color w:val="222222"/>
                  <w:szCs w:val="20"/>
                  <w:shd w:val="clear" w:color="auto" w:fill="FFFFFF"/>
                </w:rPr>
                <w:t>(1), 74-91.</w:t>
              </w:r>
            </w:p>
            <w:p w14:paraId="13617CFD" w14:textId="77777777" w:rsidR="00ED3950" w:rsidRDefault="00ED3950" w:rsidP="00ED3950">
              <w:pPr>
                <w:pStyle w:val="Bibliography"/>
                <w:rPr>
                  <w:noProof/>
                </w:rPr>
              </w:pPr>
              <w:r>
                <w:rPr>
                  <w:noProof/>
                </w:rPr>
                <w:t xml:space="preserve">Buscemi, F. (2016). Build your nation in 5′25″: social constructions of Italy in official and user-generated videos on YouTube. </w:t>
              </w:r>
              <w:r>
                <w:rPr>
                  <w:i/>
                  <w:iCs/>
                  <w:noProof/>
                </w:rPr>
                <w:t>Social Semiotics, 27</w:t>
              </w:r>
              <w:r>
                <w:rPr>
                  <w:noProof/>
                </w:rPr>
                <w:t>(2), 129-144. doi:10.1080/10350330.2016.1158520</w:t>
              </w:r>
            </w:p>
            <w:p w14:paraId="1E04A68B" w14:textId="77777777" w:rsidR="00ED3950" w:rsidRDefault="00ED3950" w:rsidP="00ED3950">
              <w:pPr>
                <w:pStyle w:val="Bibliography"/>
                <w:rPr>
                  <w:noProof/>
                </w:rPr>
              </w:pPr>
              <w:r>
                <w:rPr>
                  <w:noProof/>
                </w:rPr>
                <w:t xml:space="preserve">CHP. (2014, July 6). </w:t>
              </w:r>
              <w:r>
                <w:rPr>
                  <w:i/>
                  <w:iCs/>
                  <w:noProof/>
                </w:rPr>
                <w:t>Stereotypes abound in media reporting of homelessness</w:t>
              </w:r>
              <w:r>
                <w:rPr>
                  <w:noProof/>
                </w:rPr>
                <w:t>. Retrieved August 1, 2019, from Council to Homeless Persons: https://chp.org.au/stereotypes-abound-in-media-reporting-of-homelessness/</w:t>
              </w:r>
            </w:p>
            <w:p w14:paraId="3375D18D" w14:textId="77777777" w:rsidR="00ED3950" w:rsidRDefault="00ED3950" w:rsidP="00ED3950">
              <w:pPr>
                <w:pStyle w:val="Bibliography"/>
                <w:rPr>
                  <w:noProof/>
                </w:rPr>
              </w:pPr>
              <w:r>
                <w:rPr>
                  <w:noProof/>
                </w:rPr>
                <w:t xml:space="preserve">CHP. (2019, July 25). </w:t>
              </w:r>
              <w:r>
                <w:rPr>
                  <w:i/>
                  <w:iCs/>
                  <w:noProof/>
                </w:rPr>
                <w:t>Criminalising Homelessness Stuck in the Feedback Loop; News Media, Local Government Policy and the Criminalisation of Visible Homelessness</w:t>
              </w:r>
              <w:r>
                <w:rPr>
                  <w:noProof/>
                </w:rPr>
                <w:t>. Retrieved August 1, 2019, from Council to Homelss Persons: https://chp.org.au/criminalising-homelessness-stuck-in-the-feedback-loop-news-media-local-government-policy-and-the-criminalisation-of-visible-homelessness/</w:t>
              </w:r>
            </w:p>
            <w:p w14:paraId="49F4EAC2" w14:textId="77777777" w:rsidR="00ED3950" w:rsidRDefault="00ED3950" w:rsidP="00ED3950">
              <w:pPr>
                <w:pStyle w:val="Bibliography"/>
                <w:rPr>
                  <w:noProof/>
                </w:rPr>
              </w:pPr>
              <w:r>
                <w:rPr>
                  <w:noProof/>
                </w:rPr>
                <w:t xml:space="preserve">Creswell, J. W. (2014). </w:t>
              </w:r>
              <w:r>
                <w:rPr>
                  <w:i/>
                  <w:iCs/>
                  <w:noProof/>
                </w:rPr>
                <w:t>Research design: Qualitative, quantitative, and mixed methods approaches</w:t>
              </w:r>
              <w:r>
                <w:rPr>
                  <w:noProof/>
                </w:rPr>
                <w:t xml:space="preserve"> (4th ed.). Thousand Oaks, CA: SAGE.</w:t>
              </w:r>
            </w:p>
            <w:p w14:paraId="53DEFAD4" w14:textId="77777777" w:rsidR="00ED3950" w:rsidRDefault="00ED3950" w:rsidP="00ED3950">
              <w:pPr>
                <w:pStyle w:val="Bibliography"/>
                <w:rPr>
                  <w:noProof/>
                </w:rPr>
              </w:pPr>
              <w:r>
                <w:rPr>
                  <w:noProof/>
                </w:rPr>
                <w:t xml:space="preserve">Hodgetts, D., Hodgetts, A., &amp; Radley, A. (2006). Life in the shadow of the media. </w:t>
              </w:r>
              <w:r>
                <w:rPr>
                  <w:i/>
                  <w:iCs/>
                  <w:noProof/>
                </w:rPr>
                <w:t>European Journal of Cultural Studies, 9</w:t>
              </w:r>
              <w:r>
                <w:rPr>
                  <w:noProof/>
                </w:rPr>
                <w:t>(4), 407-516. doi:10.1177/1367549406063166</w:t>
              </w:r>
            </w:p>
            <w:p w14:paraId="2C497580" w14:textId="77777777" w:rsidR="00ED3950" w:rsidRDefault="00ED3950" w:rsidP="00ED3950">
              <w:pPr>
                <w:pStyle w:val="Bibliography"/>
                <w:rPr>
                  <w:noProof/>
                </w:rPr>
              </w:pPr>
              <w:r>
                <w:rPr>
                  <w:noProof/>
                </w:rPr>
                <w:t xml:space="preserve">Kendall, D. E. (2011). </w:t>
              </w:r>
              <w:r>
                <w:rPr>
                  <w:i/>
                  <w:iCs/>
                  <w:noProof/>
                </w:rPr>
                <w:t>Framing class : media representations of wealth and poverty in America</w:t>
              </w:r>
              <w:r>
                <w:rPr>
                  <w:noProof/>
                </w:rPr>
                <w:t xml:space="preserve"> (2nd ed.). Lanham, MD: Rowman &amp; Littlefield.</w:t>
              </w:r>
            </w:p>
            <w:p w14:paraId="192D8B37" w14:textId="77777777" w:rsidR="00ED3950" w:rsidRDefault="00ED3950" w:rsidP="00ED3950">
              <w:pPr>
                <w:pStyle w:val="Bibliography"/>
                <w:rPr>
                  <w:noProof/>
                </w:rPr>
              </w:pPr>
              <w:r>
                <w:rPr>
                  <w:noProof/>
                </w:rPr>
                <w:lastRenderedPageBreak/>
                <w:t xml:space="preserve">Kennedy, D. (2018, June 26). </w:t>
              </w:r>
              <w:r>
                <w:rPr>
                  <w:i/>
                  <w:iCs/>
                  <w:noProof/>
                </w:rPr>
                <w:t>How homelessness can be misrepresented in the media</w:t>
              </w:r>
              <w:r>
                <w:rPr>
                  <w:noProof/>
                </w:rPr>
                <w:t>. Retrieved August 1, 2019, from Big Issue: https://www.bigissue.com/latest/social-activism/how-homelessness-can-be-misrepresented-by-the-media/</w:t>
              </w:r>
            </w:p>
            <w:p w14:paraId="03427D0C" w14:textId="77777777" w:rsidR="00ED3950" w:rsidRDefault="00ED3950" w:rsidP="00ED3950">
              <w:pPr>
                <w:pStyle w:val="Bibliography"/>
                <w:rPr>
                  <w:noProof/>
                </w:rPr>
              </w:pPr>
              <w:r>
                <w:rPr>
                  <w:noProof/>
                </w:rPr>
                <w:t xml:space="preserve">Knoblauch, H., Baer, A., Laurier, E., Petschke, S., &amp; Schnettler, B. (2008). Visual Analysis. New Developments in the Interpretative Analysis of Video and Photography. </w:t>
              </w:r>
              <w:r>
                <w:rPr>
                  <w:i/>
                  <w:iCs/>
                  <w:noProof/>
                </w:rPr>
                <w:t>Forum Qualitative Sozialforschung / Forum: Qualitative Social Research, 9</w:t>
              </w:r>
              <w:r>
                <w:rPr>
                  <w:noProof/>
                </w:rPr>
                <w:t>(3), Article 14. Retrieved from http://nbn-resolving.de/urn:nbn:de:0114-fqs0803148</w:t>
              </w:r>
            </w:p>
            <w:p w14:paraId="398B2BB9" w14:textId="7FB052E4" w:rsidR="0089113B" w:rsidRDefault="0089113B" w:rsidP="0089113B">
              <w:pPr>
                <w:pStyle w:val="Title2"/>
                <w:ind w:left="720" w:hanging="720"/>
                <w:jc w:val="left"/>
                <w:rPr>
                  <w:rFonts w:ascii="Times New Roman" w:hAnsi="Times New Roman" w:cs="Times New Roman"/>
                  <w:color w:val="222222"/>
                  <w:szCs w:val="20"/>
                  <w:shd w:val="clear" w:color="auto" w:fill="FFFFFF"/>
                </w:rPr>
              </w:pPr>
              <w:r w:rsidRPr="00F003EB">
                <w:rPr>
                  <w:rFonts w:ascii="Times New Roman" w:hAnsi="Times New Roman" w:cs="Times New Roman"/>
                  <w:color w:val="222222"/>
                  <w:szCs w:val="20"/>
                  <w:shd w:val="clear" w:color="auto" w:fill="FFFFFF"/>
                </w:rPr>
                <w:t>Kothari, C. R. (2004). </w:t>
              </w:r>
              <w:r w:rsidRPr="00F003EB">
                <w:rPr>
                  <w:rFonts w:ascii="Times New Roman" w:hAnsi="Times New Roman" w:cs="Times New Roman"/>
                  <w:i/>
                  <w:iCs/>
                  <w:color w:val="222222"/>
                  <w:szCs w:val="20"/>
                  <w:shd w:val="clear" w:color="auto" w:fill="FFFFFF"/>
                </w:rPr>
                <w:t>Research methodology: Methods and techniques</w:t>
              </w:r>
              <w:r w:rsidRPr="00F003EB">
                <w:rPr>
                  <w:rFonts w:ascii="Times New Roman" w:hAnsi="Times New Roman" w:cs="Times New Roman"/>
                  <w:color w:val="222222"/>
                  <w:szCs w:val="20"/>
                  <w:shd w:val="clear" w:color="auto" w:fill="FFFFFF"/>
                </w:rPr>
                <w:t>. New Age International.</w:t>
              </w:r>
            </w:p>
            <w:p w14:paraId="4355C8E8" w14:textId="75B1BD81" w:rsidR="0089113B" w:rsidRPr="0089113B" w:rsidRDefault="0089113B" w:rsidP="0089113B">
              <w:pPr>
                <w:pStyle w:val="Title2"/>
                <w:ind w:left="720" w:hanging="720"/>
                <w:jc w:val="left"/>
                <w:rPr>
                  <w:rFonts w:ascii="Times New Roman" w:hAnsi="Times New Roman" w:cs="Times New Roman"/>
                  <w:color w:val="222222"/>
                  <w:szCs w:val="20"/>
                  <w:shd w:val="clear" w:color="auto" w:fill="FFFFFF"/>
                </w:rPr>
              </w:pPr>
              <w:r w:rsidRPr="00E24FF7">
                <w:rPr>
                  <w:rFonts w:ascii="Times New Roman" w:hAnsi="Times New Roman" w:cs="Times New Roman"/>
                  <w:color w:val="222222"/>
                  <w:szCs w:val="20"/>
                  <w:shd w:val="clear" w:color="auto" w:fill="FFFFFF"/>
                </w:rPr>
                <w:t>Loader, B. D., &amp; Mercea, D. (Eds.). (2012). </w:t>
              </w:r>
              <w:r w:rsidRPr="00E24FF7">
                <w:rPr>
                  <w:rFonts w:ascii="Times New Roman" w:hAnsi="Times New Roman" w:cs="Times New Roman"/>
                  <w:i/>
                  <w:iCs/>
                  <w:color w:val="222222"/>
                  <w:szCs w:val="20"/>
                  <w:shd w:val="clear" w:color="auto" w:fill="FFFFFF"/>
                </w:rPr>
                <w:t>Social media and democracy: Innovations in participatory politics</w:t>
              </w:r>
              <w:r w:rsidRPr="00E24FF7">
                <w:rPr>
                  <w:rFonts w:ascii="Times New Roman" w:hAnsi="Times New Roman" w:cs="Times New Roman"/>
                  <w:color w:val="222222"/>
                  <w:szCs w:val="20"/>
                  <w:shd w:val="clear" w:color="auto" w:fill="FFFFFF"/>
                </w:rPr>
                <w:t>. Routledge.</w:t>
              </w:r>
            </w:p>
            <w:p w14:paraId="28C3F473" w14:textId="77777777" w:rsidR="00ED3950" w:rsidRDefault="00ED3950" w:rsidP="00ED3950">
              <w:pPr>
                <w:pStyle w:val="Bibliography"/>
                <w:rPr>
                  <w:noProof/>
                </w:rPr>
              </w:pPr>
              <w:r>
                <w:rPr>
                  <w:noProof/>
                </w:rPr>
                <w:t xml:space="preserve">Lumen. (2018). </w:t>
              </w:r>
              <w:r>
                <w:rPr>
                  <w:i/>
                  <w:iCs/>
                  <w:noProof/>
                </w:rPr>
                <w:t>Interpretive Research</w:t>
              </w:r>
              <w:r>
                <w:rPr>
                  <w:noProof/>
                </w:rPr>
                <w:t>. Retrieved August 1, 2019, from Research Methods for the Social Sciences: https://courses.lumenlearning.com/atd-herkimer-researchmethodsforsocialscience/chapter/chapter-12-interpretive-research/</w:t>
              </w:r>
            </w:p>
            <w:p w14:paraId="0085B760" w14:textId="77777777" w:rsidR="00ED3950" w:rsidRDefault="00ED3950" w:rsidP="00ED3950">
              <w:pPr>
                <w:pStyle w:val="Bibliography"/>
                <w:rPr>
                  <w:noProof/>
                </w:rPr>
              </w:pPr>
              <w:r>
                <w:rPr>
                  <w:noProof/>
                </w:rPr>
                <w:t xml:space="preserve">Mao, Y., Calder, M. J., Richter, S., &amp; Burns, K. K. (2011). Framing homelessness for the Canadian public: the. </w:t>
              </w:r>
              <w:r>
                <w:rPr>
                  <w:i/>
                  <w:iCs/>
                  <w:noProof/>
                </w:rPr>
                <w:t>Canadian Journal of Urban Research</w:t>
              </w:r>
              <w:r>
                <w:rPr>
                  <w:noProof/>
                </w:rPr>
                <w:t>, 1-16. Retrieved from https://www.homelesshub.ca/sites/default/files/attachments/Framing%20homelessness%20for%20the%20Canadian%20public-%20the%20news%20media%20and%20homelessness..pdf</w:t>
              </w:r>
            </w:p>
            <w:p w14:paraId="24D88EF4" w14:textId="77777777" w:rsidR="00ED3950" w:rsidRDefault="00ED3950" w:rsidP="00ED3950">
              <w:pPr>
                <w:pStyle w:val="Bibliography"/>
                <w:rPr>
                  <w:noProof/>
                </w:rPr>
              </w:pPr>
              <w:r>
                <w:rPr>
                  <w:noProof/>
                </w:rPr>
                <w:t xml:space="preserve">Mao, Y., Richter, M., Burns, K. K., &amp; Chaw-Kant, J. (2012). Homelessness Coverage, Social Reality, and Media Ownership: Comparing a National Newspaper with Two Regional Newspapers in Canada. </w:t>
              </w:r>
              <w:r>
                <w:rPr>
                  <w:i/>
                  <w:iCs/>
                  <w:noProof/>
                </w:rPr>
                <w:t>J Mass Commun Journalism, 2</w:t>
              </w:r>
              <w:r>
                <w:rPr>
                  <w:noProof/>
                </w:rPr>
                <w:t>(119), 1-10. doi:10.4172/2165-7912.1000119</w:t>
              </w:r>
            </w:p>
            <w:p w14:paraId="630D4BC1" w14:textId="38E3655F" w:rsidR="0089113B" w:rsidRPr="0089113B" w:rsidRDefault="0089113B" w:rsidP="0089113B">
              <w:pPr>
                <w:pStyle w:val="Title2"/>
                <w:ind w:left="720" w:hanging="720"/>
                <w:jc w:val="left"/>
                <w:rPr>
                  <w:rFonts w:ascii="Times New Roman" w:hAnsi="Times New Roman" w:cs="Times New Roman"/>
                  <w:color w:val="222222"/>
                  <w:szCs w:val="20"/>
                  <w:shd w:val="clear" w:color="auto" w:fill="FFFFFF"/>
                </w:rPr>
              </w:pPr>
              <w:r w:rsidRPr="00AB22D8">
                <w:rPr>
                  <w:rFonts w:ascii="Times New Roman" w:hAnsi="Times New Roman" w:cs="Times New Roman"/>
                  <w:color w:val="222222"/>
                  <w:szCs w:val="20"/>
                  <w:shd w:val="clear" w:color="auto" w:fill="FFFFFF"/>
                </w:rPr>
                <w:lastRenderedPageBreak/>
                <w:t>Maxwell, J. A. (2008). Designing a qualitative study. </w:t>
              </w:r>
              <w:r w:rsidRPr="00AB22D8">
                <w:rPr>
                  <w:rFonts w:ascii="Times New Roman" w:hAnsi="Times New Roman" w:cs="Times New Roman"/>
                  <w:i/>
                  <w:iCs/>
                  <w:color w:val="222222"/>
                  <w:szCs w:val="20"/>
                  <w:shd w:val="clear" w:color="auto" w:fill="FFFFFF"/>
                </w:rPr>
                <w:t>The SAGE handbook of applied social research methods</w:t>
              </w:r>
              <w:r w:rsidRPr="00AB22D8">
                <w:rPr>
                  <w:rFonts w:ascii="Times New Roman" w:hAnsi="Times New Roman" w:cs="Times New Roman"/>
                  <w:color w:val="222222"/>
                  <w:szCs w:val="20"/>
                  <w:shd w:val="clear" w:color="auto" w:fill="FFFFFF"/>
                </w:rPr>
                <w:t>, </w:t>
              </w:r>
              <w:r w:rsidRPr="00AB22D8">
                <w:rPr>
                  <w:rFonts w:ascii="Times New Roman" w:hAnsi="Times New Roman" w:cs="Times New Roman"/>
                  <w:i/>
                  <w:iCs/>
                  <w:color w:val="222222"/>
                  <w:szCs w:val="20"/>
                  <w:shd w:val="clear" w:color="auto" w:fill="FFFFFF"/>
                </w:rPr>
                <w:t>2</w:t>
              </w:r>
              <w:r w:rsidRPr="00AB22D8">
                <w:rPr>
                  <w:rFonts w:ascii="Times New Roman" w:hAnsi="Times New Roman" w:cs="Times New Roman"/>
                  <w:color w:val="222222"/>
                  <w:szCs w:val="20"/>
                  <w:shd w:val="clear" w:color="auto" w:fill="FFFFFF"/>
                </w:rPr>
                <w:t>, 214-253.</w:t>
              </w:r>
            </w:p>
            <w:p w14:paraId="22F0FF82" w14:textId="77777777" w:rsidR="00ED3950" w:rsidRDefault="00ED3950" w:rsidP="00ED3950">
              <w:pPr>
                <w:pStyle w:val="Bibliography"/>
                <w:rPr>
                  <w:noProof/>
                </w:rPr>
              </w:pPr>
              <w:r>
                <w:rPr>
                  <w:noProof/>
                </w:rPr>
                <w:t xml:space="preserve">McCarthy, L. (2013). Homelessness and identity: A critical review of the literature and theory. </w:t>
              </w:r>
              <w:r>
                <w:rPr>
                  <w:i/>
                  <w:iCs/>
                  <w:noProof/>
                </w:rPr>
                <w:t>People, place and policy online, 7</w:t>
              </w:r>
              <w:r>
                <w:rPr>
                  <w:noProof/>
                </w:rPr>
                <w:t>(1), 46-58. Retrieved from http://shura.shu.ac.uk/14748/1/homelessness_identity_review_literature_theory.pdf</w:t>
              </w:r>
            </w:p>
            <w:p w14:paraId="1286ED8B" w14:textId="77777777" w:rsidR="00ED3950" w:rsidRDefault="00ED3950" w:rsidP="00ED3950">
              <w:pPr>
                <w:pStyle w:val="Bibliography"/>
                <w:rPr>
                  <w:noProof/>
                </w:rPr>
              </w:pPr>
              <w:r>
                <w:rPr>
                  <w:noProof/>
                </w:rPr>
                <w:t xml:space="preserve">McCombs, M. (2013). </w:t>
              </w:r>
              <w:r>
                <w:rPr>
                  <w:i/>
                  <w:iCs/>
                  <w:noProof/>
                </w:rPr>
                <w:t>Setting the Agenda: The Mass Media and Public Opinion</w:t>
              </w:r>
              <w:r>
                <w:rPr>
                  <w:noProof/>
                </w:rPr>
                <w:t xml:space="preserve"> (1st ed.). New York, NY: John Wiley &amp; Sons.</w:t>
              </w:r>
            </w:p>
            <w:p w14:paraId="5D539804" w14:textId="77777777" w:rsidR="00ED3950" w:rsidRDefault="00ED3950" w:rsidP="00ED3950">
              <w:pPr>
                <w:pStyle w:val="Bibliography"/>
                <w:rPr>
                  <w:noProof/>
                </w:rPr>
              </w:pPr>
              <w:r>
                <w:rPr>
                  <w:noProof/>
                </w:rPr>
                <w:t xml:space="preserve">Messaris, P. (2006). </w:t>
              </w:r>
              <w:r>
                <w:rPr>
                  <w:i/>
                  <w:iCs/>
                  <w:noProof/>
                </w:rPr>
                <w:t>Visual persuasion: The role of images in advertising</w:t>
              </w:r>
              <w:r>
                <w:rPr>
                  <w:noProof/>
                </w:rPr>
                <w:t xml:space="preserve"> (1st ed.). Thousand Oaks, CA: SAGE.</w:t>
              </w:r>
            </w:p>
            <w:p w14:paraId="6AFBC195" w14:textId="77777777" w:rsidR="00ED3950" w:rsidRDefault="00ED3950" w:rsidP="00ED3950">
              <w:pPr>
                <w:pStyle w:val="Bibliography"/>
                <w:rPr>
                  <w:noProof/>
                </w:rPr>
              </w:pPr>
              <w:r>
                <w:rPr>
                  <w:noProof/>
                </w:rPr>
                <w:t xml:space="preserve">Michael, L. (2018, May 21). </w:t>
              </w:r>
              <w:r>
                <w:rPr>
                  <w:i/>
                  <w:iCs/>
                  <w:noProof/>
                </w:rPr>
                <w:t>Public Perception of Homelessness Doesn’t Reflect Reality</w:t>
              </w:r>
              <w:r>
                <w:rPr>
                  <w:noProof/>
                </w:rPr>
                <w:t>. Retrieved August 1, 2019, from Probono Australia: https://probonoaustralia.com.au/news/2018/05/public-perception-homelessness-doesnt-reflect-reality/</w:t>
              </w:r>
            </w:p>
            <w:p w14:paraId="573E577B" w14:textId="77777777" w:rsidR="00ED3950" w:rsidRDefault="00ED3950" w:rsidP="00ED3950">
              <w:pPr>
                <w:pStyle w:val="Bibliography"/>
                <w:rPr>
                  <w:noProof/>
                </w:rPr>
              </w:pPr>
              <w:r>
                <w:rPr>
                  <w:noProof/>
                </w:rPr>
                <w:t xml:space="preserve">Ownby, T. (2013). Critical Visual Methodology: Photographs and Narrative Text as a Visual Autoethnography. </w:t>
              </w:r>
              <w:r>
                <w:rPr>
                  <w:i/>
                  <w:iCs/>
                  <w:noProof/>
                </w:rPr>
                <w:t>Online Journal of Communication and Media Technologies, 1</w:t>
              </w:r>
              <w:r>
                <w:rPr>
                  <w:noProof/>
                </w:rPr>
                <w:t>(1), 1-24. Retrieved from https://pdfs.semanticscholar.org/6f91/734e52d2a789ba5b520300e133f96026e11c.pdf</w:t>
              </w:r>
            </w:p>
            <w:p w14:paraId="0DAEE852" w14:textId="77777777" w:rsidR="00ED3950" w:rsidRDefault="00ED3950" w:rsidP="00ED3950">
              <w:pPr>
                <w:pStyle w:val="Bibliography"/>
                <w:rPr>
                  <w:noProof/>
                </w:rPr>
              </w:pPr>
              <w:r>
                <w:rPr>
                  <w:noProof/>
                </w:rPr>
                <w:t xml:space="preserve">Platt, S. (1999). Home Truths: Media representations of homelessness. In B. Franklin (Ed.), </w:t>
              </w:r>
              <w:r>
                <w:rPr>
                  <w:i/>
                  <w:iCs/>
                  <w:noProof/>
                </w:rPr>
                <w:t>Social Policy, the Media and Misrepresentation</w:t>
              </w:r>
              <w:r>
                <w:rPr>
                  <w:noProof/>
                </w:rPr>
                <w:t xml:space="preserve"> (pp. 104-118). New York, NY: Routledge.</w:t>
              </w:r>
            </w:p>
            <w:p w14:paraId="0A135514" w14:textId="77777777" w:rsidR="00ED3950" w:rsidRDefault="00ED3950" w:rsidP="00ED3950">
              <w:pPr>
                <w:pStyle w:val="Bibliography"/>
                <w:rPr>
                  <w:noProof/>
                </w:rPr>
              </w:pPr>
              <w:r>
                <w:rPr>
                  <w:noProof/>
                </w:rPr>
                <w:t xml:space="preserve">Poulsen, S. V., Kvåle, G., &amp; Leeuwen, T. v. (2018). Special issue: Social media as semiotic technology. </w:t>
              </w:r>
              <w:r>
                <w:rPr>
                  <w:i/>
                  <w:iCs/>
                  <w:noProof/>
                </w:rPr>
                <w:t>Social Semiotics, 28</w:t>
              </w:r>
              <w:r>
                <w:rPr>
                  <w:noProof/>
                </w:rPr>
                <w:t>(5), 593-600. doi:10.1080/10350330.2018.1509815</w:t>
              </w:r>
            </w:p>
            <w:p w14:paraId="22B39817" w14:textId="77777777" w:rsidR="00ED3950" w:rsidRDefault="00ED3950" w:rsidP="00ED3950">
              <w:pPr>
                <w:pStyle w:val="Bibliography"/>
                <w:rPr>
                  <w:noProof/>
                </w:rPr>
              </w:pPr>
              <w:r>
                <w:rPr>
                  <w:noProof/>
                </w:rPr>
                <w:lastRenderedPageBreak/>
                <w:t xml:space="preserve">Radley, A., Hodgetts, D., &amp; Cullen, A. (2006). Fear, romance and transience in the lives of homeless women. </w:t>
              </w:r>
              <w:r>
                <w:rPr>
                  <w:i/>
                  <w:iCs/>
                  <w:noProof/>
                </w:rPr>
                <w:t>Social &amp; Cultural Geography, 7</w:t>
              </w:r>
              <w:r>
                <w:rPr>
                  <w:noProof/>
                </w:rPr>
                <w:t>(3), 437-461. doi:10.1080/14649360600715193</w:t>
              </w:r>
            </w:p>
            <w:p w14:paraId="5EDE6A31" w14:textId="77777777" w:rsidR="00ED3950" w:rsidRDefault="00ED3950" w:rsidP="00ED3950">
              <w:pPr>
                <w:pStyle w:val="Bibliography"/>
                <w:rPr>
                  <w:noProof/>
                </w:rPr>
              </w:pPr>
              <w:r>
                <w:rPr>
                  <w:noProof/>
                </w:rPr>
                <w:t xml:space="preserve">Rose, G. (2007). </w:t>
              </w:r>
              <w:r>
                <w:rPr>
                  <w:i/>
                  <w:iCs/>
                  <w:noProof/>
                </w:rPr>
                <w:t>Visual Methodologies: An Introduction to the Interpretation of Visual Materials</w:t>
              </w:r>
              <w:r>
                <w:rPr>
                  <w:noProof/>
                </w:rPr>
                <w:t xml:space="preserve"> (2nd ed.). Thousand Oaks, CA: SAGE.</w:t>
              </w:r>
            </w:p>
            <w:p w14:paraId="5FD4FEED" w14:textId="2CCFF7A4" w:rsidR="0089113B" w:rsidRPr="0089113B" w:rsidRDefault="0089113B" w:rsidP="0089113B">
              <w:pPr>
                <w:pStyle w:val="Title2"/>
                <w:ind w:left="720" w:hanging="720"/>
                <w:jc w:val="left"/>
                <w:rPr>
                  <w:rFonts w:ascii="Times New Roman" w:hAnsi="Times New Roman" w:cs="Times New Roman"/>
                  <w:color w:val="222222"/>
                  <w:szCs w:val="20"/>
                  <w:shd w:val="clear" w:color="auto" w:fill="FFFFFF"/>
                </w:rPr>
              </w:pPr>
              <w:r w:rsidRPr="00B018F1">
                <w:rPr>
                  <w:rFonts w:ascii="Times New Roman" w:hAnsi="Times New Roman" w:cs="Times New Roman"/>
                  <w:color w:val="222222"/>
                  <w:szCs w:val="20"/>
                  <w:shd w:val="clear" w:color="auto" w:fill="FFFFFF"/>
                </w:rPr>
                <w:t>Resnik, D. B. (2011). What is ethics in research &amp; why is it important. </w:t>
              </w:r>
              <w:r w:rsidRPr="00B018F1">
                <w:rPr>
                  <w:rFonts w:ascii="Times New Roman" w:hAnsi="Times New Roman" w:cs="Times New Roman"/>
                  <w:i/>
                  <w:iCs/>
                  <w:color w:val="222222"/>
                  <w:szCs w:val="20"/>
                  <w:shd w:val="clear" w:color="auto" w:fill="FFFFFF"/>
                </w:rPr>
                <w:t>National Institute of Environmental Health Sciences</w:t>
              </w:r>
              <w:r w:rsidRPr="00B018F1">
                <w:rPr>
                  <w:rFonts w:ascii="Times New Roman" w:hAnsi="Times New Roman" w:cs="Times New Roman"/>
                  <w:color w:val="222222"/>
                  <w:szCs w:val="20"/>
                  <w:shd w:val="clear" w:color="auto" w:fill="FFFFFF"/>
                </w:rPr>
                <w:t>, </w:t>
              </w:r>
              <w:r w:rsidRPr="00B018F1">
                <w:rPr>
                  <w:rFonts w:ascii="Times New Roman" w:hAnsi="Times New Roman" w:cs="Times New Roman"/>
                  <w:i/>
                  <w:iCs/>
                  <w:color w:val="222222"/>
                  <w:szCs w:val="20"/>
                  <w:shd w:val="clear" w:color="auto" w:fill="FFFFFF"/>
                </w:rPr>
                <w:t>1</w:t>
              </w:r>
              <w:r w:rsidRPr="00B018F1">
                <w:rPr>
                  <w:rFonts w:ascii="Times New Roman" w:hAnsi="Times New Roman" w:cs="Times New Roman"/>
                  <w:color w:val="222222"/>
                  <w:szCs w:val="20"/>
                  <w:shd w:val="clear" w:color="auto" w:fill="FFFFFF"/>
                </w:rPr>
                <w:t>(10), 49-70.</w:t>
              </w:r>
            </w:p>
            <w:p w14:paraId="159CD0B7" w14:textId="77777777" w:rsidR="00ED3950" w:rsidRDefault="00ED3950" w:rsidP="00ED3950">
              <w:pPr>
                <w:pStyle w:val="Bibliography"/>
                <w:rPr>
                  <w:noProof/>
                </w:rPr>
              </w:pPr>
              <w:r>
                <w:rPr>
                  <w:noProof/>
                </w:rPr>
                <w:t xml:space="preserve">Schmidt, K. (2015). Seeing the ‘Homeless City’? Some Critical Remarks on the Visual Production of Homelessness through Photography. </w:t>
              </w:r>
              <w:r>
                <w:rPr>
                  <w:i/>
                  <w:iCs/>
                  <w:noProof/>
                </w:rPr>
                <w:t>European Journal of Homelessness, 9</w:t>
              </w:r>
              <w:r>
                <w:rPr>
                  <w:noProof/>
                </w:rPr>
                <w:t>(2), 283-303. Retrieved from https://www.feantsaresearch.org/download/schmidtejh2-2015article135521473194120154450.pdf</w:t>
              </w:r>
            </w:p>
            <w:p w14:paraId="3BFFBA12" w14:textId="77777777" w:rsidR="00ED3950" w:rsidRDefault="00ED3950" w:rsidP="00ED3950">
              <w:pPr>
                <w:pStyle w:val="Bibliography"/>
                <w:rPr>
                  <w:noProof/>
                </w:rPr>
              </w:pPr>
              <w:r>
                <w:rPr>
                  <w:noProof/>
                </w:rPr>
                <w:t xml:space="preserve">Schneider, A., &amp; Ingram, H. (1993). Social Construction of Target Populations: Implications for Politics and Policy. </w:t>
              </w:r>
              <w:r>
                <w:rPr>
                  <w:i/>
                  <w:iCs/>
                  <w:noProof/>
                </w:rPr>
                <w:t>The American Political Science Review, 87</w:t>
              </w:r>
              <w:r>
                <w:rPr>
                  <w:noProof/>
                </w:rPr>
                <w:t>(2), 334-347. doi:10.2307/2939044</w:t>
              </w:r>
            </w:p>
            <w:p w14:paraId="5C922A37" w14:textId="77777777" w:rsidR="00ED3950" w:rsidRDefault="00ED3950" w:rsidP="00ED3950">
              <w:pPr>
                <w:pStyle w:val="Bibliography"/>
                <w:rPr>
                  <w:noProof/>
                </w:rPr>
              </w:pPr>
              <w:r>
                <w:rPr>
                  <w:noProof/>
                </w:rPr>
                <w:t xml:space="preserve">Schneider, B. (2011). Sourcing homelessness: How journalists use sources to frame homelessness. </w:t>
              </w:r>
              <w:r>
                <w:rPr>
                  <w:i/>
                  <w:iCs/>
                  <w:noProof/>
                </w:rPr>
                <w:t>Journalism, 13</w:t>
              </w:r>
              <w:r>
                <w:rPr>
                  <w:noProof/>
                </w:rPr>
                <w:t>(1), 71-86. doi:10.1177/14648849</w:t>
              </w:r>
            </w:p>
            <w:p w14:paraId="6E6A6C79" w14:textId="77777777" w:rsidR="00ED3950" w:rsidRDefault="00ED3950" w:rsidP="00ED3950">
              <w:pPr>
                <w:pStyle w:val="Bibliography"/>
                <w:rPr>
                  <w:noProof/>
                </w:rPr>
              </w:pPr>
              <w:r>
                <w:rPr>
                  <w:noProof/>
                </w:rPr>
                <w:t xml:space="preserve">Thummy, F. A. (2017). </w:t>
              </w:r>
              <w:r>
                <w:rPr>
                  <w:i/>
                  <w:iCs/>
                  <w:noProof/>
                </w:rPr>
                <w:t>Semiotic analysis of media content.</w:t>
              </w:r>
              <w:r>
                <w:rPr>
                  <w:noProof/>
                </w:rPr>
                <w:t xml:space="preserve"> Retrieved August 3, 2019, from Grin: https://www.grin.com/document/465946</w:t>
              </w:r>
            </w:p>
            <w:p w14:paraId="03D05EC3" w14:textId="77777777" w:rsidR="00ED3950" w:rsidRDefault="00ED3950" w:rsidP="00ED3950">
              <w:pPr>
                <w:pStyle w:val="Bibliography"/>
                <w:rPr>
                  <w:noProof/>
                </w:rPr>
              </w:pPr>
              <w:r>
                <w:rPr>
                  <w:noProof/>
                </w:rPr>
                <w:t xml:space="preserve">Walsh, T. (2006). A right to inclusion? Homelessness, human rights and. </w:t>
              </w:r>
              <w:r>
                <w:rPr>
                  <w:i/>
                  <w:iCs/>
                  <w:noProof/>
                </w:rPr>
                <w:t>AJHR, 12</w:t>
              </w:r>
              <w:r>
                <w:rPr>
                  <w:noProof/>
                </w:rPr>
                <w:t>(1), 185-204. doi:10.1.1.512.7361</w:t>
              </w:r>
            </w:p>
            <w:p w14:paraId="6BD01B9B" w14:textId="77777777" w:rsidR="00ED3950" w:rsidRDefault="00ED3950" w:rsidP="00ED3950">
              <w:pPr>
                <w:pStyle w:val="Bibliography"/>
                <w:rPr>
                  <w:noProof/>
                </w:rPr>
              </w:pPr>
              <w:r>
                <w:rPr>
                  <w:noProof/>
                </w:rPr>
                <w:t xml:space="preserve">Weller, K. (2015). Accepting the challenges of social media research. </w:t>
              </w:r>
              <w:r>
                <w:rPr>
                  <w:i/>
                  <w:iCs/>
                  <w:noProof/>
                </w:rPr>
                <w:t>Online Information Review, 39</w:t>
              </w:r>
              <w:r>
                <w:rPr>
                  <w:noProof/>
                </w:rPr>
                <w:t>(3), 281-289. doi:10.1108/OIR-03-2015-0069</w:t>
              </w:r>
            </w:p>
            <w:p w14:paraId="6CC2C099" w14:textId="38FAAA99" w:rsidR="0089113B" w:rsidRPr="0089113B" w:rsidRDefault="0089113B" w:rsidP="0089113B">
              <w:pPr>
                <w:pStyle w:val="Title2"/>
                <w:ind w:left="720" w:hanging="720"/>
                <w:jc w:val="left"/>
                <w:rPr>
                  <w:rFonts w:ascii="Times New Roman" w:hAnsi="Times New Roman" w:cs="Times New Roman"/>
                  <w:color w:val="222222"/>
                  <w:szCs w:val="20"/>
                  <w:shd w:val="clear" w:color="auto" w:fill="FFFFFF"/>
                </w:rPr>
              </w:pPr>
              <w:r w:rsidRPr="00E24FF7">
                <w:rPr>
                  <w:rFonts w:ascii="Times New Roman" w:hAnsi="Times New Roman" w:cs="Times New Roman"/>
                  <w:color w:val="222222"/>
                  <w:szCs w:val="20"/>
                  <w:shd w:val="clear" w:color="auto" w:fill="FFFFFF"/>
                </w:rPr>
                <w:lastRenderedPageBreak/>
                <w:t>Woelfer, J. P., &amp; Hendry, D. G. (2010, April). Homeless young people's experiences with information systems: life and work in a community technology center. In </w:t>
              </w:r>
              <w:r w:rsidRPr="00E24FF7">
                <w:rPr>
                  <w:rFonts w:ascii="Times New Roman" w:hAnsi="Times New Roman" w:cs="Times New Roman"/>
                  <w:i/>
                  <w:iCs/>
                  <w:color w:val="222222"/>
                  <w:szCs w:val="20"/>
                  <w:shd w:val="clear" w:color="auto" w:fill="FFFFFF"/>
                </w:rPr>
                <w:t>Proceedings of the SIGCHI Conference on Human Factors in Computing Systems</w:t>
              </w:r>
              <w:r w:rsidRPr="00E24FF7">
                <w:rPr>
                  <w:rFonts w:ascii="Times New Roman" w:hAnsi="Times New Roman" w:cs="Times New Roman"/>
                  <w:color w:val="222222"/>
                  <w:szCs w:val="20"/>
                  <w:shd w:val="clear" w:color="auto" w:fill="FFFFFF"/>
                </w:rPr>
                <w:t>(pp. 1291-1300). ACM.</w:t>
              </w:r>
            </w:p>
            <w:p w14:paraId="29BFEF10" w14:textId="77777777" w:rsidR="00ED3950" w:rsidRDefault="00ED3950" w:rsidP="00ED3950">
              <w:pPr>
                <w:pStyle w:val="Bibliography"/>
                <w:rPr>
                  <w:noProof/>
                </w:rPr>
              </w:pPr>
              <w:r>
                <w:rPr>
                  <w:noProof/>
                </w:rPr>
                <w:t xml:space="preserve">Zufferey, C. (2006). Who controls the public space?: The print media, homelessness and social work in Australian cities. </w:t>
              </w:r>
              <w:r>
                <w:rPr>
                  <w:i/>
                  <w:iCs/>
                  <w:noProof/>
                </w:rPr>
                <w:t>Parity, 19</w:t>
              </w:r>
              <w:r>
                <w:rPr>
                  <w:noProof/>
                </w:rPr>
                <w:t>(1), 21-23. Retrieved from https://search.informit.com.au/documentSummary;dn=322246847144321;res=IELFSC</w:t>
              </w:r>
            </w:p>
            <w:p w14:paraId="48652ED7" w14:textId="77777777" w:rsidR="0089113B" w:rsidRDefault="00ED3950" w:rsidP="0089113B">
              <w:pPr>
                <w:ind w:firstLine="0"/>
              </w:pPr>
              <w:r>
                <w:rPr>
                  <w:b/>
                  <w:bCs/>
                  <w:noProof/>
                </w:rPr>
                <w:fldChar w:fldCharType="end"/>
              </w:r>
            </w:p>
          </w:sdtContent>
        </w:sdt>
      </w:sdtContent>
    </w:sdt>
    <w:p w14:paraId="1A33317D" w14:textId="5EB7B344" w:rsidR="00BE1704" w:rsidRDefault="00BE1704" w:rsidP="0089113B">
      <w:pPr>
        <w:rPr>
          <w:rFonts w:ascii="Times New Roman" w:hAnsi="Times New Roman" w:cs="Times New Roman"/>
          <w:color w:val="222222"/>
          <w:szCs w:val="20"/>
          <w:shd w:val="clear" w:color="auto" w:fill="FFFFFF"/>
        </w:rPr>
      </w:pPr>
      <w:r>
        <w:rPr>
          <w:rFonts w:ascii="Times New Roman" w:hAnsi="Times New Roman" w:cs="Times New Roman"/>
          <w:color w:val="222222"/>
          <w:szCs w:val="20"/>
          <w:shd w:val="clear" w:color="auto" w:fill="FFFFFF"/>
        </w:rPr>
        <w:br w:type="page"/>
      </w:r>
    </w:p>
    <w:p w14:paraId="0419D48C" w14:textId="0E07334F" w:rsidR="00F705BA" w:rsidRPr="00F705BA" w:rsidRDefault="00BE1704" w:rsidP="00F705BA">
      <w:pPr>
        <w:pStyle w:val="Heading1"/>
        <w:rPr>
          <w:shd w:val="clear" w:color="auto" w:fill="FFFFFF"/>
        </w:rPr>
      </w:pPr>
      <w:r>
        <w:rPr>
          <w:shd w:val="clear" w:color="auto" w:fill="FFFFFF"/>
        </w:rPr>
        <w:lastRenderedPageBreak/>
        <w:t>Appendix A</w:t>
      </w:r>
    </w:p>
    <w:p w14:paraId="35E3C307" w14:textId="2EE36193" w:rsidR="00F705BA" w:rsidRPr="00F705BA" w:rsidRDefault="00F705BA" w:rsidP="00F705BA">
      <w:pPr>
        <w:ind w:firstLine="360"/>
        <w:rPr>
          <w:color w:val="000000" w:themeColor="text1"/>
        </w:rPr>
      </w:pPr>
      <w:r w:rsidRPr="00F705BA">
        <w:rPr>
          <w:color w:val="000000" w:themeColor="text1"/>
        </w:rPr>
        <w:t xml:space="preserve">Following is the checklist provided by </w:t>
      </w:r>
      <w:r w:rsidRPr="00F705BA">
        <w:rPr>
          <w:noProof/>
          <w:color w:val="000000" w:themeColor="text1"/>
        </w:rPr>
        <w:t>Schmidt (2015)</w:t>
      </w:r>
      <w:r w:rsidRPr="00F705BA">
        <w:rPr>
          <w:color w:val="000000" w:themeColor="text1"/>
        </w:rPr>
        <w:t xml:space="preserve"> to determine the nature of the digital image capturing homelessness</w:t>
      </w:r>
      <w:r>
        <w:rPr>
          <w:color w:val="000000" w:themeColor="text1"/>
        </w:rPr>
        <w:t>:</w:t>
      </w:r>
      <w:r w:rsidRPr="00F705BA">
        <w:rPr>
          <w:color w:val="000000" w:themeColor="text1"/>
        </w:rPr>
        <w:t xml:space="preserve"> </w:t>
      </w:r>
    </w:p>
    <w:p w14:paraId="45480962" w14:textId="71DED0EE" w:rsidR="00F705BA" w:rsidRPr="00F705BA" w:rsidRDefault="00F705BA" w:rsidP="00F705BA">
      <w:pPr>
        <w:pStyle w:val="ListParagraph"/>
        <w:numPr>
          <w:ilvl w:val="0"/>
          <w:numId w:val="17"/>
        </w:numPr>
        <w:rPr>
          <w:color w:val="000000" w:themeColor="text1"/>
        </w:rPr>
      </w:pPr>
      <w:r w:rsidRPr="00F705BA">
        <w:rPr>
          <w:color w:val="000000" w:themeColor="text1"/>
        </w:rPr>
        <w:t>Production and Context</w:t>
      </w:r>
    </w:p>
    <w:p w14:paraId="779CCA77" w14:textId="0FB66D52" w:rsidR="00F705BA" w:rsidRPr="00F705BA" w:rsidRDefault="00F705BA" w:rsidP="00F705BA">
      <w:pPr>
        <w:pStyle w:val="ListParagraph"/>
        <w:numPr>
          <w:ilvl w:val="1"/>
          <w:numId w:val="17"/>
        </w:numPr>
        <w:rPr>
          <w:color w:val="000000" w:themeColor="text1"/>
        </w:rPr>
      </w:pPr>
      <w:r w:rsidRPr="00F705BA">
        <w:rPr>
          <w:color w:val="000000" w:themeColor="text1"/>
        </w:rPr>
        <w:t>What is the intent behind capturing homelessness?</w:t>
      </w:r>
    </w:p>
    <w:p w14:paraId="0C02234A" w14:textId="5B742B28" w:rsidR="00F705BA" w:rsidRPr="00F705BA" w:rsidRDefault="00F705BA" w:rsidP="00F705BA">
      <w:pPr>
        <w:pStyle w:val="ListParagraph"/>
        <w:numPr>
          <w:ilvl w:val="1"/>
          <w:numId w:val="17"/>
        </w:numPr>
        <w:rPr>
          <w:color w:val="000000" w:themeColor="text1"/>
        </w:rPr>
      </w:pPr>
      <w:r w:rsidRPr="00F705BA">
        <w:rPr>
          <w:color w:val="000000" w:themeColor="text1"/>
        </w:rPr>
        <w:t>What is the image focusing on?</w:t>
      </w:r>
    </w:p>
    <w:p w14:paraId="153373A6" w14:textId="1A33F600" w:rsidR="00F705BA" w:rsidRPr="00F705BA" w:rsidRDefault="00F705BA" w:rsidP="00F705BA">
      <w:pPr>
        <w:pStyle w:val="ListParagraph"/>
        <w:numPr>
          <w:ilvl w:val="1"/>
          <w:numId w:val="17"/>
        </w:numPr>
        <w:rPr>
          <w:color w:val="000000" w:themeColor="text1"/>
        </w:rPr>
      </w:pPr>
      <w:r w:rsidRPr="00F705BA">
        <w:rPr>
          <w:color w:val="000000" w:themeColor="text1"/>
        </w:rPr>
        <w:t>Are the subjects aware that they are photographed and why they will be exposed?</w:t>
      </w:r>
    </w:p>
    <w:p w14:paraId="2E3B2E3F" w14:textId="77777777" w:rsidR="00F705BA" w:rsidRPr="00F705BA" w:rsidRDefault="00F705BA" w:rsidP="00F705BA">
      <w:pPr>
        <w:pStyle w:val="ListParagraph"/>
        <w:numPr>
          <w:ilvl w:val="0"/>
          <w:numId w:val="17"/>
        </w:numPr>
        <w:rPr>
          <w:color w:val="000000" w:themeColor="text1"/>
        </w:rPr>
      </w:pPr>
      <w:r w:rsidRPr="00F705BA">
        <w:rPr>
          <w:color w:val="000000" w:themeColor="text1"/>
        </w:rPr>
        <w:t xml:space="preserve">Power </w:t>
      </w:r>
    </w:p>
    <w:p w14:paraId="396ADF3D" w14:textId="34F3EA70" w:rsidR="00F705BA" w:rsidRPr="00F705BA" w:rsidRDefault="00F705BA" w:rsidP="00F705BA">
      <w:pPr>
        <w:pStyle w:val="ListParagraph"/>
        <w:numPr>
          <w:ilvl w:val="1"/>
          <w:numId w:val="17"/>
        </w:numPr>
        <w:rPr>
          <w:color w:val="000000" w:themeColor="text1"/>
        </w:rPr>
      </w:pPr>
      <w:r w:rsidRPr="00F705BA">
        <w:rPr>
          <w:color w:val="000000" w:themeColor="text1"/>
        </w:rPr>
        <w:t>Who is taking the photograph</w:t>
      </w:r>
    </w:p>
    <w:p w14:paraId="5402FDED" w14:textId="3707C0F6" w:rsidR="00F705BA" w:rsidRPr="00F705BA" w:rsidRDefault="00F705BA" w:rsidP="00F705BA">
      <w:pPr>
        <w:pStyle w:val="ListParagraph"/>
        <w:numPr>
          <w:ilvl w:val="2"/>
          <w:numId w:val="17"/>
        </w:numPr>
        <w:rPr>
          <w:color w:val="000000" w:themeColor="text1"/>
        </w:rPr>
      </w:pPr>
      <w:r w:rsidRPr="00F705BA">
        <w:rPr>
          <w:color w:val="000000" w:themeColor="text1"/>
        </w:rPr>
        <w:t>Are the subjects allowed to choose or decide on how they should be photographed or what should be captured?</w:t>
      </w:r>
    </w:p>
    <w:p w14:paraId="25FE7082" w14:textId="2D2EE17A" w:rsidR="00F705BA" w:rsidRPr="00F705BA" w:rsidRDefault="00F705BA" w:rsidP="00F705BA">
      <w:pPr>
        <w:pStyle w:val="ListParagraph"/>
        <w:numPr>
          <w:ilvl w:val="0"/>
          <w:numId w:val="17"/>
        </w:numPr>
        <w:rPr>
          <w:color w:val="000000" w:themeColor="text1"/>
        </w:rPr>
      </w:pPr>
      <w:r w:rsidRPr="00F705BA">
        <w:rPr>
          <w:color w:val="000000" w:themeColor="text1"/>
        </w:rPr>
        <w:t>Image content</w:t>
      </w:r>
    </w:p>
    <w:p w14:paraId="333A86F7" w14:textId="0D11B84E" w:rsidR="00F705BA" w:rsidRPr="00F705BA" w:rsidRDefault="00F705BA" w:rsidP="00F705BA">
      <w:pPr>
        <w:pStyle w:val="ListParagraph"/>
        <w:numPr>
          <w:ilvl w:val="1"/>
          <w:numId w:val="17"/>
        </w:numPr>
        <w:rPr>
          <w:color w:val="000000" w:themeColor="text1"/>
        </w:rPr>
      </w:pPr>
      <w:r w:rsidRPr="00F705BA">
        <w:rPr>
          <w:color w:val="000000" w:themeColor="text1"/>
        </w:rPr>
        <w:t>Is homelessness as a motif being used as a symbol for another purpose?</w:t>
      </w:r>
    </w:p>
    <w:p w14:paraId="39E722AF" w14:textId="51BEBAEF" w:rsidR="00F705BA" w:rsidRPr="00F705BA" w:rsidRDefault="00F705BA" w:rsidP="00F705BA">
      <w:pPr>
        <w:pStyle w:val="ListParagraph"/>
        <w:numPr>
          <w:ilvl w:val="1"/>
          <w:numId w:val="17"/>
        </w:numPr>
        <w:rPr>
          <w:color w:val="000000" w:themeColor="text1"/>
        </w:rPr>
      </w:pPr>
      <w:r w:rsidRPr="00F705BA">
        <w:rPr>
          <w:color w:val="000000" w:themeColor="text1"/>
        </w:rPr>
        <w:t>Are the subjects represented as capable and active subjects?</w:t>
      </w:r>
    </w:p>
    <w:p w14:paraId="3D7DAFA3" w14:textId="76F5F4A5" w:rsidR="00F705BA" w:rsidRPr="00F705BA" w:rsidRDefault="00F705BA" w:rsidP="00F705BA">
      <w:pPr>
        <w:pStyle w:val="ListParagraph"/>
        <w:numPr>
          <w:ilvl w:val="1"/>
          <w:numId w:val="17"/>
        </w:numPr>
        <w:rPr>
          <w:color w:val="000000" w:themeColor="text1"/>
        </w:rPr>
      </w:pPr>
      <w:r w:rsidRPr="00F705BA">
        <w:rPr>
          <w:color w:val="000000" w:themeColor="text1"/>
        </w:rPr>
        <w:t>Are typical</w:t>
      </w:r>
      <w:r w:rsidR="00011408">
        <w:rPr>
          <w:color w:val="000000" w:themeColor="text1"/>
        </w:rPr>
        <w:t xml:space="preserve"> visual markers that </w:t>
      </w:r>
      <w:proofErr w:type="spellStart"/>
      <w:r w:rsidR="00011408">
        <w:rPr>
          <w:color w:val="000000" w:themeColor="text1"/>
        </w:rPr>
        <w:t>characteris</w:t>
      </w:r>
      <w:r w:rsidRPr="00F705BA">
        <w:rPr>
          <w:color w:val="000000" w:themeColor="text1"/>
        </w:rPr>
        <w:t>e</w:t>
      </w:r>
      <w:proofErr w:type="spellEnd"/>
      <w:r w:rsidRPr="00F705BA">
        <w:rPr>
          <w:color w:val="000000" w:themeColor="text1"/>
        </w:rPr>
        <w:t xml:space="preserve"> homelessness and poverty avoided? </w:t>
      </w:r>
    </w:p>
    <w:p w14:paraId="5F1BAF6B" w14:textId="77777777" w:rsidR="00664094" w:rsidRPr="00F705BA" w:rsidRDefault="00664094" w:rsidP="00F705BA">
      <w:pPr>
        <w:pStyle w:val="Title2"/>
        <w:jc w:val="left"/>
        <w:rPr>
          <w:rFonts w:ascii="Times New Roman" w:hAnsi="Times New Roman" w:cs="Times New Roman"/>
          <w:color w:val="C00000"/>
          <w:szCs w:val="20"/>
          <w:shd w:val="clear" w:color="auto" w:fill="FFFFFF"/>
        </w:rPr>
      </w:pPr>
    </w:p>
    <w:p w14:paraId="4DC015D0" w14:textId="77777777" w:rsidR="006236C1" w:rsidRPr="00F705BA" w:rsidRDefault="006236C1" w:rsidP="00E24FF7">
      <w:pPr>
        <w:pStyle w:val="Title2"/>
        <w:ind w:left="720" w:hanging="720"/>
        <w:jc w:val="left"/>
        <w:rPr>
          <w:rFonts w:ascii="Times New Roman" w:hAnsi="Times New Roman" w:cs="Times New Roman"/>
          <w:color w:val="C00000"/>
          <w:szCs w:val="20"/>
          <w:shd w:val="clear" w:color="auto" w:fill="FFFFFF"/>
        </w:rPr>
      </w:pPr>
    </w:p>
    <w:sectPr w:rsidR="006236C1" w:rsidRPr="00F705B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624A3" w14:textId="77777777" w:rsidR="007C6953" w:rsidRDefault="007C6953">
      <w:pPr>
        <w:spacing w:line="240" w:lineRule="auto"/>
      </w:pPr>
      <w:r>
        <w:separator/>
      </w:r>
    </w:p>
  </w:endnote>
  <w:endnote w:type="continuationSeparator" w:id="0">
    <w:p w14:paraId="37C64CA4" w14:textId="77777777" w:rsidR="007C6953" w:rsidRDefault="007C6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E21F6" w14:textId="77777777" w:rsidR="007C6953" w:rsidRDefault="007C6953">
      <w:pPr>
        <w:spacing w:line="240" w:lineRule="auto"/>
      </w:pPr>
      <w:r>
        <w:separator/>
      </w:r>
    </w:p>
  </w:footnote>
  <w:footnote w:type="continuationSeparator" w:id="0">
    <w:p w14:paraId="1522EADD" w14:textId="77777777" w:rsidR="007C6953" w:rsidRDefault="007C69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3F865B6F" w:rsidR="00F35F31" w:rsidRDefault="00F35F31" w:rsidP="00085107">
    <w:pPr>
      <w:pStyle w:val="Header"/>
    </w:pPr>
    <w:r>
      <w:t>HOMELESSNESS &amp; MEDIA</w:t>
    </w:r>
    <w:r>
      <w:rPr>
        <w:rStyle w:val="Strong"/>
      </w:rPr>
      <w:t xml:space="preserve">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8085E">
      <w:rPr>
        <w:rStyle w:val="Strong"/>
        <w:noProof/>
      </w:rPr>
      <w:t>21</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7731AA74" w:rsidR="00F35F31" w:rsidRDefault="00F35F31">
    <w:pPr>
      <w:pStyle w:val="Header"/>
      <w:rPr>
        <w:rStyle w:val="Strong"/>
      </w:rPr>
    </w:pPr>
    <w:r>
      <w:t>Running head: HOMELESSNESS &amp; MEDIA</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8085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4141999"/>
    <w:multiLevelType w:val="hybridMultilevel"/>
    <w:tmpl w:val="96C46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6DB3206"/>
    <w:multiLevelType w:val="hybridMultilevel"/>
    <w:tmpl w:val="7636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00537"/>
    <w:rsid w:val="0000090E"/>
    <w:rsid w:val="00006306"/>
    <w:rsid w:val="00011408"/>
    <w:rsid w:val="00022C46"/>
    <w:rsid w:val="00024896"/>
    <w:rsid w:val="000261C3"/>
    <w:rsid w:val="0002699C"/>
    <w:rsid w:val="00026EF8"/>
    <w:rsid w:val="00030737"/>
    <w:rsid w:val="00031E9F"/>
    <w:rsid w:val="00040F2A"/>
    <w:rsid w:val="00041EAE"/>
    <w:rsid w:val="00042C85"/>
    <w:rsid w:val="000445F9"/>
    <w:rsid w:val="00055EB4"/>
    <w:rsid w:val="0007272C"/>
    <w:rsid w:val="00072E4A"/>
    <w:rsid w:val="0007378F"/>
    <w:rsid w:val="00085107"/>
    <w:rsid w:val="00086AEE"/>
    <w:rsid w:val="00095CE4"/>
    <w:rsid w:val="000A0047"/>
    <w:rsid w:val="000A3FC0"/>
    <w:rsid w:val="000A40AE"/>
    <w:rsid w:val="000A4D5C"/>
    <w:rsid w:val="000B30C4"/>
    <w:rsid w:val="000B3931"/>
    <w:rsid w:val="000B50A6"/>
    <w:rsid w:val="000B5315"/>
    <w:rsid w:val="000B691E"/>
    <w:rsid w:val="000D3F41"/>
    <w:rsid w:val="000D7FFE"/>
    <w:rsid w:val="000E7385"/>
    <w:rsid w:val="000F00BC"/>
    <w:rsid w:val="000F2AE4"/>
    <w:rsid w:val="000F4BBE"/>
    <w:rsid w:val="001022F9"/>
    <w:rsid w:val="00107A48"/>
    <w:rsid w:val="00110426"/>
    <w:rsid w:val="00114A58"/>
    <w:rsid w:val="00121C36"/>
    <w:rsid w:val="00123CC2"/>
    <w:rsid w:val="00125707"/>
    <w:rsid w:val="00125A08"/>
    <w:rsid w:val="00132E64"/>
    <w:rsid w:val="001335F1"/>
    <w:rsid w:val="001430DB"/>
    <w:rsid w:val="001437C4"/>
    <w:rsid w:val="00146D08"/>
    <w:rsid w:val="0015449E"/>
    <w:rsid w:val="00157B15"/>
    <w:rsid w:val="001651C3"/>
    <w:rsid w:val="00167B3E"/>
    <w:rsid w:val="001731BB"/>
    <w:rsid w:val="00173CF4"/>
    <w:rsid w:val="001756F3"/>
    <w:rsid w:val="00183004"/>
    <w:rsid w:val="00183354"/>
    <w:rsid w:val="001849B4"/>
    <w:rsid w:val="00186F6E"/>
    <w:rsid w:val="00187DD8"/>
    <w:rsid w:val="00192A9B"/>
    <w:rsid w:val="0019502D"/>
    <w:rsid w:val="001A38D3"/>
    <w:rsid w:val="001A5801"/>
    <w:rsid w:val="001B4310"/>
    <w:rsid w:val="001C130E"/>
    <w:rsid w:val="001D330A"/>
    <w:rsid w:val="001D39F2"/>
    <w:rsid w:val="00230BCD"/>
    <w:rsid w:val="00230D55"/>
    <w:rsid w:val="00237FEC"/>
    <w:rsid w:val="00240BA7"/>
    <w:rsid w:val="00241022"/>
    <w:rsid w:val="00242567"/>
    <w:rsid w:val="00246751"/>
    <w:rsid w:val="00251142"/>
    <w:rsid w:val="00254586"/>
    <w:rsid w:val="00256A3C"/>
    <w:rsid w:val="00256AA2"/>
    <w:rsid w:val="002575F7"/>
    <w:rsid w:val="002615EC"/>
    <w:rsid w:val="00271A6C"/>
    <w:rsid w:val="002752B3"/>
    <w:rsid w:val="00282B27"/>
    <w:rsid w:val="002860EC"/>
    <w:rsid w:val="00292202"/>
    <w:rsid w:val="00296D0E"/>
    <w:rsid w:val="002A5007"/>
    <w:rsid w:val="002C0918"/>
    <w:rsid w:val="002C34A7"/>
    <w:rsid w:val="002C57F8"/>
    <w:rsid w:val="002C7EC7"/>
    <w:rsid w:val="002D41EF"/>
    <w:rsid w:val="002D7AD8"/>
    <w:rsid w:val="002E0C3D"/>
    <w:rsid w:val="002E2E00"/>
    <w:rsid w:val="002E33E7"/>
    <w:rsid w:val="002E7BA5"/>
    <w:rsid w:val="002F4878"/>
    <w:rsid w:val="002F6177"/>
    <w:rsid w:val="003035FF"/>
    <w:rsid w:val="00313B8E"/>
    <w:rsid w:val="00322430"/>
    <w:rsid w:val="00333024"/>
    <w:rsid w:val="00333627"/>
    <w:rsid w:val="003375C4"/>
    <w:rsid w:val="00342B3F"/>
    <w:rsid w:val="00344D3A"/>
    <w:rsid w:val="00355DCA"/>
    <w:rsid w:val="00366F24"/>
    <w:rsid w:val="00371817"/>
    <w:rsid w:val="0037618B"/>
    <w:rsid w:val="003A1ED2"/>
    <w:rsid w:val="003A42AA"/>
    <w:rsid w:val="003B0220"/>
    <w:rsid w:val="003B676D"/>
    <w:rsid w:val="003C1911"/>
    <w:rsid w:val="003C1D8E"/>
    <w:rsid w:val="003C42F1"/>
    <w:rsid w:val="003C6D30"/>
    <w:rsid w:val="003C6F5B"/>
    <w:rsid w:val="003C7A72"/>
    <w:rsid w:val="003D3F48"/>
    <w:rsid w:val="003D6545"/>
    <w:rsid w:val="003E0AE1"/>
    <w:rsid w:val="003E178D"/>
    <w:rsid w:val="003E47A8"/>
    <w:rsid w:val="003F17C3"/>
    <w:rsid w:val="003F4752"/>
    <w:rsid w:val="00400DD7"/>
    <w:rsid w:val="00401598"/>
    <w:rsid w:val="00401FAB"/>
    <w:rsid w:val="0040572D"/>
    <w:rsid w:val="00417FF3"/>
    <w:rsid w:val="0042794C"/>
    <w:rsid w:val="00437488"/>
    <w:rsid w:val="00437584"/>
    <w:rsid w:val="00442076"/>
    <w:rsid w:val="004424B4"/>
    <w:rsid w:val="004554C5"/>
    <w:rsid w:val="004724D7"/>
    <w:rsid w:val="00472C82"/>
    <w:rsid w:val="0047492D"/>
    <w:rsid w:val="00476417"/>
    <w:rsid w:val="00477894"/>
    <w:rsid w:val="004826AF"/>
    <w:rsid w:val="00487C43"/>
    <w:rsid w:val="00491CE5"/>
    <w:rsid w:val="004921A5"/>
    <w:rsid w:val="00493B23"/>
    <w:rsid w:val="00497B14"/>
    <w:rsid w:val="004A2112"/>
    <w:rsid w:val="004A2EB2"/>
    <w:rsid w:val="004C0EA6"/>
    <w:rsid w:val="004C4D93"/>
    <w:rsid w:val="004C60A5"/>
    <w:rsid w:val="004E3E3D"/>
    <w:rsid w:val="004F0D59"/>
    <w:rsid w:val="004F2CDD"/>
    <w:rsid w:val="00501BF0"/>
    <w:rsid w:val="005149B3"/>
    <w:rsid w:val="00525290"/>
    <w:rsid w:val="005310CF"/>
    <w:rsid w:val="00535E73"/>
    <w:rsid w:val="0054054A"/>
    <w:rsid w:val="00540CAE"/>
    <w:rsid w:val="005417A4"/>
    <w:rsid w:val="00551A02"/>
    <w:rsid w:val="005534FA"/>
    <w:rsid w:val="00556653"/>
    <w:rsid w:val="00570813"/>
    <w:rsid w:val="00570EF4"/>
    <w:rsid w:val="0057650E"/>
    <w:rsid w:val="0059014D"/>
    <w:rsid w:val="005931A6"/>
    <w:rsid w:val="005A73D2"/>
    <w:rsid w:val="005B3A43"/>
    <w:rsid w:val="005B62D0"/>
    <w:rsid w:val="005C39B5"/>
    <w:rsid w:val="005C412D"/>
    <w:rsid w:val="005C52D5"/>
    <w:rsid w:val="005C656D"/>
    <w:rsid w:val="005D16F9"/>
    <w:rsid w:val="005D3A03"/>
    <w:rsid w:val="005D5BAF"/>
    <w:rsid w:val="005E4C8E"/>
    <w:rsid w:val="005F1C9D"/>
    <w:rsid w:val="005F2A32"/>
    <w:rsid w:val="005F3AA9"/>
    <w:rsid w:val="006046F9"/>
    <w:rsid w:val="00614152"/>
    <w:rsid w:val="00615D1F"/>
    <w:rsid w:val="006214D7"/>
    <w:rsid w:val="006236C1"/>
    <w:rsid w:val="006422BB"/>
    <w:rsid w:val="00645A87"/>
    <w:rsid w:val="00664094"/>
    <w:rsid w:val="00670CF9"/>
    <w:rsid w:val="006744D6"/>
    <w:rsid w:val="00695BE3"/>
    <w:rsid w:val="0069711B"/>
    <w:rsid w:val="006A7BB9"/>
    <w:rsid w:val="006B3CB0"/>
    <w:rsid w:val="006C02E5"/>
    <w:rsid w:val="006C2FC5"/>
    <w:rsid w:val="006C4912"/>
    <w:rsid w:val="006C4EA0"/>
    <w:rsid w:val="006C56AC"/>
    <w:rsid w:val="006D4D41"/>
    <w:rsid w:val="006D6A28"/>
    <w:rsid w:val="006D737A"/>
    <w:rsid w:val="006E210F"/>
    <w:rsid w:val="006E6139"/>
    <w:rsid w:val="006E64CE"/>
    <w:rsid w:val="006F0880"/>
    <w:rsid w:val="006F7004"/>
    <w:rsid w:val="007020BD"/>
    <w:rsid w:val="00703F70"/>
    <w:rsid w:val="00722067"/>
    <w:rsid w:val="00742169"/>
    <w:rsid w:val="0074743B"/>
    <w:rsid w:val="00755D6E"/>
    <w:rsid w:val="00770292"/>
    <w:rsid w:val="007711B2"/>
    <w:rsid w:val="00777918"/>
    <w:rsid w:val="00796B96"/>
    <w:rsid w:val="007B534D"/>
    <w:rsid w:val="007C6953"/>
    <w:rsid w:val="007C7E6C"/>
    <w:rsid w:val="007D6216"/>
    <w:rsid w:val="007D765A"/>
    <w:rsid w:val="007E069D"/>
    <w:rsid w:val="007E0CB0"/>
    <w:rsid w:val="007E6DC6"/>
    <w:rsid w:val="007F7A0A"/>
    <w:rsid w:val="008002C0"/>
    <w:rsid w:val="00800826"/>
    <w:rsid w:val="00803525"/>
    <w:rsid w:val="008040A6"/>
    <w:rsid w:val="00804BDC"/>
    <w:rsid w:val="00805211"/>
    <w:rsid w:val="0082068A"/>
    <w:rsid w:val="0082295F"/>
    <w:rsid w:val="0082409A"/>
    <w:rsid w:val="0083264C"/>
    <w:rsid w:val="008342B3"/>
    <w:rsid w:val="0084460C"/>
    <w:rsid w:val="008571F5"/>
    <w:rsid w:val="00857603"/>
    <w:rsid w:val="00860858"/>
    <w:rsid w:val="00866253"/>
    <w:rsid w:val="00874EC3"/>
    <w:rsid w:val="00880744"/>
    <w:rsid w:val="0088085E"/>
    <w:rsid w:val="0089113B"/>
    <w:rsid w:val="008919DE"/>
    <w:rsid w:val="008932FC"/>
    <w:rsid w:val="008A06E1"/>
    <w:rsid w:val="008A525B"/>
    <w:rsid w:val="008B6C11"/>
    <w:rsid w:val="008C0D0D"/>
    <w:rsid w:val="008C5323"/>
    <w:rsid w:val="008C70E7"/>
    <w:rsid w:val="008D1FEE"/>
    <w:rsid w:val="008D2BE3"/>
    <w:rsid w:val="008D477A"/>
    <w:rsid w:val="008D5D87"/>
    <w:rsid w:val="008E1F28"/>
    <w:rsid w:val="00902C7E"/>
    <w:rsid w:val="00905492"/>
    <w:rsid w:val="00907DFF"/>
    <w:rsid w:val="009141B8"/>
    <w:rsid w:val="00916A26"/>
    <w:rsid w:val="00921C84"/>
    <w:rsid w:val="00924BFE"/>
    <w:rsid w:val="00927B6D"/>
    <w:rsid w:val="009327A2"/>
    <w:rsid w:val="009418F0"/>
    <w:rsid w:val="0094595C"/>
    <w:rsid w:val="00951067"/>
    <w:rsid w:val="0095467C"/>
    <w:rsid w:val="009645AC"/>
    <w:rsid w:val="00966F43"/>
    <w:rsid w:val="00970025"/>
    <w:rsid w:val="00990848"/>
    <w:rsid w:val="009935EF"/>
    <w:rsid w:val="0099393A"/>
    <w:rsid w:val="00993EEE"/>
    <w:rsid w:val="009942CF"/>
    <w:rsid w:val="00996FBC"/>
    <w:rsid w:val="009A6A3B"/>
    <w:rsid w:val="009A6D22"/>
    <w:rsid w:val="009A733B"/>
    <w:rsid w:val="009B390A"/>
    <w:rsid w:val="009B4477"/>
    <w:rsid w:val="009C1889"/>
    <w:rsid w:val="009C1FF5"/>
    <w:rsid w:val="009D2612"/>
    <w:rsid w:val="009D631F"/>
    <w:rsid w:val="009E143E"/>
    <w:rsid w:val="009E1DFD"/>
    <w:rsid w:val="009E317D"/>
    <w:rsid w:val="009E4FCA"/>
    <w:rsid w:val="009F0B00"/>
    <w:rsid w:val="00A0033D"/>
    <w:rsid w:val="00A13173"/>
    <w:rsid w:val="00A25DCF"/>
    <w:rsid w:val="00A30253"/>
    <w:rsid w:val="00A30953"/>
    <w:rsid w:val="00A345C6"/>
    <w:rsid w:val="00A35889"/>
    <w:rsid w:val="00A373A1"/>
    <w:rsid w:val="00A410B9"/>
    <w:rsid w:val="00A449A7"/>
    <w:rsid w:val="00A46A47"/>
    <w:rsid w:val="00A55E9D"/>
    <w:rsid w:val="00A60E4E"/>
    <w:rsid w:val="00A63149"/>
    <w:rsid w:val="00A7308B"/>
    <w:rsid w:val="00A73B6E"/>
    <w:rsid w:val="00A73FA4"/>
    <w:rsid w:val="00A9669F"/>
    <w:rsid w:val="00AA3218"/>
    <w:rsid w:val="00AB22D8"/>
    <w:rsid w:val="00AC45FC"/>
    <w:rsid w:val="00AD013A"/>
    <w:rsid w:val="00AE1B20"/>
    <w:rsid w:val="00AE38B6"/>
    <w:rsid w:val="00AE3F2E"/>
    <w:rsid w:val="00AF4D7F"/>
    <w:rsid w:val="00AF68F7"/>
    <w:rsid w:val="00B018F1"/>
    <w:rsid w:val="00B135B0"/>
    <w:rsid w:val="00B16EAC"/>
    <w:rsid w:val="00B23DDC"/>
    <w:rsid w:val="00B241E8"/>
    <w:rsid w:val="00B26A38"/>
    <w:rsid w:val="00B3230A"/>
    <w:rsid w:val="00B34D33"/>
    <w:rsid w:val="00B34E5C"/>
    <w:rsid w:val="00B422E0"/>
    <w:rsid w:val="00B44776"/>
    <w:rsid w:val="00B46CB7"/>
    <w:rsid w:val="00B51B27"/>
    <w:rsid w:val="00B630E6"/>
    <w:rsid w:val="00B6345B"/>
    <w:rsid w:val="00B67781"/>
    <w:rsid w:val="00B7545E"/>
    <w:rsid w:val="00B75E06"/>
    <w:rsid w:val="00B823AA"/>
    <w:rsid w:val="00B85E33"/>
    <w:rsid w:val="00B86A14"/>
    <w:rsid w:val="00BA0E40"/>
    <w:rsid w:val="00BA45DB"/>
    <w:rsid w:val="00BA62F6"/>
    <w:rsid w:val="00BA7241"/>
    <w:rsid w:val="00BB2A7F"/>
    <w:rsid w:val="00BB32A7"/>
    <w:rsid w:val="00BE01D0"/>
    <w:rsid w:val="00BE0287"/>
    <w:rsid w:val="00BE1704"/>
    <w:rsid w:val="00BE1E66"/>
    <w:rsid w:val="00BE607D"/>
    <w:rsid w:val="00BE7F01"/>
    <w:rsid w:val="00BF4184"/>
    <w:rsid w:val="00C0601E"/>
    <w:rsid w:val="00C06595"/>
    <w:rsid w:val="00C14039"/>
    <w:rsid w:val="00C1793E"/>
    <w:rsid w:val="00C24877"/>
    <w:rsid w:val="00C31D30"/>
    <w:rsid w:val="00C47443"/>
    <w:rsid w:val="00C513C8"/>
    <w:rsid w:val="00C54060"/>
    <w:rsid w:val="00C57FE3"/>
    <w:rsid w:val="00C61813"/>
    <w:rsid w:val="00C63AD1"/>
    <w:rsid w:val="00C67862"/>
    <w:rsid w:val="00C72628"/>
    <w:rsid w:val="00C735F5"/>
    <w:rsid w:val="00C776BD"/>
    <w:rsid w:val="00C80F69"/>
    <w:rsid w:val="00CA0CB3"/>
    <w:rsid w:val="00CA275A"/>
    <w:rsid w:val="00CB0546"/>
    <w:rsid w:val="00CB4C7E"/>
    <w:rsid w:val="00CB6F03"/>
    <w:rsid w:val="00CB7713"/>
    <w:rsid w:val="00CC369F"/>
    <w:rsid w:val="00CC7967"/>
    <w:rsid w:val="00CD379A"/>
    <w:rsid w:val="00CD6E39"/>
    <w:rsid w:val="00CE2FCF"/>
    <w:rsid w:val="00CE6245"/>
    <w:rsid w:val="00CF6E91"/>
    <w:rsid w:val="00D029F8"/>
    <w:rsid w:val="00D05CAE"/>
    <w:rsid w:val="00D06703"/>
    <w:rsid w:val="00D1556A"/>
    <w:rsid w:val="00D16BE7"/>
    <w:rsid w:val="00D16FD8"/>
    <w:rsid w:val="00D17C20"/>
    <w:rsid w:val="00D33AC3"/>
    <w:rsid w:val="00D34100"/>
    <w:rsid w:val="00D418E9"/>
    <w:rsid w:val="00D43EA0"/>
    <w:rsid w:val="00D47498"/>
    <w:rsid w:val="00D513CD"/>
    <w:rsid w:val="00D52875"/>
    <w:rsid w:val="00D60C06"/>
    <w:rsid w:val="00D6747D"/>
    <w:rsid w:val="00D674AF"/>
    <w:rsid w:val="00D728FE"/>
    <w:rsid w:val="00D7475A"/>
    <w:rsid w:val="00D76E91"/>
    <w:rsid w:val="00D85B68"/>
    <w:rsid w:val="00D86F43"/>
    <w:rsid w:val="00D87E29"/>
    <w:rsid w:val="00D9084C"/>
    <w:rsid w:val="00DA4BAB"/>
    <w:rsid w:val="00DA5EC7"/>
    <w:rsid w:val="00DB1359"/>
    <w:rsid w:val="00DB2C46"/>
    <w:rsid w:val="00DB4C0E"/>
    <w:rsid w:val="00DC2B1E"/>
    <w:rsid w:val="00DD419D"/>
    <w:rsid w:val="00DD546C"/>
    <w:rsid w:val="00DE73EB"/>
    <w:rsid w:val="00DF0D29"/>
    <w:rsid w:val="00DF2F13"/>
    <w:rsid w:val="00E00AF4"/>
    <w:rsid w:val="00E0610A"/>
    <w:rsid w:val="00E0743E"/>
    <w:rsid w:val="00E10517"/>
    <w:rsid w:val="00E14DF0"/>
    <w:rsid w:val="00E177A9"/>
    <w:rsid w:val="00E228C0"/>
    <w:rsid w:val="00E24FF7"/>
    <w:rsid w:val="00E42488"/>
    <w:rsid w:val="00E53777"/>
    <w:rsid w:val="00E6004D"/>
    <w:rsid w:val="00E67978"/>
    <w:rsid w:val="00E7366E"/>
    <w:rsid w:val="00E75C9A"/>
    <w:rsid w:val="00E768ED"/>
    <w:rsid w:val="00E80C75"/>
    <w:rsid w:val="00E81978"/>
    <w:rsid w:val="00E821F5"/>
    <w:rsid w:val="00E8261B"/>
    <w:rsid w:val="00E90315"/>
    <w:rsid w:val="00E91E7C"/>
    <w:rsid w:val="00E93CD1"/>
    <w:rsid w:val="00E9554F"/>
    <w:rsid w:val="00E95B07"/>
    <w:rsid w:val="00EA38AF"/>
    <w:rsid w:val="00EA3C66"/>
    <w:rsid w:val="00EB499A"/>
    <w:rsid w:val="00EB77CE"/>
    <w:rsid w:val="00EC54D6"/>
    <w:rsid w:val="00ED3950"/>
    <w:rsid w:val="00ED7909"/>
    <w:rsid w:val="00EE314B"/>
    <w:rsid w:val="00EE5314"/>
    <w:rsid w:val="00EF178D"/>
    <w:rsid w:val="00EF494E"/>
    <w:rsid w:val="00F003EB"/>
    <w:rsid w:val="00F107B5"/>
    <w:rsid w:val="00F10D7E"/>
    <w:rsid w:val="00F1218D"/>
    <w:rsid w:val="00F232C8"/>
    <w:rsid w:val="00F248E5"/>
    <w:rsid w:val="00F26417"/>
    <w:rsid w:val="00F35F31"/>
    <w:rsid w:val="00F379B7"/>
    <w:rsid w:val="00F41328"/>
    <w:rsid w:val="00F42CDD"/>
    <w:rsid w:val="00F43CC5"/>
    <w:rsid w:val="00F525FA"/>
    <w:rsid w:val="00F53C9B"/>
    <w:rsid w:val="00F564BE"/>
    <w:rsid w:val="00F705BA"/>
    <w:rsid w:val="00F70CAC"/>
    <w:rsid w:val="00F71CFC"/>
    <w:rsid w:val="00F750CC"/>
    <w:rsid w:val="00F82EA3"/>
    <w:rsid w:val="00FA084D"/>
    <w:rsid w:val="00FA2511"/>
    <w:rsid w:val="00FA384B"/>
    <w:rsid w:val="00FA6DC4"/>
    <w:rsid w:val="00FB7DAF"/>
    <w:rsid w:val="00FD16D4"/>
    <w:rsid w:val="00FD5F5F"/>
    <w:rsid w:val="00FE31BF"/>
    <w:rsid w:val="00FF05A2"/>
    <w:rsid w:val="00FF0DC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5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1430D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175">
      <w:bodyDiv w:val="1"/>
      <w:marLeft w:val="0"/>
      <w:marRight w:val="0"/>
      <w:marTop w:val="0"/>
      <w:marBottom w:val="0"/>
      <w:divBdr>
        <w:top w:val="none" w:sz="0" w:space="0" w:color="auto"/>
        <w:left w:val="none" w:sz="0" w:space="0" w:color="auto"/>
        <w:bottom w:val="none" w:sz="0" w:space="0" w:color="auto"/>
        <w:right w:val="none" w:sz="0" w:space="0" w:color="auto"/>
      </w:divBdr>
    </w:div>
    <w:div w:id="15694605">
      <w:bodyDiv w:val="1"/>
      <w:marLeft w:val="0"/>
      <w:marRight w:val="0"/>
      <w:marTop w:val="0"/>
      <w:marBottom w:val="0"/>
      <w:divBdr>
        <w:top w:val="none" w:sz="0" w:space="0" w:color="auto"/>
        <w:left w:val="none" w:sz="0" w:space="0" w:color="auto"/>
        <w:bottom w:val="none" w:sz="0" w:space="0" w:color="auto"/>
        <w:right w:val="none" w:sz="0" w:space="0" w:color="auto"/>
      </w:divBdr>
    </w:div>
    <w:div w:id="32388996">
      <w:bodyDiv w:val="1"/>
      <w:marLeft w:val="0"/>
      <w:marRight w:val="0"/>
      <w:marTop w:val="0"/>
      <w:marBottom w:val="0"/>
      <w:divBdr>
        <w:top w:val="none" w:sz="0" w:space="0" w:color="auto"/>
        <w:left w:val="none" w:sz="0" w:space="0" w:color="auto"/>
        <w:bottom w:val="none" w:sz="0" w:space="0" w:color="auto"/>
        <w:right w:val="none" w:sz="0" w:space="0" w:color="auto"/>
      </w:divBdr>
    </w:div>
    <w:div w:id="47609419">
      <w:bodyDiv w:val="1"/>
      <w:marLeft w:val="0"/>
      <w:marRight w:val="0"/>
      <w:marTop w:val="0"/>
      <w:marBottom w:val="0"/>
      <w:divBdr>
        <w:top w:val="none" w:sz="0" w:space="0" w:color="auto"/>
        <w:left w:val="none" w:sz="0" w:space="0" w:color="auto"/>
        <w:bottom w:val="none" w:sz="0" w:space="0" w:color="auto"/>
        <w:right w:val="none" w:sz="0" w:space="0" w:color="auto"/>
      </w:divBdr>
    </w:div>
    <w:div w:id="74859446">
      <w:bodyDiv w:val="1"/>
      <w:marLeft w:val="0"/>
      <w:marRight w:val="0"/>
      <w:marTop w:val="0"/>
      <w:marBottom w:val="0"/>
      <w:divBdr>
        <w:top w:val="none" w:sz="0" w:space="0" w:color="auto"/>
        <w:left w:val="none" w:sz="0" w:space="0" w:color="auto"/>
        <w:bottom w:val="none" w:sz="0" w:space="0" w:color="auto"/>
        <w:right w:val="none" w:sz="0" w:space="0" w:color="auto"/>
      </w:divBdr>
    </w:div>
    <w:div w:id="82772496">
      <w:bodyDiv w:val="1"/>
      <w:marLeft w:val="0"/>
      <w:marRight w:val="0"/>
      <w:marTop w:val="0"/>
      <w:marBottom w:val="0"/>
      <w:divBdr>
        <w:top w:val="none" w:sz="0" w:space="0" w:color="auto"/>
        <w:left w:val="none" w:sz="0" w:space="0" w:color="auto"/>
        <w:bottom w:val="none" w:sz="0" w:space="0" w:color="auto"/>
        <w:right w:val="none" w:sz="0" w:space="0" w:color="auto"/>
      </w:divBdr>
    </w:div>
    <w:div w:id="84688235">
      <w:bodyDiv w:val="1"/>
      <w:marLeft w:val="0"/>
      <w:marRight w:val="0"/>
      <w:marTop w:val="0"/>
      <w:marBottom w:val="0"/>
      <w:divBdr>
        <w:top w:val="none" w:sz="0" w:space="0" w:color="auto"/>
        <w:left w:val="none" w:sz="0" w:space="0" w:color="auto"/>
        <w:bottom w:val="none" w:sz="0" w:space="0" w:color="auto"/>
        <w:right w:val="none" w:sz="0" w:space="0" w:color="auto"/>
      </w:divBdr>
    </w:div>
    <w:div w:id="114492766">
      <w:bodyDiv w:val="1"/>
      <w:marLeft w:val="0"/>
      <w:marRight w:val="0"/>
      <w:marTop w:val="0"/>
      <w:marBottom w:val="0"/>
      <w:divBdr>
        <w:top w:val="none" w:sz="0" w:space="0" w:color="auto"/>
        <w:left w:val="none" w:sz="0" w:space="0" w:color="auto"/>
        <w:bottom w:val="none" w:sz="0" w:space="0" w:color="auto"/>
        <w:right w:val="none" w:sz="0" w:space="0" w:color="auto"/>
      </w:divBdr>
    </w:div>
    <w:div w:id="117574934">
      <w:bodyDiv w:val="1"/>
      <w:marLeft w:val="0"/>
      <w:marRight w:val="0"/>
      <w:marTop w:val="0"/>
      <w:marBottom w:val="0"/>
      <w:divBdr>
        <w:top w:val="none" w:sz="0" w:space="0" w:color="auto"/>
        <w:left w:val="none" w:sz="0" w:space="0" w:color="auto"/>
        <w:bottom w:val="none" w:sz="0" w:space="0" w:color="auto"/>
        <w:right w:val="none" w:sz="0" w:space="0" w:color="auto"/>
      </w:divBdr>
    </w:div>
    <w:div w:id="124279311">
      <w:bodyDiv w:val="1"/>
      <w:marLeft w:val="0"/>
      <w:marRight w:val="0"/>
      <w:marTop w:val="0"/>
      <w:marBottom w:val="0"/>
      <w:divBdr>
        <w:top w:val="none" w:sz="0" w:space="0" w:color="auto"/>
        <w:left w:val="none" w:sz="0" w:space="0" w:color="auto"/>
        <w:bottom w:val="none" w:sz="0" w:space="0" w:color="auto"/>
        <w:right w:val="none" w:sz="0" w:space="0" w:color="auto"/>
      </w:divBdr>
    </w:div>
    <w:div w:id="172963932">
      <w:bodyDiv w:val="1"/>
      <w:marLeft w:val="0"/>
      <w:marRight w:val="0"/>
      <w:marTop w:val="0"/>
      <w:marBottom w:val="0"/>
      <w:divBdr>
        <w:top w:val="none" w:sz="0" w:space="0" w:color="auto"/>
        <w:left w:val="none" w:sz="0" w:space="0" w:color="auto"/>
        <w:bottom w:val="none" w:sz="0" w:space="0" w:color="auto"/>
        <w:right w:val="none" w:sz="0" w:space="0" w:color="auto"/>
      </w:divBdr>
    </w:div>
    <w:div w:id="188186133">
      <w:bodyDiv w:val="1"/>
      <w:marLeft w:val="0"/>
      <w:marRight w:val="0"/>
      <w:marTop w:val="0"/>
      <w:marBottom w:val="0"/>
      <w:divBdr>
        <w:top w:val="none" w:sz="0" w:space="0" w:color="auto"/>
        <w:left w:val="none" w:sz="0" w:space="0" w:color="auto"/>
        <w:bottom w:val="none" w:sz="0" w:space="0" w:color="auto"/>
        <w:right w:val="none" w:sz="0" w:space="0" w:color="auto"/>
      </w:divBdr>
    </w:div>
    <w:div w:id="203519108">
      <w:bodyDiv w:val="1"/>
      <w:marLeft w:val="0"/>
      <w:marRight w:val="0"/>
      <w:marTop w:val="0"/>
      <w:marBottom w:val="0"/>
      <w:divBdr>
        <w:top w:val="none" w:sz="0" w:space="0" w:color="auto"/>
        <w:left w:val="none" w:sz="0" w:space="0" w:color="auto"/>
        <w:bottom w:val="none" w:sz="0" w:space="0" w:color="auto"/>
        <w:right w:val="none" w:sz="0" w:space="0" w:color="auto"/>
      </w:divBdr>
    </w:div>
    <w:div w:id="204606997">
      <w:bodyDiv w:val="1"/>
      <w:marLeft w:val="0"/>
      <w:marRight w:val="0"/>
      <w:marTop w:val="0"/>
      <w:marBottom w:val="0"/>
      <w:divBdr>
        <w:top w:val="none" w:sz="0" w:space="0" w:color="auto"/>
        <w:left w:val="none" w:sz="0" w:space="0" w:color="auto"/>
        <w:bottom w:val="none" w:sz="0" w:space="0" w:color="auto"/>
        <w:right w:val="none" w:sz="0" w:space="0" w:color="auto"/>
      </w:divBdr>
    </w:div>
    <w:div w:id="221186009">
      <w:bodyDiv w:val="1"/>
      <w:marLeft w:val="0"/>
      <w:marRight w:val="0"/>
      <w:marTop w:val="0"/>
      <w:marBottom w:val="0"/>
      <w:divBdr>
        <w:top w:val="none" w:sz="0" w:space="0" w:color="auto"/>
        <w:left w:val="none" w:sz="0" w:space="0" w:color="auto"/>
        <w:bottom w:val="none" w:sz="0" w:space="0" w:color="auto"/>
        <w:right w:val="none" w:sz="0" w:space="0" w:color="auto"/>
      </w:divBdr>
    </w:div>
    <w:div w:id="225067371">
      <w:bodyDiv w:val="1"/>
      <w:marLeft w:val="0"/>
      <w:marRight w:val="0"/>
      <w:marTop w:val="0"/>
      <w:marBottom w:val="0"/>
      <w:divBdr>
        <w:top w:val="none" w:sz="0" w:space="0" w:color="auto"/>
        <w:left w:val="none" w:sz="0" w:space="0" w:color="auto"/>
        <w:bottom w:val="none" w:sz="0" w:space="0" w:color="auto"/>
        <w:right w:val="none" w:sz="0" w:space="0" w:color="auto"/>
      </w:divBdr>
    </w:div>
    <w:div w:id="229075760">
      <w:bodyDiv w:val="1"/>
      <w:marLeft w:val="0"/>
      <w:marRight w:val="0"/>
      <w:marTop w:val="0"/>
      <w:marBottom w:val="0"/>
      <w:divBdr>
        <w:top w:val="none" w:sz="0" w:space="0" w:color="auto"/>
        <w:left w:val="none" w:sz="0" w:space="0" w:color="auto"/>
        <w:bottom w:val="none" w:sz="0" w:space="0" w:color="auto"/>
        <w:right w:val="none" w:sz="0" w:space="0" w:color="auto"/>
      </w:divBdr>
    </w:div>
    <w:div w:id="251932823">
      <w:bodyDiv w:val="1"/>
      <w:marLeft w:val="0"/>
      <w:marRight w:val="0"/>
      <w:marTop w:val="0"/>
      <w:marBottom w:val="0"/>
      <w:divBdr>
        <w:top w:val="none" w:sz="0" w:space="0" w:color="auto"/>
        <w:left w:val="none" w:sz="0" w:space="0" w:color="auto"/>
        <w:bottom w:val="none" w:sz="0" w:space="0" w:color="auto"/>
        <w:right w:val="none" w:sz="0" w:space="0" w:color="auto"/>
      </w:divBdr>
    </w:div>
    <w:div w:id="252132347">
      <w:bodyDiv w:val="1"/>
      <w:marLeft w:val="0"/>
      <w:marRight w:val="0"/>
      <w:marTop w:val="0"/>
      <w:marBottom w:val="0"/>
      <w:divBdr>
        <w:top w:val="none" w:sz="0" w:space="0" w:color="auto"/>
        <w:left w:val="none" w:sz="0" w:space="0" w:color="auto"/>
        <w:bottom w:val="none" w:sz="0" w:space="0" w:color="auto"/>
        <w:right w:val="none" w:sz="0" w:space="0" w:color="auto"/>
      </w:divBdr>
    </w:div>
    <w:div w:id="253713764">
      <w:bodyDiv w:val="1"/>
      <w:marLeft w:val="0"/>
      <w:marRight w:val="0"/>
      <w:marTop w:val="0"/>
      <w:marBottom w:val="0"/>
      <w:divBdr>
        <w:top w:val="none" w:sz="0" w:space="0" w:color="auto"/>
        <w:left w:val="none" w:sz="0" w:space="0" w:color="auto"/>
        <w:bottom w:val="none" w:sz="0" w:space="0" w:color="auto"/>
        <w:right w:val="none" w:sz="0" w:space="0" w:color="auto"/>
      </w:divBdr>
    </w:div>
    <w:div w:id="267274516">
      <w:bodyDiv w:val="1"/>
      <w:marLeft w:val="0"/>
      <w:marRight w:val="0"/>
      <w:marTop w:val="0"/>
      <w:marBottom w:val="0"/>
      <w:divBdr>
        <w:top w:val="none" w:sz="0" w:space="0" w:color="auto"/>
        <w:left w:val="none" w:sz="0" w:space="0" w:color="auto"/>
        <w:bottom w:val="none" w:sz="0" w:space="0" w:color="auto"/>
        <w:right w:val="none" w:sz="0" w:space="0" w:color="auto"/>
      </w:divBdr>
    </w:div>
    <w:div w:id="272052211">
      <w:bodyDiv w:val="1"/>
      <w:marLeft w:val="0"/>
      <w:marRight w:val="0"/>
      <w:marTop w:val="0"/>
      <w:marBottom w:val="0"/>
      <w:divBdr>
        <w:top w:val="none" w:sz="0" w:space="0" w:color="auto"/>
        <w:left w:val="none" w:sz="0" w:space="0" w:color="auto"/>
        <w:bottom w:val="none" w:sz="0" w:space="0" w:color="auto"/>
        <w:right w:val="none" w:sz="0" w:space="0" w:color="auto"/>
      </w:divBdr>
    </w:div>
    <w:div w:id="290137270">
      <w:bodyDiv w:val="1"/>
      <w:marLeft w:val="0"/>
      <w:marRight w:val="0"/>
      <w:marTop w:val="0"/>
      <w:marBottom w:val="0"/>
      <w:divBdr>
        <w:top w:val="none" w:sz="0" w:space="0" w:color="auto"/>
        <w:left w:val="none" w:sz="0" w:space="0" w:color="auto"/>
        <w:bottom w:val="none" w:sz="0" w:space="0" w:color="auto"/>
        <w:right w:val="none" w:sz="0" w:space="0" w:color="auto"/>
      </w:divBdr>
    </w:div>
    <w:div w:id="298727830">
      <w:bodyDiv w:val="1"/>
      <w:marLeft w:val="0"/>
      <w:marRight w:val="0"/>
      <w:marTop w:val="0"/>
      <w:marBottom w:val="0"/>
      <w:divBdr>
        <w:top w:val="none" w:sz="0" w:space="0" w:color="auto"/>
        <w:left w:val="none" w:sz="0" w:space="0" w:color="auto"/>
        <w:bottom w:val="none" w:sz="0" w:space="0" w:color="auto"/>
        <w:right w:val="none" w:sz="0" w:space="0" w:color="auto"/>
      </w:divBdr>
    </w:div>
    <w:div w:id="334385026">
      <w:bodyDiv w:val="1"/>
      <w:marLeft w:val="0"/>
      <w:marRight w:val="0"/>
      <w:marTop w:val="0"/>
      <w:marBottom w:val="0"/>
      <w:divBdr>
        <w:top w:val="none" w:sz="0" w:space="0" w:color="auto"/>
        <w:left w:val="none" w:sz="0" w:space="0" w:color="auto"/>
        <w:bottom w:val="none" w:sz="0" w:space="0" w:color="auto"/>
        <w:right w:val="none" w:sz="0" w:space="0" w:color="auto"/>
      </w:divBdr>
    </w:div>
    <w:div w:id="361320108">
      <w:bodyDiv w:val="1"/>
      <w:marLeft w:val="0"/>
      <w:marRight w:val="0"/>
      <w:marTop w:val="0"/>
      <w:marBottom w:val="0"/>
      <w:divBdr>
        <w:top w:val="none" w:sz="0" w:space="0" w:color="auto"/>
        <w:left w:val="none" w:sz="0" w:space="0" w:color="auto"/>
        <w:bottom w:val="none" w:sz="0" w:space="0" w:color="auto"/>
        <w:right w:val="none" w:sz="0" w:space="0" w:color="auto"/>
      </w:divBdr>
    </w:div>
    <w:div w:id="382945703">
      <w:bodyDiv w:val="1"/>
      <w:marLeft w:val="0"/>
      <w:marRight w:val="0"/>
      <w:marTop w:val="0"/>
      <w:marBottom w:val="0"/>
      <w:divBdr>
        <w:top w:val="none" w:sz="0" w:space="0" w:color="auto"/>
        <w:left w:val="none" w:sz="0" w:space="0" w:color="auto"/>
        <w:bottom w:val="none" w:sz="0" w:space="0" w:color="auto"/>
        <w:right w:val="none" w:sz="0" w:space="0" w:color="auto"/>
      </w:divBdr>
    </w:div>
    <w:div w:id="389351617">
      <w:bodyDiv w:val="1"/>
      <w:marLeft w:val="0"/>
      <w:marRight w:val="0"/>
      <w:marTop w:val="0"/>
      <w:marBottom w:val="0"/>
      <w:divBdr>
        <w:top w:val="none" w:sz="0" w:space="0" w:color="auto"/>
        <w:left w:val="none" w:sz="0" w:space="0" w:color="auto"/>
        <w:bottom w:val="none" w:sz="0" w:space="0" w:color="auto"/>
        <w:right w:val="none" w:sz="0" w:space="0" w:color="auto"/>
      </w:divBdr>
    </w:div>
    <w:div w:id="390807979">
      <w:bodyDiv w:val="1"/>
      <w:marLeft w:val="0"/>
      <w:marRight w:val="0"/>
      <w:marTop w:val="0"/>
      <w:marBottom w:val="0"/>
      <w:divBdr>
        <w:top w:val="none" w:sz="0" w:space="0" w:color="auto"/>
        <w:left w:val="none" w:sz="0" w:space="0" w:color="auto"/>
        <w:bottom w:val="none" w:sz="0" w:space="0" w:color="auto"/>
        <w:right w:val="none" w:sz="0" w:space="0" w:color="auto"/>
      </w:divBdr>
    </w:div>
    <w:div w:id="425733053">
      <w:bodyDiv w:val="1"/>
      <w:marLeft w:val="0"/>
      <w:marRight w:val="0"/>
      <w:marTop w:val="0"/>
      <w:marBottom w:val="0"/>
      <w:divBdr>
        <w:top w:val="none" w:sz="0" w:space="0" w:color="auto"/>
        <w:left w:val="none" w:sz="0" w:space="0" w:color="auto"/>
        <w:bottom w:val="none" w:sz="0" w:space="0" w:color="auto"/>
        <w:right w:val="none" w:sz="0" w:space="0" w:color="auto"/>
      </w:divBdr>
    </w:div>
    <w:div w:id="440145068">
      <w:bodyDiv w:val="1"/>
      <w:marLeft w:val="0"/>
      <w:marRight w:val="0"/>
      <w:marTop w:val="0"/>
      <w:marBottom w:val="0"/>
      <w:divBdr>
        <w:top w:val="none" w:sz="0" w:space="0" w:color="auto"/>
        <w:left w:val="none" w:sz="0" w:space="0" w:color="auto"/>
        <w:bottom w:val="none" w:sz="0" w:space="0" w:color="auto"/>
        <w:right w:val="none" w:sz="0" w:space="0" w:color="auto"/>
      </w:divBdr>
    </w:div>
    <w:div w:id="514811657">
      <w:bodyDiv w:val="1"/>
      <w:marLeft w:val="0"/>
      <w:marRight w:val="0"/>
      <w:marTop w:val="0"/>
      <w:marBottom w:val="0"/>
      <w:divBdr>
        <w:top w:val="none" w:sz="0" w:space="0" w:color="auto"/>
        <w:left w:val="none" w:sz="0" w:space="0" w:color="auto"/>
        <w:bottom w:val="none" w:sz="0" w:space="0" w:color="auto"/>
        <w:right w:val="none" w:sz="0" w:space="0" w:color="auto"/>
      </w:divBdr>
    </w:div>
    <w:div w:id="533230787">
      <w:bodyDiv w:val="1"/>
      <w:marLeft w:val="0"/>
      <w:marRight w:val="0"/>
      <w:marTop w:val="0"/>
      <w:marBottom w:val="0"/>
      <w:divBdr>
        <w:top w:val="none" w:sz="0" w:space="0" w:color="auto"/>
        <w:left w:val="none" w:sz="0" w:space="0" w:color="auto"/>
        <w:bottom w:val="none" w:sz="0" w:space="0" w:color="auto"/>
        <w:right w:val="none" w:sz="0" w:space="0" w:color="auto"/>
      </w:divBdr>
    </w:div>
    <w:div w:id="549078244">
      <w:bodyDiv w:val="1"/>
      <w:marLeft w:val="0"/>
      <w:marRight w:val="0"/>
      <w:marTop w:val="0"/>
      <w:marBottom w:val="0"/>
      <w:divBdr>
        <w:top w:val="none" w:sz="0" w:space="0" w:color="auto"/>
        <w:left w:val="none" w:sz="0" w:space="0" w:color="auto"/>
        <w:bottom w:val="none" w:sz="0" w:space="0" w:color="auto"/>
        <w:right w:val="none" w:sz="0" w:space="0" w:color="auto"/>
      </w:divBdr>
    </w:div>
    <w:div w:id="577833618">
      <w:bodyDiv w:val="1"/>
      <w:marLeft w:val="0"/>
      <w:marRight w:val="0"/>
      <w:marTop w:val="0"/>
      <w:marBottom w:val="0"/>
      <w:divBdr>
        <w:top w:val="none" w:sz="0" w:space="0" w:color="auto"/>
        <w:left w:val="none" w:sz="0" w:space="0" w:color="auto"/>
        <w:bottom w:val="none" w:sz="0" w:space="0" w:color="auto"/>
        <w:right w:val="none" w:sz="0" w:space="0" w:color="auto"/>
      </w:divBdr>
    </w:div>
    <w:div w:id="610091309">
      <w:bodyDiv w:val="1"/>
      <w:marLeft w:val="0"/>
      <w:marRight w:val="0"/>
      <w:marTop w:val="0"/>
      <w:marBottom w:val="0"/>
      <w:divBdr>
        <w:top w:val="none" w:sz="0" w:space="0" w:color="auto"/>
        <w:left w:val="none" w:sz="0" w:space="0" w:color="auto"/>
        <w:bottom w:val="none" w:sz="0" w:space="0" w:color="auto"/>
        <w:right w:val="none" w:sz="0" w:space="0" w:color="auto"/>
      </w:divBdr>
    </w:div>
    <w:div w:id="611672788">
      <w:bodyDiv w:val="1"/>
      <w:marLeft w:val="0"/>
      <w:marRight w:val="0"/>
      <w:marTop w:val="0"/>
      <w:marBottom w:val="0"/>
      <w:divBdr>
        <w:top w:val="none" w:sz="0" w:space="0" w:color="auto"/>
        <w:left w:val="none" w:sz="0" w:space="0" w:color="auto"/>
        <w:bottom w:val="none" w:sz="0" w:space="0" w:color="auto"/>
        <w:right w:val="none" w:sz="0" w:space="0" w:color="auto"/>
      </w:divBdr>
    </w:div>
    <w:div w:id="622659308">
      <w:bodyDiv w:val="1"/>
      <w:marLeft w:val="0"/>
      <w:marRight w:val="0"/>
      <w:marTop w:val="0"/>
      <w:marBottom w:val="0"/>
      <w:divBdr>
        <w:top w:val="none" w:sz="0" w:space="0" w:color="auto"/>
        <w:left w:val="none" w:sz="0" w:space="0" w:color="auto"/>
        <w:bottom w:val="none" w:sz="0" w:space="0" w:color="auto"/>
        <w:right w:val="none" w:sz="0" w:space="0" w:color="auto"/>
      </w:divBdr>
    </w:div>
    <w:div w:id="657733062">
      <w:bodyDiv w:val="1"/>
      <w:marLeft w:val="0"/>
      <w:marRight w:val="0"/>
      <w:marTop w:val="0"/>
      <w:marBottom w:val="0"/>
      <w:divBdr>
        <w:top w:val="none" w:sz="0" w:space="0" w:color="auto"/>
        <w:left w:val="none" w:sz="0" w:space="0" w:color="auto"/>
        <w:bottom w:val="none" w:sz="0" w:space="0" w:color="auto"/>
        <w:right w:val="none" w:sz="0" w:space="0" w:color="auto"/>
      </w:divBdr>
    </w:div>
    <w:div w:id="671832285">
      <w:bodyDiv w:val="1"/>
      <w:marLeft w:val="0"/>
      <w:marRight w:val="0"/>
      <w:marTop w:val="0"/>
      <w:marBottom w:val="0"/>
      <w:divBdr>
        <w:top w:val="none" w:sz="0" w:space="0" w:color="auto"/>
        <w:left w:val="none" w:sz="0" w:space="0" w:color="auto"/>
        <w:bottom w:val="none" w:sz="0" w:space="0" w:color="auto"/>
        <w:right w:val="none" w:sz="0" w:space="0" w:color="auto"/>
      </w:divBdr>
    </w:div>
    <w:div w:id="680283107">
      <w:bodyDiv w:val="1"/>
      <w:marLeft w:val="0"/>
      <w:marRight w:val="0"/>
      <w:marTop w:val="0"/>
      <w:marBottom w:val="0"/>
      <w:divBdr>
        <w:top w:val="none" w:sz="0" w:space="0" w:color="auto"/>
        <w:left w:val="none" w:sz="0" w:space="0" w:color="auto"/>
        <w:bottom w:val="none" w:sz="0" w:space="0" w:color="auto"/>
        <w:right w:val="none" w:sz="0" w:space="0" w:color="auto"/>
      </w:divBdr>
    </w:div>
    <w:div w:id="681590841">
      <w:bodyDiv w:val="1"/>
      <w:marLeft w:val="0"/>
      <w:marRight w:val="0"/>
      <w:marTop w:val="0"/>
      <w:marBottom w:val="0"/>
      <w:divBdr>
        <w:top w:val="none" w:sz="0" w:space="0" w:color="auto"/>
        <w:left w:val="none" w:sz="0" w:space="0" w:color="auto"/>
        <w:bottom w:val="none" w:sz="0" w:space="0" w:color="auto"/>
        <w:right w:val="none" w:sz="0" w:space="0" w:color="auto"/>
      </w:divBdr>
    </w:div>
    <w:div w:id="686368036">
      <w:bodyDiv w:val="1"/>
      <w:marLeft w:val="0"/>
      <w:marRight w:val="0"/>
      <w:marTop w:val="0"/>
      <w:marBottom w:val="0"/>
      <w:divBdr>
        <w:top w:val="none" w:sz="0" w:space="0" w:color="auto"/>
        <w:left w:val="none" w:sz="0" w:space="0" w:color="auto"/>
        <w:bottom w:val="none" w:sz="0" w:space="0" w:color="auto"/>
        <w:right w:val="none" w:sz="0" w:space="0" w:color="auto"/>
      </w:divBdr>
    </w:div>
    <w:div w:id="713506566">
      <w:bodyDiv w:val="1"/>
      <w:marLeft w:val="0"/>
      <w:marRight w:val="0"/>
      <w:marTop w:val="0"/>
      <w:marBottom w:val="0"/>
      <w:divBdr>
        <w:top w:val="none" w:sz="0" w:space="0" w:color="auto"/>
        <w:left w:val="none" w:sz="0" w:space="0" w:color="auto"/>
        <w:bottom w:val="none" w:sz="0" w:space="0" w:color="auto"/>
        <w:right w:val="none" w:sz="0" w:space="0" w:color="auto"/>
      </w:divBdr>
    </w:div>
    <w:div w:id="713581589">
      <w:bodyDiv w:val="1"/>
      <w:marLeft w:val="0"/>
      <w:marRight w:val="0"/>
      <w:marTop w:val="0"/>
      <w:marBottom w:val="0"/>
      <w:divBdr>
        <w:top w:val="none" w:sz="0" w:space="0" w:color="auto"/>
        <w:left w:val="none" w:sz="0" w:space="0" w:color="auto"/>
        <w:bottom w:val="none" w:sz="0" w:space="0" w:color="auto"/>
        <w:right w:val="none" w:sz="0" w:space="0" w:color="auto"/>
      </w:divBdr>
    </w:div>
    <w:div w:id="713694297">
      <w:bodyDiv w:val="1"/>
      <w:marLeft w:val="0"/>
      <w:marRight w:val="0"/>
      <w:marTop w:val="0"/>
      <w:marBottom w:val="0"/>
      <w:divBdr>
        <w:top w:val="none" w:sz="0" w:space="0" w:color="auto"/>
        <w:left w:val="none" w:sz="0" w:space="0" w:color="auto"/>
        <w:bottom w:val="none" w:sz="0" w:space="0" w:color="auto"/>
        <w:right w:val="none" w:sz="0" w:space="0" w:color="auto"/>
      </w:divBdr>
    </w:div>
    <w:div w:id="728574482">
      <w:bodyDiv w:val="1"/>
      <w:marLeft w:val="0"/>
      <w:marRight w:val="0"/>
      <w:marTop w:val="0"/>
      <w:marBottom w:val="0"/>
      <w:divBdr>
        <w:top w:val="none" w:sz="0" w:space="0" w:color="auto"/>
        <w:left w:val="none" w:sz="0" w:space="0" w:color="auto"/>
        <w:bottom w:val="none" w:sz="0" w:space="0" w:color="auto"/>
        <w:right w:val="none" w:sz="0" w:space="0" w:color="auto"/>
      </w:divBdr>
    </w:div>
    <w:div w:id="733549158">
      <w:bodyDiv w:val="1"/>
      <w:marLeft w:val="0"/>
      <w:marRight w:val="0"/>
      <w:marTop w:val="0"/>
      <w:marBottom w:val="0"/>
      <w:divBdr>
        <w:top w:val="none" w:sz="0" w:space="0" w:color="auto"/>
        <w:left w:val="none" w:sz="0" w:space="0" w:color="auto"/>
        <w:bottom w:val="none" w:sz="0" w:space="0" w:color="auto"/>
        <w:right w:val="none" w:sz="0" w:space="0" w:color="auto"/>
      </w:divBdr>
    </w:div>
    <w:div w:id="763233603">
      <w:bodyDiv w:val="1"/>
      <w:marLeft w:val="0"/>
      <w:marRight w:val="0"/>
      <w:marTop w:val="0"/>
      <w:marBottom w:val="0"/>
      <w:divBdr>
        <w:top w:val="none" w:sz="0" w:space="0" w:color="auto"/>
        <w:left w:val="none" w:sz="0" w:space="0" w:color="auto"/>
        <w:bottom w:val="none" w:sz="0" w:space="0" w:color="auto"/>
        <w:right w:val="none" w:sz="0" w:space="0" w:color="auto"/>
      </w:divBdr>
    </w:div>
    <w:div w:id="773014944">
      <w:bodyDiv w:val="1"/>
      <w:marLeft w:val="0"/>
      <w:marRight w:val="0"/>
      <w:marTop w:val="0"/>
      <w:marBottom w:val="0"/>
      <w:divBdr>
        <w:top w:val="none" w:sz="0" w:space="0" w:color="auto"/>
        <w:left w:val="none" w:sz="0" w:space="0" w:color="auto"/>
        <w:bottom w:val="none" w:sz="0" w:space="0" w:color="auto"/>
        <w:right w:val="none" w:sz="0" w:space="0" w:color="auto"/>
      </w:divBdr>
    </w:div>
    <w:div w:id="786848619">
      <w:bodyDiv w:val="1"/>
      <w:marLeft w:val="0"/>
      <w:marRight w:val="0"/>
      <w:marTop w:val="0"/>
      <w:marBottom w:val="0"/>
      <w:divBdr>
        <w:top w:val="none" w:sz="0" w:space="0" w:color="auto"/>
        <w:left w:val="none" w:sz="0" w:space="0" w:color="auto"/>
        <w:bottom w:val="none" w:sz="0" w:space="0" w:color="auto"/>
        <w:right w:val="none" w:sz="0" w:space="0" w:color="auto"/>
      </w:divBdr>
    </w:div>
    <w:div w:id="800264539">
      <w:bodyDiv w:val="1"/>
      <w:marLeft w:val="0"/>
      <w:marRight w:val="0"/>
      <w:marTop w:val="0"/>
      <w:marBottom w:val="0"/>
      <w:divBdr>
        <w:top w:val="none" w:sz="0" w:space="0" w:color="auto"/>
        <w:left w:val="none" w:sz="0" w:space="0" w:color="auto"/>
        <w:bottom w:val="none" w:sz="0" w:space="0" w:color="auto"/>
        <w:right w:val="none" w:sz="0" w:space="0" w:color="auto"/>
      </w:divBdr>
    </w:div>
    <w:div w:id="814570017">
      <w:bodyDiv w:val="1"/>
      <w:marLeft w:val="0"/>
      <w:marRight w:val="0"/>
      <w:marTop w:val="0"/>
      <w:marBottom w:val="0"/>
      <w:divBdr>
        <w:top w:val="none" w:sz="0" w:space="0" w:color="auto"/>
        <w:left w:val="none" w:sz="0" w:space="0" w:color="auto"/>
        <w:bottom w:val="none" w:sz="0" w:space="0" w:color="auto"/>
        <w:right w:val="none" w:sz="0" w:space="0" w:color="auto"/>
      </w:divBdr>
    </w:div>
    <w:div w:id="819073892">
      <w:bodyDiv w:val="1"/>
      <w:marLeft w:val="0"/>
      <w:marRight w:val="0"/>
      <w:marTop w:val="0"/>
      <w:marBottom w:val="0"/>
      <w:divBdr>
        <w:top w:val="none" w:sz="0" w:space="0" w:color="auto"/>
        <w:left w:val="none" w:sz="0" w:space="0" w:color="auto"/>
        <w:bottom w:val="none" w:sz="0" w:space="0" w:color="auto"/>
        <w:right w:val="none" w:sz="0" w:space="0" w:color="auto"/>
      </w:divBdr>
    </w:div>
    <w:div w:id="838813100">
      <w:bodyDiv w:val="1"/>
      <w:marLeft w:val="0"/>
      <w:marRight w:val="0"/>
      <w:marTop w:val="0"/>
      <w:marBottom w:val="0"/>
      <w:divBdr>
        <w:top w:val="none" w:sz="0" w:space="0" w:color="auto"/>
        <w:left w:val="none" w:sz="0" w:space="0" w:color="auto"/>
        <w:bottom w:val="none" w:sz="0" w:space="0" w:color="auto"/>
        <w:right w:val="none" w:sz="0" w:space="0" w:color="auto"/>
      </w:divBdr>
    </w:div>
    <w:div w:id="867329725">
      <w:bodyDiv w:val="1"/>
      <w:marLeft w:val="0"/>
      <w:marRight w:val="0"/>
      <w:marTop w:val="0"/>
      <w:marBottom w:val="0"/>
      <w:divBdr>
        <w:top w:val="none" w:sz="0" w:space="0" w:color="auto"/>
        <w:left w:val="none" w:sz="0" w:space="0" w:color="auto"/>
        <w:bottom w:val="none" w:sz="0" w:space="0" w:color="auto"/>
        <w:right w:val="none" w:sz="0" w:space="0" w:color="auto"/>
      </w:divBdr>
    </w:div>
    <w:div w:id="881551757">
      <w:bodyDiv w:val="1"/>
      <w:marLeft w:val="0"/>
      <w:marRight w:val="0"/>
      <w:marTop w:val="0"/>
      <w:marBottom w:val="0"/>
      <w:divBdr>
        <w:top w:val="none" w:sz="0" w:space="0" w:color="auto"/>
        <w:left w:val="none" w:sz="0" w:space="0" w:color="auto"/>
        <w:bottom w:val="none" w:sz="0" w:space="0" w:color="auto"/>
        <w:right w:val="none" w:sz="0" w:space="0" w:color="auto"/>
      </w:divBdr>
    </w:div>
    <w:div w:id="909802672">
      <w:bodyDiv w:val="1"/>
      <w:marLeft w:val="0"/>
      <w:marRight w:val="0"/>
      <w:marTop w:val="0"/>
      <w:marBottom w:val="0"/>
      <w:divBdr>
        <w:top w:val="none" w:sz="0" w:space="0" w:color="auto"/>
        <w:left w:val="none" w:sz="0" w:space="0" w:color="auto"/>
        <w:bottom w:val="none" w:sz="0" w:space="0" w:color="auto"/>
        <w:right w:val="none" w:sz="0" w:space="0" w:color="auto"/>
      </w:divBdr>
    </w:div>
    <w:div w:id="923951564">
      <w:bodyDiv w:val="1"/>
      <w:marLeft w:val="0"/>
      <w:marRight w:val="0"/>
      <w:marTop w:val="0"/>
      <w:marBottom w:val="0"/>
      <w:divBdr>
        <w:top w:val="none" w:sz="0" w:space="0" w:color="auto"/>
        <w:left w:val="none" w:sz="0" w:space="0" w:color="auto"/>
        <w:bottom w:val="none" w:sz="0" w:space="0" w:color="auto"/>
        <w:right w:val="none" w:sz="0" w:space="0" w:color="auto"/>
      </w:divBdr>
    </w:div>
    <w:div w:id="928974641">
      <w:bodyDiv w:val="1"/>
      <w:marLeft w:val="0"/>
      <w:marRight w:val="0"/>
      <w:marTop w:val="0"/>
      <w:marBottom w:val="0"/>
      <w:divBdr>
        <w:top w:val="none" w:sz="0" w:space="0" w:color="auto"/>
        <w:left w:val="none" w:sz="0" w:space="0" w:color="auto"/>
        <w:bottom w:val="none" w:sz="0" w:space="0" w:color="auto"/>
        <w:right w:val="none" w:sz="0" w:space="0" w:color="auto"/>
      </w:divBdr>
    </w:div>
    <w:div w:id="958411769">
      <w:bodyDiv w:val="1"/>
      <w:marLeft w:val="0"/>
      <w:marRight w:val="0"/>
      <w:marTop w:val="0"/>
      <w:marBottom w:val="0"/>
      <w:divBdr>
        <w:top w:val="none" w:sz="0" w:space="0" w:color="auto"/>
        <w:left w:val="none" w:sz="0" w:space="0" w:color="auto"/>
        <w:bottom w:val="none" w:sz="0" w:space="0" w:color="auto"/>
        <w:right w:val="none" w:sz="0" w:space="0" w:color="auto"/>
      </w:divBdr>
    </w:div>
    <w:div w:id="995376494">
      <w:bodyDiv w:val="1"/>
      <w:marLeft w:val="0"/>
      <w:marRight w:val="0"/>
      <w:marTop w:val="0"/>
      <w:marBottom w:val="0"/>
      <w:divBdr>
        <w:top w:val="none" w:sz="0" w:space="0" w:color="auto"/>
        <w:left w:val="none" w:sz="0" w:space="0" w:color="auto"/>
        <w:bottom w:val="none" w:sz="0" w:space="0" w:color="auto"/>
        <w:right w:val="none" w:sz="0" w:space="0" w:color="auto"/>
      </w:divBdr>
    </w:div>
    <w:div w:id="1019428619">
      <w:bodyDiv w:val="1"/>
      <w:marLeft w:val="0"/>
      <w:marRight w:val="0"/>
      <w:marTop w:val="0"/>
      <w:marBottom w:val="0"/>
      <w:divBdr>
        <w:top w:val="none" w:sz="0" w:space="0" w:color="auto"/>
        <w:left w:val="none" w:sz="0" w:space="0" w:color="auto"/>
        <w:bottom w:val="none" w:sz="0" w:space="0" w:color="auto"/>
        <w:right w:val="none" w:sz="0" w:space="0" w:color="auto"/>
      </w:divBdr>
    </w:div>
    <w:div w:id="1030372422">
      <w:bodyDiv w:val="1"/>
      <w:marLeft w:val="0"/>
      <w:marRight w:val="0"/>
      <w:marTop w:val="0"/>
      <w:marBottom w:val="0"/>
      <w:divBdr>
        <w:top w:val="none" w:sz="0" w:space="0" w:color="auto"/>
        <w:left w:val="none" w:sz="0" w:space="0" w:color="auto"/>
        <w:bottom w:val="none" w:sz="0" w:space="0" w:color="auto"/>
        <w:right w:val="none" w:sz="0" w:space="0" w:color="auto"/>
      </w:divBdr>
    </w:div>
    <w:div w:id="1047725690">
      <w:bodyDiv w:val="1"/>
      <w:marLeft w:val="0"/>
      <w:marRight w:val="0"/>
      <w:marTop w:val="0"/>
      <w:marBottom w:val="0"/>
      <w:divBdr>
        <w:top w:val="none" w:sz="0" w:space="0" w:color="auto"/>
        <w:left w:val="none" w:sz="0" w:space="0" w:color="auto"/>
        <w:bottom w:val="none" w:sz="0" w:space="0" w:color="auto"/>
        <w:right w:val="none" w:sz="0" w:space="0" w:color="auto"/>
      </w:divBdr>
    </w:div>
    <w:div w:id="1049691678">
      <w:bodyDiv w:val="1"/>
      <w:marLeft w:val="0"/>
      <w:marRight w:val="0"/>
      <w:marTop w:val="0"/>
      <w:marBottom w:val="0"/>
      <w:divBdr>
        <w:top w:val="none" w:sz="0" w:space="0" w:color="auto"/>
        <w:left w:val="none" w:sz="0" w:space="0" w:color="auto"/>
        <w:bottom w:val="none" w:sz="0" w:space="0" w:color="auto"/>
        <w:right w:val="none" w:sz="0" w:space="0" w:color="auto"/>
      </w:divBdr>
    </w:div>
    <w:div w:id="1052970711">
      <w:bodyDiv w:val="1"/>
      <w:marLeft w:val="0"/>
      <w:marRight w:val="0"/>
      <w:marTop w:val="0"/>
      <w:marBottom w:val="0"/>
      <w:divBdr>
        <w:top w:val="none" w:sz="0" w:space="0" w:color="auto"/>
        <w:left w:val="none" w:sz="0" w:space="0" w:color="auto"/>
        <w:bottom w:val="none" w:sz="0" w:space="0" w:color="auto"/>
        <w:right w:val="none" w:sz="0" w:space="0" w:color="auto"/>
      </w:divBdr>
    </w:div>
    <w:div w:id="1088117233">
      <w:bodyDiv w:val="1"/>
      <w:marLeft w:val="0"/>
      <w:marRight w:val="0"/>
      <w:marTop w:val="0"/>
      <w:marBottom w:val="0"/>
      <w:divBdr>
        <w:top w:val="none" w:sz="0" w:space="0" w:color="auto"/>
        <w:left w:val="none" w:sz="0" w:space="0" w:color="auto"/>
        <w:bottom w:val="none" w:sz="0" w:space="0" w:color="auto"/>
        <w:right w:val="none" w:sz="0" w:space="0" w:color="auto"/>
      </w:divBdr>
    </w:div>
    <w:div w:id="1099368610">
      <w:bodyDiv w:val="1"/>
      <w:marLeft w:val="0"/>
      <w:marRight w:val="0"/>
      <w:marTop w:val="0"/>
      <w:marBottom w:val="0"/>
      <w:divBdr>
        <w:top w:val="none" w:sz="0" w:space="0" w:color="auto"/>
        <w:left w:val="none" w:sz="0" w:space="0" w:color="auto"/>
        <w:bottom w:val="none" w:sz="0" w:space="0" w:color="auto"/>
        <w:right w:val="none" w:sz="0" w:space="0" w:color="auto"/>
      </w:divBdr>
    </w:div>
    <w:div w:id="1139958004">
      <w:bodyDiv w:val="1"/>
      <w:marLeft w:val="0"/>
      <w:marRight w:val="0"/>
      <w:marTop w:val="0"/>
      <w:marBottom w:val="0"/>
      <w:divBdr>
        <w:top w:val="none" w:sz="0" w:space="0" w:color="auto"/>
        <w:left w:val="none" w:sz="0" w:space="0" w:color="auto"/>
        <w:bottom w:val="none" w:sz="0" w:space="0" w:color="auto"/>
        <w:right w:val="none" w:sz="0" w:space="0" w:color="auto"/>
      </w:divBdr>
    </w:div>
    <w:div w:id="1199393821">
      <w:bodyDiv w:val="1"/>
      <w:marLeft w:val="0"/>
      <w:marRight w:val="0"/>
      <w:marTop w:val="0"/>
      <w:marBottom w:val="0"/>
      <w:divBdr>
        <w:top w:val="none" w:sz="0" w:space="0" w:color="auto"/>
        <w:left w:val="none" w:sz="0" w:space="0" w:color="auto"/>
        <w:bottom w:val="none" w:sz="0" w:space="0" w:color="auto"/>
        <w:right w:val="none" w:sz="0" w:space="0" w:color="auto"/>
      </w:divBdr>
    </w:div>
    <w:div w:id="1207907671">
      <w:bodyDiv w:val="1"/>
      <w:marLeft w:val="0"/>
      <w:marRight w:val="0"/>
      <w:marTop w:val="0"/>
      <w:marBottom w:val="0"/>
      <w:divBdr>
        <w:top w:val="none" w:sz="0" w:space="0" w:color="auto"/>
        <w:left w:val="none" w:sz="0" w:space="0" w:color="auto"/>
        <w:bottom w:val="none" w:sz="0" w:space="0" w:color="auto"/>
        <w:right w:val="none" w:sz="0" w:space="0" w:color="auto"/>
      </w:divBdr>
    </w:div>
    <w:div w:id="1279751775">
      <w:bodyDiv w:val="1"/>
      <w:marLeft w:val="0"/>
      <w:marRight w:val="0"/>
      <w:marTop w:val="0"/>
      <w:marBottom w:val="0"/>
      <w:divBdr>
        <w:top w:val="none" w:sz="0" w:space="0" w:color="auto"/>
        <w:left w:val="none" w:sz="0" w:space="0" w:color="auto"/>
        <w:bottom w:val="none" w:sz="0" w:space="0" w:color="auto"/>
        <w:right w:val="none" w:sz="0" w:space="0" w:color="auto"/>
      </w:divBdr>
    </w:div>
    <w:div w:id="1285040564">
      <w:bodyDiv w:val="1"/>
      <w:marLeft w:val="0"/>
      <w:marRight w:val="0"/>
      <w:marTop w:val="0"/>
      <w:marBottom w:val="0"/>
      <w:divBdr>
        <w:top w:val="none" w:sz="0" w:space="0" w:color="auto"/>
        <w:left w:val="none" w:sz="0" w:space="0" w:color="auto"/>
        <w:bottom w:val="none" w:sz="0" w:space="0" w:color="auto"/>
        <w:right w:val="none" w:sz="0" w:space="0" w:color="auto"/>
      </w:divBdr>
    </w:div>
    <w:div w:id="1290552041">
      <w:bodyDiv w:val="1"/>
      <w:marLeft w:val="0"/>
      <w:marRight w:val="0"/>
      <w:marTop w:val="0"/>
      <w:marBottom w:val="0"/>
      <w:divBdr>
        <w:top w:val="none" w:sz="0" w:space="0" w:color="auto"/>
        <w:left w:val="none" w:sz="0" w:space="0" w:color="auto"/>
        <w:bottom w:val="none" w:sz="0" w:space="0" w:color="auto"/>
        <w:right w:val="none" w:sz="0" w:space="0" w:color="auto"/>
      </w:divBdr>
    </w:div>
    <w:div w:id="1302805262">
      <w:bodyDiv w:val="1"/>
      <w:marLeft w:val="0"/>
      <w:marRight w:val="0"/>
      <w:marTop w:val="0"/>
      <w:marBottom w:val="0"/>
      <w:divBdr>
        <w:top w:val="none" w:sz="0" w:space="0" w:color="auto"/>
        <w:left w:val="none" w:sz="0" w:space="0" w:color="auto"/>
        <w:bottom w:val="none" w:sz="0" w:space="0" w:color="auto"/>
        <w:right w:val="none" w:sz="0" w:space="0" w:color="auto"/>
      </w:divBdr>
    </w:div>
    <w:div w:id="1307587011">
      <w:bodyDiv w:val="1"/>
      <w:marLeft w:val="0"/>
      <w:marRight w:val="0"/>
      <w:marTop w:val="0"/>
      <w:marBottom w:val="0"/>
      <w:divBdr>
        <w:top w:val="none" w:sz="0" w:space="0" w:color="auto"/>
        <w:left w:val="none" w:sz="0" w:space="0" w:color="auto"/>
        <w:bottom w:val="none" w:sz="0" w:space="0" w:color="auto"/>
        <w:right w:val="none" w:sz="0" w:space="0" w:color="auto"/>
      </w:divBdr>
    </w:div>
    <w:div w:id="1309437968">
      <w:bodyDiv w:val="1"/>
      <w:marLeft w:val="0"/>
      <w:marRight w:val="0"/>
      <w:marTop w:val="0"/>
      <w:marBottom w:val="0"/>
      <w:divBdr>
        <w:top w:val="none" w:sz="0" w:space="0" w:color="auto"/>
        <w:left w:val="none" w:sz="0" w:space="0" w:color="auto"/>
        <w:bottom w:val="none" w:sz="0" w:space="0" w:color="auto"/>
        <w:right w:val="none" w:sz="0" w:space="0" w:color="auto"/>
      </w:divBdr>
    </w:div>
    <w:div w:id="1317219765">
      <w:bodyDiv w:val="1"/>
      <w:marLeft w:val="0"/>
      <w:marRight w:val="0"/>
      <w:marTop w:val="0"/>
      <w:marBottom w:val="0"/>
      <w:divBdr>
        <w:top w:val="none" w:sz="0" w:space="0" w:color="auto"/>
        <w:left w:val="none" w:sz="0" w:space="0" w:color="auto"/>
        <w:bottom w:val="none" w:sz="0" w:space="0" w:color="auto"/>
        <w:right w:val="none" w:sz="0" w:space="0" w:color="auto"/>
      </w:divBdr>
    </w:div>
    <w:div w:id="1332444379">
      <w:bodyDiv w:val="1"/>
      <w:marLeft w:val="0"/>
      <w:marRight w:val="0"/>
      <w:marTop w:val="0"/>
      <w:marBottom w:val="0"/>
      <w:divBdr>
        <w:top w:val="none" w:sz="0" w:space="0" w:color="auto"/>
        <w:left w:val="none" w:sz="0" w:space="0" w:color="auto"/>
        <w:bottom w:val="none" w:sz="0" w:space="0" w:color="auto"/>
        <w:right w:val="none" w:sz="0" w:space="0" w:color="auto"/>
      </w:divBdr>
    </w:div>
    <w:div w:id="1341396432">
      <w:bodyDiv w:val="1"/>
      <w:marLeft w:val="0"/>
      <w:marRight w:val="0"/>
      <w:marTop w:val="0"/>
      <w:marBottom w:val="0"/>
      <w:divBdr>
        <w:top w:val="none" w:sz="0" w:space="0" w:color="auto"/>
        <w:left w:val="none" w:sz="0" w:space="0" w:color="auto"/>
        <w:bottom w:val="none" w:sz="0" w:space="0" w:color="auto"/>
        <w:right w:val="none" w:sz="0" w:space="0" w:color="auto"/>
      </w:divBdr>
    </w:div>
    <w:div w:id="1366100252">
      <w:bodyDiv w:val="1"/>
      <w:marLeft w:val="0"/>
      <w:marRight w:val="0"/>
      <w:marTop w:val="0"/>
      <w:marBottom w:val="0"/>
      <w:divBdr>
        <w:top w:val="none" w:sz="0" w:space="0" w:color="auto"/>
        <w:left w:val="none" w:sz="0" w:space="0" w:color="auto"/>
        <w:bottom w:val="none" w:sz="0" w:space="0" w:color="auto"/>
        <w:right w:val="none" w:sz="0" w:space="0" w:color="auto"/>
      </w:divBdr>
    </w:div>
    <w:div w:id="1366833826">
      <w:bodyDiv w:val="1"/>
      <w:marLeft w:val="0"/>
      <w:marRight w:val="0"/>
      <w:marTop w:val="0"/>
      <w:marBottom w:val="0"/>
      <w:divBdr>
        <w:top w:val="none" w:sz="0" w:space="0" w:color="auto"/>
        <w:left w:val="none" w:sz="0" w:space="0" w:color="auto"/>
        <w:bottom w:val="none" w:sz="0" w:space="0" w:color="auto"/>
        <w:right w:val="none" w:sz="0" w:space="0" w:color="auto"/>
      </w:divBdr>
    </w:div>
    <w:div w:id="1387490484">
      <w:bodyDiv w:val="1"/>
      <w:marLeft w:val="0"/>
      <w:marRight w:val="0"/>
      <w:marTop w:val="0"/>
      <w:marBottom w:val="0"/>
      <w:divBdr>
        <w:top w:val="none" w:sz="0" w:space="0" w:color="auto"/>
        <w:left w:val="none" w:sz="0" w:space="0" w:color="auto"/>
        <w:bottom w:val="none" w:sz="0" w:space="0" w:color="auto"/>
        <w:right w:val="none" w:sz="0" w:space="0" w:color="auto"/>
      </w:divBdr>
    </w:div>
    <w:div w:id="1389378049">
      <w:bodyDiv w:val="1"/>
      <w:marLeft w:val="0"/>
      <w:marRight w:val="0"/>
      <w:marTop w:val="0"/>
      <w:marBottom w:val="0"/>
      <w:divBdr>
        <w:top w:val="none" w:sz="0" w:space="0" w:color="auto"/>
        <w:left w:val="none" w:sz="0" w:space="0" w:color="auto"/>
        <w:bottom w:val="none" w:sz="0" w:space="0" w:color="auto"/>
        <w:right w:val="none" w:sz="0" w:space="0" w:color="auto"/>
      </w:divBdr>
    </w:div>
    <w:div w:id="1415784474">
      <w:bodyDiv w:val="1"/>
      <w:marLeft w:val="0"/>
      <w:marRight w:val="0"/>
      <w:marTop w:val="0"/>
      <w:marBottom w:val="0"/>
      <w:divBdr>
        <w:top w:val="none" w:sz="0" w:space="0" w:color="auto"/>
        <w:left w:val="none" w:sz="0" w:space="0" w:color="auto"/>
        <w:bottom w:val="none" w:sz="0" w:space="0" w:color="auto"/>
        <w:right w:val="none" w:sz="0" w:space="0" w:color="auto"/>
      </w:divBdr>
    </w:div>
    <w:div w:id="1422022479">
      <w:bodyDiv w:val="1"/>
      <w:marLeft w:val="0"/>
      <w:marRight w:val="0"/>
      <w:marTop w:val="0"/>
      <w:marBottom w:val="0"/>
      <w:divBdr>
        <w:top w:val="none" w:sz="0" w:space="0" w:color="auto"/>
        <w:left w:val="none" w:sz="0" w:space="0" w:color="auto"/>
        <w:bottom w:val="none" w:sz="0" w:space="0" w:color="auto"/>
        <w:right w:val="none" w:sz="0" w:space="0" w:color="auto"/>
      </w:divBdr>
    </w:div>
    <w:div w:id="1424105171">
      <w:bodyDiv w:val="1"/>
      <w:marLeft w:val="0"/>
      <w:marRight w:val="0"/>
      <w:marTop w:val="0"/>
      <w:marBottom w:val="0"/>
      <w:divBdr>
        <w:top w:val="none" w:sz="0" w:space="0" w:color="auto"/>
        <w:left w:val="none" w:sz="0" w:space="0" w:color="auto"/>
        <w:bottom w:val="none" w:sz="0" w:space="0" w:color="auto"/>
        <w:right w:val="none" w:sz="0" w:space="0" w:color="auto"/>
      </w:divBdr>
    </w:div>
    <w:div w:id="1446270270">
      <w:bodyDiv w:val="1"/>
      <w:marLeft w:val="0"/>
      <w:marRight w:val="0"/>
      <w:marTop w:val="0"/>
      <w:marBottom w:val="0"/>
      <w:divBdr>
        <w:top w:val="none" w:sz="0" w:space="0" w:color="auto"/>
        <w:left w:val="none" w:sz="0" w:space="0" w:color="auto"/>
        <w:bottom w:val="none" w:sz="0" w:space="0" w:color="auto"/>
        <w:right w:val="none" w:sz="0" w:space="0" w:color="auto"/>
      </w:divBdr>
    </w:div>
    <w:div w:id="1493257525">
      <w:bodyDiv w:val="1"/>
      <w:marLeft w:val="0"/>
      <w:marRight w:val="0"/>
      <w:marTop w:val="0"/>
      <w:marBottom w:val="0"/>
      <w:divBdr>
        <w:top w:val="none" w:sz="0" w:space="0" w:color="auto"/>
        <w:left w:val="none" w:sz="0" w:space="0" w:color="auto"/>
        <w:bottom w:val="none" w:sz="0" w:space="0" w:color="auto"/>
        <w:right w:val="none" w:sz="0" w:space="0" w:color="auto"/>
      </w:divBdr>
    </w:div>
    <w:div w:id="1501965554">
      <w:bodyDiv w:val="1"/>
      <w:marLeft w:val="0"/>
      <w:marRight w:val="0"/>
      <w:marTop w:val="0"/>
      <w:marBottom w:val="0"/>
      <w:divBdr>
        <w:top w:val="none" w:sz="0" w:space="0" w:color="auto"/>
        <w:left w:val="none" w:sz="0" w:space="0" w:color="auto"/>
        <w:bottom w:val="none" w:sz="0" w:space="0" w:color="auto"/>
        <w:right w:val="none" w:sz="0" w:space="0" w:color="auto"/>
      </w:divBdr>
    </w:div>
    <w:div w:id="1503474906">
      <w:bodyDiv w:val="1"/>
      <w:marLeft w:val="0"/>
      <w:marRight w:val="0"/>
      <w:marTop w:val="0"/>
      <w:marBottom w:val="0"/>
      <w:divBdr>
        <w:top w:val="none" w:sz="0" w:space="0" w:color="auto"/>
        <w:left w:val="none" w:sz="0" w:space="0" w:color="auto"/>
        <w:bottom w:val="none" w:sz="0" w:space="0" w:color="auto"/>
        <w:right w:val="none" w:sz="0" w:space="0" w:color="auto"/>
      </w:divBdr>
    </w:div>
    <w:div w:id="1519390423">
      <w:bodyDiv w:val="1"/>
      <w:marLeft w:val="0"/>
      <w:marRight w:val="0"/>
      <w:marTop w:val="0"/>
      <w:marBottom w:val="0"/>
      <w:divBdr>
        <w:top w:val="none" w:sz="0" w:space="0" w:color="auto"/>
        <w:left w:val="none" w:sz="0" w:space="0" w:color="auto"/>
        <w:bottom w:val="none" w:sz="0" w:space="0" w:color="auto"/>
        <w:right w:val="none" w:sz="0" w:space="0" w:color="auto"/>
      </w:divBdr>
    </w:div>
    <w:div w:id="1541941329">
      <w:bodyDiv w:val="1"/>
      <w:marLeft w:val="0"/>
      <w:marRight w:val="0"/>
      <w:marTop w:val="0"/>
      <w:marBottom w:val="0"/>
      <w:divBdr>
        <w:top w:val="none" w:sz="0" w:space="0" w:color="auto"/>
        <w:left w:val="none" w:sz="0" w:space="0" w:color="auto"/>
        <w:bottom w:val="none" w:sz="0" w:space="0" w:color="auto"/>
        <w:right w:val="none" w:sz="0" w:space="0" w:color="auto"/>
      </w:divBdr>
    </w:div>
    <w:div w:id="1618640832">
      <w:bodyDiv w:val="1"/>
      <w:marLeft w:val="0"/>
      <w:marRight w:val="0"/>
      <w:marTop w:val="0"/>
      <w:marBottom w:val="0"/>
      <w:divBdr>
        <w:top w:val="none" w:sz="0" w:space="0" w:color="auto"/>
        <w:left w:val="none" w:sz="0" w:space="0" w:color="auto"/>
        <w:bottom w:val="none" w:sz="0" w:space="0" w:color="auto"/>
        <w:right w:val="none" w:sz="0" w:space="0" w:color="auto"/>
      </w:divBdr>
    </w:div>
    <w:div w:id="1635674651">
      <w:bodyDiv w:val="1"/>
      <w:marLeft w:val="0"/>
      <w:marRight w:val="0"/>
      <w:marTop w:val="0"/>
      <w:marBottom w:val="0"/>
      <w:divBdr>
        <w:top w:val="none" w:sz="0" w:space="0" w:color="auto"/>
        <w:left w:val="none" w:sz="0" w:space="0" w:color="auto"/>
        <w:bottom w:val="none" w:sz="0" w:space="0" w:color="auto"/>
        <w:right w:val="none" w:sz="0" w:space="0" w:color="auto"/>
      </w:divBdr>
    </w:div>
    <w:div w:id="1668705056">
      <w:bodyDiv w:val="1"/>
      <w:marLeft w:val="0"/>
      <w:marRight w:val="0"/>
      <w:marTop w:val="0"/>
      <w:marBottom w:val="0"/>
      <w:divBdr>
        <w:top w:val="none" w:sz="0" w:space="0" w:color="auto"/>
        <w:left w:val="none" w:sz="0" w:space="0" w:color="auto"/>
        <w:bottom w:val="none" w:sz="0" w:space="0" w:color="auto"/>
        <w:right w:val="none" w:sz="0" w:space="0" w:color="auto"/>
      </w:divBdr>
    </w:div>
    <w:div w:id="1672903412">
      <w:bodyDiv w:val="1"/>
      <w:marLeft w:val="0"/>
      <w:marRight w:val="0"/>
      <w:marTop w:val="0"/>
      <w:marBottom w:val="0"/>
      <w:divBdr>
        <w:top w:val="none" w:sz="0" w:space="0" w:color="auto"/>
        <w:left w:val="none" w:sz="0" w:space="0" w:color="auto"/>
        <w:bottom w:val="none" w:sz="0" w:space="0" w:color="auto"/>
        <w:right w:val="none" w:sz="0" w:space="0" w:color="auto"/>
      </w:divBdr>
    </w:div>
    <w:div w:id="1695383198">
      <w:bodyDiv w:val="1"/>
      <w:marLeft w:val="0"/>
      <w:marRight w:val="0"/>
      <w:marTop w:val="0"/>
      <w:marBottom w:val="0"/>
      <w:divBdr>
        <w:top w:val="none" w:sz="0" w:space="0" w:color="auto"/>
        <w:left w:val="none" w:sz="0" w:space="0" w:color="auto"/>
        <w:bottom w:val="none" w:sz="0" w:space="0" w:color="auto"/>
        <w:right w:val="none" w:sz="0" w:space="0" w:color="auto"/>
      </w:divBdr>
    </w:div>
    <w:div w:id="1704138591">
      <w:bodyDiv w:val="1"/>
      <w:marLeft w:val="0"/>
      <w:marRight w:val="0"/>
      <w:marTop w:val="0"/>
      <w:marBottom w:val="0"/>
      <w:divBdr>
        <w:top w:val="none" w:sz="0" w:space="0" w:color="auto"/>
        <w:left w:val="none" w:sz="0" w:space="0" w:color="auto"/>
        <w:bottom w:val="none" w:sz="0" w:space="0" w:color="auto"/>
        <w:right w:val="none" w:sz="0" w:space="0" w:color="auto"/>
      </w:divBdr>
    </w:div>
    <w:div w:id="1722436942">
      <w:bodyDiv w:val="1"/>
      <w:marLeft w:val="0"/>
      <w:marRight w:val="0"/>
      <w:marTop w:val="0"/>
      <w:marBottom w:val="0"/>
      <w:divBdr>
        <w:top w:val="none" w:sz="0" w:space="0" w:color="auto"/>
        <w:left w:val="none" w:sz="0" w:space="0" w:color="auto"/>
        <w:bottom w:val="none" w:sz="0" w:space="0" w:color="auto"/>
        <w:right w:val="none" w:sz="0" w:space="0" w:color="auto"/>
      </w:divBdr>
    </w:div>
    <w:div w:id="1727223169">
      <w:bodyDiv w:val="1"/>
      <w:marLeft w:val="0"/>
      <w:marRight w:val="0"/>
      <w:marTop w:val="0"/>
      <w:marBottom w:val="0"/>
      <w:divBdr>
        <w:top w:val="none" w:sz="0" w:space="0" w:color="auto"/>
        <w:left w:val="none" w:sz="0" w:space="0" w:color="auto"/>
        <w:bottom w:val="none" w:sz="0" w:space="0" w:color="auto"/>
        <w:right w:val="none" w:sz="0" w:space="0" w:color="auto"/>
      </w:divBdr>
    </w:div>
    <w:div w:id="1732653600">
      <w:bodyDiv w:val="1"/>
      <w:marLeft w:val="0"/>
      <w:marRight w:val="0"/>
      <w:marTop w:val="0"/>
      <w:marBottom w:val="0"/>
      <w:divBdr>
        <w:top w:val="none" w:sz="0" w:space="0" w:color="auto"/>
        <w:left w:val="none" w:sz="0" w:space="0" w:color="auto"/>
        <w:bottom w:val="none" w:sz="0" w:space="0" w:color="auto"/>
        <w:right w:val="none" w:sz="0" w:space="0" w:color="auto"/>
      </w:divBdr>
    </w:div>
    <w:div w:id="1751540848">
      <w:bodyDiv w:val="1"/>
      <w:marLeft w:val="0"/>
      <w:marRight w:val="0"/>
      <w:marTop w:val="0"/>
      <w:marBottom w:val="0"/>
      <w:divBdr>
        <w:top w:val="none" w:sz="0" w:space="0" w:color="auto"/>
        <w:left w:val="none" w:sz="0" w:space="0" w:color="auto"/>
        <w:bottom w:val="none" w:sz="0" w:space="0" w:color="auto"/>
        <w:right w:val="none" w:sz="0" w:space="0" w:color="auto"/>
      </w:divBdr>
    </w:div>
    <w:div w:id="1788696435">
      <w:bodyDiv w:val="1"/>
      <w:marLeft w:val="0"/>
      <w:marRight w:val="0"/>
      <w:marTop w:val="0"/>
      <w:marBottom w:val="0"/>
      <w:divBdr>
        <w:top w:val="none" w:sz="0" w:space="0" w:color="auto"/>
        <w:left w:val="none" w:sz="0" w:space="0" w:color="auto"/>
        <w:bottom w:val="none" w:sz="0" w:space="0" w:color="auto"/>
        <w:right w:val="none" w:sz="0" w:space="0" w:color="auto"/>
      </w:divBdr>
    </w:div>
    <w:div w:id="1792673034">
      <w:bodyDiv w:val="1"/>
      <w:marLeft w:val="0"/>
      <w:marRight w:val="0"/>
      <w:marTop w:val="0"/>
      <w:marBottom w:val="0"/>
      <w:divBdr>
        <w:top w:val="none" w:sz="0" w:space="0" w:color="auto"/>
        <w:left w:val="none" w:sz="0" w:space="0" w:color="auto"/>
        <w:bottom w:val="none" w:sz="0" w:space="0" w:color="auto"/>
        <w:right w:val="none" w:sz="0" w:space="0" w:color="auto"/>
      </w:divBdr>
    </w:div>
    <w:div w:id="1828474746">
      <w:bodyDiv w:val="1"/>
      <w:marLeft w:val="0"/>
      <w:marRight w:val="0"/>
      <w:marTop w:val="0"/>
      <w:marBottom w:val="0"/>
      <w:divBdr>
        <w:top w:val="none" w:sz="0" w:space="0" w:color="auto"/>
        <w:left w:val="none" w:sz="0" w:space="0" w:color="auto"/>
        <w:bottom w:val="none" w:sz="0" w:space="0" w:color="auto"/>
        <w:right w:val="none" w:sz="0" w:space="0" w:color="auto"/>
      </w:divBdr>
    </w:div>
    <w:div w:id="1829513006">
      <w:bodyDiv w:val="1"/>
      <w:marLeft w:val="0"/>
      <w:marRight w:val="0"/>
      <w:marTop w:val="0"/>
      <w:marBottom w:val="0"/>
      <w:divBdr>
        <w:top w:val="none" w:sz="0" w:space="0" w:color="auto"/>
        <w:left w:val="none" w:sz="0" w:space="0" w:color="auto"/>
        <w:bottom w:val="none" w:sz="0" w:space="0" w:color="auto"/>
        <w:right w:val="none" w:sz="0" w:space="0" w:color="auto"/>
      </w:divBdr>
    </w:div>
    <w:div w:id="1835414156">
      <w:bodyDiv w:val="1"/>
      <w:marLeft w:val="0"/>
      <w:marRight w:val="0"/>
      <w:marTop w:val="0"/>
      <w:marBottom w:val="0"/>
      <w:divBdr>
        <w:top w:val="none" w:sz="0" w:space="0" w:color="auto"/>
        <w:left w:val="none" w:sz="0" w:space="0" w:color="auto"/>
        <w:bottom w:val="none" w:sz="0" w:space="0" w:color="auto"/>
        <w:right w:val="none" w:sz="0" w:space="0" w:color="auto"/>
      </w:divBdr>
    </w:div>
    <w:div w:id="1836338117">
      <w:bodyDiv w:val="1"/>
      <w:marLeft w:val="0"/>
      <w:marRight w:val="0"/>
      <w:marTop w:val="0"/>
      <w:marBottom w:val="0"/>
      <w:divBdr>
        <w:top w:val="none" w:sz="0" w:space="0" w:color="auto"/>
        <w:left w:val="none" w:sz="0" w:space="0" w:color="auto"/>
        <w:bottom w:val="none" w:sz="0" w:space="0" w:color="auto"/>
        <w:right w:val="none" w:sz="0" w:space="0" w:color="auto"/>
      </w:divBdr>
    </w:div>
    <w:div w:id="1850755053">
      <w:bodyDiv w:val="1"/>
      <w:marLeft w:val="0"/>
      <w:marRight w:val="0"/>
      <w:marTop w:val="0"/>
      <w:marBottom w:val="0"/>
      <w:divBdr>
        <w:top w:val="none" w:sz="0" w:space="0" w:color="auto"/>
        <w:left w:val="none" w:sz="0" w:space="0" w:color="auto"/>
        <w:bottom w:val="none" w:sz="0" w:space="0" w:color="auto"/>
        <w:right w:val="none" w:sz="0" w:space="0" w:color="auto"/>
      </w:divBdr>
    </w:div>
    <w:div w:id="1857844421">
      <w:bodyDiv w:val="1"/>
      <w:marLeft w:val="0"/>
      <w:marRight w:val="0"/>
      <w:marTop w:val="0"/>
      <w:marBottom w:val="0"/>
      <w:divBdr>
        <w:top w:val="none" w:sz="0" w:space="0" w:color="auto"/>
        <w:left w:val="none" w:sz="0" w:space="0" w:color="auto"/>
        <w:bottom w:val="none" w:sz="0" w:space="0" w:color="auto"/>
        <w:right w:val="none" w:sz="0" w:space="0" w:color="auto"/>
      </w:divBdr>
    </w:div>
    <w:div w:id="1870096482">
      <w:bodyDiv w:val="1"/>
      <w:marLeft w:val="0"/>
      <w:marRight w:val="0"/>
      <w:marTop w:val="0"/>
      <w:marBottom w:val="0"/>
      <w:divBdr>
        <w:top w:val="none" w:sz="0" w:space="0" w:color="auto"/>
        <w:left w:val="none" w:sz="0" w:space="0" w:color="auto"/>
        <w:bottom w:val="none" w:sz="0" w:space="0" w:color="auto"/>
        <w:right w:val="none" w:sz="0" w:space="0" w:color="auto"/>
      </w:divBdr>
    </w:div>
    <w:div w:id="1895970046">
      <w:bodyDiv w:val="1"/>
      <w:marLeft w:val="0"/>
      <w:marRight w:val="0"/>
      <w:marTop w:val="0"/>
      <w:marBottom w:val="0"/>
      <w:divBdr>
        <w:top w:val="none" w:sz="0" w:space="0" w:color="auto"/>
        <w:left w:val="none" w:sz="0" w:space="0" w:color="auto"/>
        <w:bottom w:val="none" w:sz="0" w:space="0" w:color="auto"/>
        <w:right w:val="none" w:sz="0" w:space="0" w:color="auto"/>
      </w:divBdr>
    </w:div>
    <w:div w:id="1905413855">
      <w:bodyDiv w:val="1"/>
      <w:marLeft w:val="0"/>
      <w:marRight w:val="0"/>
      <w:marTop w:val="0"/>
      <w:marBottom w:val="0"/>
      <w:divBdr>
        <w:top w:val="none" w:sz="0" w:space="0" w:color="auto"/>
        <w:left w:val="none" w:sz="0" w:space="0" w:color="auto"/>
        <w:bottom w:val="none" w:sz="0" w:space="0" w:color="auto"/>
        <w:right w:val="none" w:sz="0" w:space="0" w:color="auto"/>
      </w:divBdr>
    </w:div>
    <w:div w:id="1908298991">
      <w:bodyDiv w:val="1"/>
      <w:marLeft w:val="0"/>
      <w:marRight w:val="0"/>
      <w:marTop w:val="0"/>
      <w:marBottom w:val="0"/>
      <w:divBdr>
        <w:top w:val="none" w:sz="0" w:space="0" w:color="auto"/>
        <w:left w:val="none" w:sz="0" w:space="0" w:color="auto"/>
        <w:bottom w:val="none" w:sz="0" w:space="0" w:color="auto"/>
        <w:right w:val="none" w:sz="0" w:space="0" w:color="auto"/>
      </w:divBdr>
    </w:div>
    <w:div w:id="1929121992">
      <w:bodyDiv w:val="1"/>
      <w:marLeft w:val="0"/>
      <w:marRight w:val="0"/>
      <w:marTop w:val="0"/>
      <w:marBottom w:val="0"/>
      <w:divBdr>
        <w:top w:val="none" w:sz="0" w:space="0" w:color="auto"/>
        <w:left w:val="none" w:sz="0" w:space="0" w:color="auto"/>
        <w:bottom w:val="none" w:sz="0" w:space="0" w:color="auto"/>
        <w:right w:val="none" w:sz="0" w:space="0" w:color="auto"/>
      </w:divBdr>
    </w:div>
    <w:div w:id="1931890015">
      <w:bodyDiv w:val="1"/>
      <w:marLeft w:val="0"/>
      <w:marRight w:val="0"/>
      <w:marTop w:val="0"/>
      <w:marBottom w:val="0"/>
      <w:divBdr>
        <w:top w:val="none" w:sz="0" w:space="0" w:color="auto"/>
        <w:left w:val="none" w:sz="0" w:space="0" w:color="auto"/>
        <w:bottom w:val="none" w:sz="0" w:space="0" w:color="auto"/>
        <w:right w:val="none" w:sz="0" w:space="0" w:color="auto"/>
      </w:divBdr>
    </w:div>
    <w:div w:id="1965306937">
      <w:bodyDiv w:val="1"/>
      <w:marLeft w:val="0"/>
      <w:marRight w:val="0"/>
      <w:marTop w:val="0"/>
      <w:marBottom w:val="0"/>
      <w:divBdr>
        <w:top w:val="none" w:sz="0" w:space="0" w:color="auto"/>
        <w:left w:val="none" w:sz="0" w:space="0" w:color="auto"/>
        <w:bottom w:val="none" w:sz="0" w:space="0" w:color="auto"/>
        <w:right w:val="none" w:sz="0" w:space="0" w:color="auto"/>
      </w:divBdr>
    </w:div>
    <w:div w:id="1979263869">
      <w:bodyDiv w:val="1"/>
      <w:marLeft w:val="0"/>
      <w:marRight w:val="0"/>
      <w:marTop w:val="0"/>
      <w:marBottom w:val="0"/>
      <w:divBdr>
        <w:top w:val="none" w:sz="0" w:space="0" w:color="auto"/>
        <w:left w:val="none" w:sz="0" w:space="0" w:color="auto"/>
        <w:bottom w:val="none" w:sz="0" w:space="0" w:color="auto"/>
        <w:right w:val="none" w:sz="0" w:space="0" w:color="auto"/>
      </w:divBdr>
    </w:div>
    <w:div w:id="1998339689">
      <w:bodyDiv w:val="1"/>
      <w:marLeft w:val="0"/>
      <w:marRight w:val="0"/>
      <w:marTop w:val="0"/>
      <w:marBottom w:val="0"/>
      <w:divBdr>
        <w:top w:val="none" w:sz="0" w:space="0" w:color="auto"/>
        <w:left w:val="none" w:sz="0" w:space="0" w:color="auto"/>
        <w:bottom w:val="none" w:sz="0" w:space="0" w:color="auto"/>
        <w:right w:val="none" w:sz="0" w:space="0" w:color="auto"/>
      </w:divBdr>
    </w:div>
    <w:div w:id="2051957659">
      <w:bodyDiv w:val="1"/>
      <w:marLeft w:val="0"/>
      <w:marRight w:val="0"/>
      <w:marTop w:val="0"/>
      <w:marBottom w:val="0"/>
      <w:divBdr>
        <w:top w:val="none" w:sz="0" w:space="0" w:color="auto"/>
        <w:left w:val="none" w:sz="0" w:space="0" w:color="auto"/>
        <w:bottom w:val="none" w:sz="0" w:space="0" w:color="auto"/>
        <w:right w:val="none" w:sz="0" w:space="0" w:color="auto"/>
      </w:divBdr>
    </w:div>
    <w:div w:id="2092268900">
      <w:bodyDiv w:val="1"/>
      <w:marLeft w:val="0"/>
      <w:marRight w:val="0"/>
      <w:marTop w:val="0"/>
      <w:marBottom w:val="0"/>
      <w:divBdr>
        <w:top w:val="none" w:sz="0" w:space="0" w:color="auto"/>
        <w:left w:val="none" w:sz="0" w:space="0" w:color="auto"/>
        <w:bottom w:val="none" w:sz="0" w:space="0" w:color="auto"/>
        <w:right w:val="none" w:sz="0" w:space="0" w:color="auto"/>
      </w:divBdr>
    </w:div>
    <w:div w:id="2099597647">
      <w:bodyDiv w:val="1"/>
      <w:marLeft w:val="0"/>
      <w:marRight w:val="0"/>
      <w:marTop w:val="0"/>
      <w:marBottom w:val="0"/>
      <w:divBdr>
        <w:top w:val="none" w:sz="0" w:space="0" w:color="auto"/>
        <w:left w:val="none" w:sz="0" w:space="0" w:color="auto"/>
        <w:bottom w:val="none" w:sz="0" w:space="0" w:color="auto"/>
        <w:right w:val="none" w:sz="0" w:space="0" w:color="auto"/>
      </w:divBdr>
    </w:div>
    <w:div w:id="21133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McC13</b:Tag>
    <b:SourceType>Book</b:SourceType>
    <b:Guid>{42CF4D1F-391C-432D-9426-BD071B1511DB}</b:Guid>
    <b:Title>Setting the Agenda: The Mass Media and Public Opinion</b:Title>
    <b:Year>2013</b:Year>
    <b:Author>
      <b:Author>
        <b:NameList>
          <b:Person>
            <b:Last>McCombs</b:Last>
            <b:First>Maxwell</b:First>
          </b:Person>
        </b:NameList>
      </b:Author>
    </b:Author>
    <b:City>New York, NY</b:City>
    <b:Publisher>John Wiley &amp; Sons</b:Publisher>
    <b:Edition>1st</b:Edition>
    <b:RefOrder>1</b:RefOrder>
  </b:Source>
  <b:Source>
    <b:Tag>Mer15</b:Tag>
    <b:SourceType>InternetSite</b:SourceType>
    <b:Guid>{CD5DD197-E682-4A6D-92DB-5475C36D37B7}</b:Guid>
    <b:Title>How Homelessness Is Distorted in the Media</b:Title>
    <b:Year>2015</b:Year>
    <b:Author>
      <b:Author>
        <b:NameList>
          <b:Person>
            <b:Last>Barajas</b:Last>
            <b:First>Meriah</b:First>
          </b:Person>
        </b:NameList>
      </b:Author>
    </b:Author>
    <b:InternetSiteTitle>The Street Spirit</b:InternetSiteTitle>
    <b:Month>October</b:Month>
    <b:Day>11</b:Day>
    <b:URL>http://www.thestreetspirit.org/how-homelessness-is-distorted-in-the-media/</b:URL>
    <b:RefOrder>2</b:RefOrder>
  </b:Source>
  <b:Source>
    <b:Tag>Mic182</b:Tag>
    <b:SourceType>InternetSite</b:SourceType>
    <b:Guid>{C49BC70B-83B1-4113-9D9B-ACE758F43B65}</b:Guid>
    <b:Author>
      <b:Author>
        <b:NameList>
          <b:Person>
            <b:Last>Michael</b:Last>
            <b:First>Luke</b:First>
          </b:Person>
        </b:NameList>
      </b:Author>
    </b:Author>
    <b:Title>Public Perception of Homelessness Doesn’t Reflect Reality</b:Title>
    <b:InternetSiteTitle>Probono Australia</b:InternetSiteTitle>
    <b:Year>2018</b:Year>
    <b:Month>May</b:Month>
    <b:Day>21</b:Day>
    <b:URL>https://probonoaustralia.com.au/news/2018/05/public-perception-homelessness-doesnt-reflect-reality/</b:URL>
    <b:YearAccessed>2019</b:YearAccessed>
    <b:MonthAccessed>August</b:MonthAccessed>
    <b:DayAccessed>1</b:DayAccessed>
    <b:RefOrder>13</b:RefOrder>
  </b:Source>
  <b:Source>
    <b:Tag>Sch93</b:Tag>
    <b:SourceType>JournalArticle</b:SourceType>
    <b:Guid>{F96DF3FC-F42D-42FC-AFA3-A68AFCE0F4A2}</b:Guid>
    <b:Author>
      <b:Author>
        <b:NameList>
          <b:Person>
            <b:Last>Schneider</b:Last>
            <b:First>Anne</b:First>
          </b:Person>
          <b:Person>
            <b:Last>Ingram</b:Last>
            <b:First>Helen</b:First>
          </b:Person>
        </b:NameList>
      </b:Author>
    </b:Author>
    <b:Title>Social Construction of Target Populations: Implications for Politics and Policy</b:Title>
    <b:Year>1993</b:Year>
    <b:JournalName>The American Political Science Review</b:JournalName>
    <b:Pages>334-347</b:Pages>
    <b:Volume>87</b:Volume>
    <b:Issue>2</b:Issue>
    <b:DOI>10.2307/2939044</b:DOI>
    <b:RefOrder>15</b:RefOrder>
  </b:Source>
  <b:Source>
    <b:Tag>Mao11</b:Tag>
    <b:SourceType>JournalArticle</b:SourceType>
    <b:Guid>{68D4990C-65F5-465D-96E1-D2E3B968DF20}</b:Guid>
    <b:Author>
      <b:Author>
        <b:NameList>
          <b:Person>
            <b:Last>Mao</b:Last>
            <b:First>Yuping</b:First>
          </b:Person>
          <b:Person>
            <b:Last>Calder</b:Last>
            <b:First>Moire</b:First>
            <b:Middle>J.</b:Middle>
          </b:Person>
          <b:Person>
            <b:Last>Richter</b:Last>
            <b:First>Solina</b:First>
          </b:Person>
          <b:Person>
            <b:Last>Burns</b:Last>
            <b:First>Katharine</b:First>
            <b:Middle>Kovacs</b:Middle>
          </b:Person>
        </b:NameList>
      </b:Author>
    </b:Author>
    <b:Title>Framing homelessness for the Canadian public: the</b:Title>
    <b:JournalName>Canadian Journal of Urban Research</b:JournalName>
    <b:Year>2011</b:Year>
    <b:Pages>1-16</b:Pages>
    <b:URL>https://www.homelesshub.ca/sites/default/files/attachments/Framing%20homelessness%20for%20the%20Canadian%20public-%20the%20news%20media%20and%20homelessness..pdf</b:URL>
    <b:RefOrder>3</b:RefOrder>
  </b:Source>
  <b:Source>
    <b:Tag>Ken11</b:Tag>
    <b:SourceType>Book</b:SourceType>
    <b:Guid>{F11202B9-DECC-465D-A702-076B149EE5E2}</b:Guid>
    <b:Title>Framing class : media representations of wealth and poverty in America</b:Title>
    <b:Year>2011</b:Year>
    <b:Author>
      <b:Author>
        <b:NameList>
          <b:Person>
            <b:Last>Kendall</b:Last>
            <b:First>Diana</b:First>
            <b:Middle>Elizabeth</b:Middle>
          </b:Person>
        </b:NameList>
      </b:Author>
    </b:Author>
    <b:City>Lanham, MD</b:City>
    <b:Publisher>Rowman &amp; Littlefield</b:Publisher>
    <b:Edition>2nd</b:Edition>
    <b:RefOrder>4</b:RefOrder>
  </b:Source>
  <b:Source>
    <b:Tag>CHP14</b:Tag>
    <b:SourceType>InternetSite</b:SourceType>
    <b:Guid>{EA58B632-CB5F-49C6-A8E9-8AC7A1D672EC}</b:Guid>
    <b:Title>Stereotypes abound in media reporting of homelessness</b:Title>
    <b:Year>2014</b:Year>
    <b:Author>
      <b:Author>
        <b:Corporate>CHP</b:Corporate>
      </b:Author>
    </b:Author>
    <b:InternetSiteTitle>Council to Homeless Persons</b:InternetSiteTitle>
    <b:Month>July</b:Month>
    <b:Day>6</b:Day>
    <b:URL>https://chp.org.au/stereotypes-abound-in-media-reporting-of-homelessness/</b:URL>
    <b:YearAccessed>2019</b:YearAccessed>
    <b:MonthAccessed>August</b:MonthAccessed>
    <b:DayAccessed>1</b:DayAccessed>
    <b:RefOrder>9</b:RefOrder>
  </b:Source>
  <b:Source>
    <b:Tag>Zuf06</b:Tag>
    <b:SourceType>JournalArticle</b:SourceType>
    <b:Guid>{866FC346-7171-4422-8CB9-D77BFB63A4B4}</b:Guid>
    <b:Title>Who controls the public space?: The print media, homelessness and social work in Australian cities</b:Title>
    <b:Year>2006</b:Year>
    <b:URL>https://search.informit.com.au/documentSummary;dn=322246847144321;res=IELFSC</b:URL>
    <b:Author>
      <b:Author>
        <b:NameList>
          <b:Person>
            <b:Last>Zufferey</b:Last>
            <b:First>Carole</b:First>
          </b:Person>
        </b:NameList>
      </b:Author>
    </b:Author>
    <b:JournalName>Parity</b:JournalName>
    <b:Pages>21-23</b:Pages>
    <b:Volume>19</b:Volume>
    <b:Issue>1</b:Issue>
    <b:RefOrder>16</b:RefOrder>
  </b:Source>
  <b:Source>
    <b:Tag>Pla99</b:Tag>
    <b:SourceType>BookSection</b:SourceType>
    <b:Guid>{FBDF2742-574A-47CF-8BD5-FEBEC1A59D02}</b:Guid>
    <b:Title>Home Truths: Media representations of homelessness</b:Title>
    <b:Year>1999</b:Year>
    <b:Pages>104-118</b:Pages>
    <b:Author>
      <b:Author>
        <b:NameList>
          <b:Person>
            <b:Last>Platt</b:Last>
            <b:First>Steve</b:First>
          </b:Person>
        </b:NameList>
      </b:Author>
      <b:Editor>
        <b:NameList>
          <b:Person>
            <b:Last>Franklin</b:Last>
            <b:First>Bob</b:First>
          </b:Person>
        </b:NameList>
      </b:Editor>
    </b:Author>
    <b:BookTitle>Social Policy, the Media and Misrepresentation</b:BookTitle>
    <b:City>New York, NY</b:City>
    <b:Publisher>Routledge</b:Publisher>
    <b:RefOrder>7</b:RefOrder>
  </b:Source>
  <b:Source>
    <b:Tag>Ken18</b:Tag>
    <b:SourceType>InternetSite</b:SourceType>
    <b:Guid>{1DE74F73-C046-4B68-AB12-A4808AFC6750}</b:Guid>
    <b:Title>How homelessness can be misrepresented in the media</b:Title>
    <b:Year>2018</b:Year>
    <b:Author>
      <b:Author>
        <b:NameList>
          <b:Person>
            <b:Last>Kennedy</b:Last>
            <b:First>Dionne</b:First>
          </b:Person>
        </b:NameList>
      </b:Author>
    </b:Author>
    <b:InternetSiteTitle>Big Issue</b:InternetSiteTitle>
    <b:Month>June</b:Month>
    <b:Day>26</b:Day>
    <b:URL>https://www.bigissue.com/latest/social-activism/how-homelessness-can-be-misrepresented-by-the-media/</b:URL>
    <b:YearAccessed>2019</b:YearAccessed>
    <b:MonthAccessed>August</b:MonthAccessed>
    <b:DayAccessed>1</b:DayAccessed>
    <b:RefOrder>5</b:RefOrder>
  </b:Source>
  <b:Source>
    <b:Tag>CHP19</b:Tag>
    <b:SourceType>InternetSite</b:SourceType>
    <b:Guid>{48B9C2F9-E956-45E0-B19A-6E2ED966A392}</b:Guid>
    <b:Author>
      <b:Author>
        <b:Corporate>CHP</b:Corporate>
      </b:Author>
    </b:Author>
    <b:Title>Criminalising Homelessness Stuck in the Feedback Loop; News Media, Local Government Policy and the Criminalisation of Visible Homelessness</b:Title>
    <b:InternetSiteTitle>Council to Homelss Persons</b:InternetSiteTitle>
    <b:Year>2019</b:Year>
    <b:Month>July</b:Month>
    <b:Day>25</b:Day>
    <b:URL>https://chp.org.au/criminalising-homelessness-stuck-in-the-feedback-loop-news-media-local-government-policy-and-the-criminalisation-of-visible-homelessness/</b:URL>
    <b:YearAccessed>2019</b:YearAccessed>
    <b:MonthAccessed>August</b:MonthAccessed>
    <b:DayAccessed>1</b:DayAccessed>
    <b:RefOrder>8</b:RefOrder>
  </b:Source>
  <b:Source>
    <b:Tag>Sch11</b:Tag>
    <b:SourceType>JournalArticle</b:SourceType>
    <b:Guid>{78F75AC9-2CAD-4845-8513-58E3E49F659D}</b:Guid>
    <b:Title>Sourcing homelessness: How journalists use sources to frame homelessness</b:Title>
    <b:Year>2011</b:Year>
    <b:Author>
      <b:Author>
        <b:NameList>
          <b:Person>
            <b:Last>Schneider</b:Last>
            <b:First>Barbara</b:First>
          </b:Person>
        </b:NameList>
      </b:Author>
    </b:Author>
    <b:JournalName>Journalism</b:JournalName>
    <b:Pages>71-86</b:Pages>
    <b:Volume>13</b:Volume>
    <b:Issue>1</b:Issue>
    <b:DOI>10.1177/14648849</b:DOI>
    <b:RefOrder>27</b:RefOrder>
  </b:Source>
  <b:Source>
    <b:Tag>Wal06</b:Tag>
    <b:SourceType>JournalArticle</b:SourceType>
    <b:Guid>{E697FEA2-153F-42DD-8FF3-308B18729B25}</b:Guid>
    <b:Author>
      <b:Author>
        <b:NameList>
          <b:Person>
            <b:Last>Walsh</b:Last>
            <b:First>Tamara</b:First>
          </b:Person>
        </b:NameList>
      </b:Author>
    </b:Author>
    <b:Title>A right to inclusion? Homelessness, human rights and</b:Title>
    <b:JournalName>AJHR</b:JournalName>
    <b:Year>2006</b:Year>
    <b:Pages>185-204</b:Pages>
    <b:Volume>12</b:Volume>
    <b:Issue>1</b:Issue>
    <b:DOI>10.1.1.512.7361</b:DOI>
    <b:RefOrder>14</b:RefOrder>
  </b:Source>
  <b:Source>
    <b:Tag>Rad06</b:Tag>
    <b:SourceType>JournalArticle</b:SourceType>
    <b:Guid>{BF2E714F-05F7-4A11-AF29-50C4BDA4B193}</b:Guid>
    <b:Author>
      <b:Author>
        <b:NameList>
          <b:Person>
            <b:Last>Radley</b:Last>
            <b:First>Alan</b:First>
          </b:Person>
          <b:Person>
            <b:Last>Hodgetts</b:Last>
            <b:First>Darrin</b:First>
          </b:Person>
          <b:Person>
            <b:Last>Cullen</b:Last>
            <b:First>Andrea</b:First>
          </b:Person>
        </b:NameList>
      </b:Author>
    </b:Author>
    <b:Title>Fear, romance and transience in the lives of homeless women</b:Title>
    <b:JournalName>Social &amp; Cultural Geography</b:JournalName>
    <b:Year>2006</b:Year>
    <b:Pages>437-461</b:Pages>
    <b:Volume>7</b:Volume>
    <b:Issue>3</b:Issue>
    <b:DOI>10.1080/14649360600715193</b:DOI>
    <b:RefOrder>6</b:RefOrder>
  </b:Source>
  <b:Source>
    <b:Tag>McC131</b:Tag>
    <b:SourceType>JournalArticle</b:SourceType>
    <b:Guid>{89A406DA-D27B-4946-91BF-E26A039B84F5}</b:Guid>
    <b:Author>
      <b:Author>
        <b:NameList>
          <b:Person>
            <b:Last>McCarthy</b:Last>
            <b:First>Lindsey</b:First>
          </b:Person>
        </b:NameList>
      </b:Author>
    </b:Author>
    <b:Title>Homelessness and identity: A critical review of the literature and theory</b:Title>
    <b:JournalName>People, place and policy online</b:JournalName>
    <b:Year>2013</b:Year>
    <b:Pages>46-58</b:Pages>
    <b:Volume>7</b:Volume>
    <b:Issue>1</b:Issue>
    <b:URL>http://shura.shu.ac.uk/14748/1/homelessness_identity_review_literature_theory.pdf</b:URL>
    <b:RefOrder>11</b:RefOrder>
  </b:Source>
  <b:Source>
    <b:Tag>Hod06</b:Tag>
    <b:SourceType>JournalArticle</b:SourceType>
    <b:Guid>{64524F1E-B420-4932-A6D5-B15FDEBDCAB6}</b:Guid>
    <b:Author>
      <b:Author>
        <b:NameList>
          <b:Person>
            <b:Last>Hodgetts</b:Last>
            <b:First>Darrin</b:First>
          </b:Person>
          <b:Person>
            <b:Last>Hodgetts</b:Last>
            <b:First>Andrea</b:First>
          </b:Person>
          <b:Person>
            <b:Last>Radley</b:Last>
            <b:First>Alan</b:First>
          </b:Person>
        </b:NameList>
      </b:Author>
    </b:Author>
    <b:Title>Life in the shadow of the media</b:Title>
    <b:JournalName>European Journal of Cultural Studies</b:JournalName>
    <b:Year>2006</b:Year>
    <b:Pages>407-516</b:Pages>
    <b:Volume>9</b:Volume>
    <b:Issue>4</b:Issue>
    <b:DOI>10.1177/1367549406063166</b:DOI>
    <b:RefOrder>10</b:RefOrder>
  </b:Source>
  <b:Source>
    <b:Tag>Sch15</b:Tag>
    <b:SourceType>JournalArticle</b:SourceType>
    <b:Guid>{EEAECD92-0182-4D5A-B743-10441BE1F13F}</b:Guid>
    <b:Author>
      <b:Author>
        <b:NameList>
          <b:Person>
            <b:Last>Schmidt</b:Last>
            <b:First>Katharina</b:First>
          </b:Person>
        </b:NameList>
      </b:Author>
    </b:Author>
    <b:Title>Seeing the ‘Homeless City’? Some Critical Remarks on the Visual Production of Homelessness through Photography</b:Title>
    <b:JournalName>European Journal of Homelessness</b:JournalName>
    <b:Year>2015</b:Year>
    <b:Pages>283-303</b:Pages>
    <b:Volume>9</b:Volume>
    <b:Issue>2</b:Issue>
    <b:URL>https://www.feantsaresearch.org/download/schmidtejh2-2015article135521473194120154450.pdf</b:URL>
    <b:RefOrder>12</b:RefOrder>
  </b:Source>
  <b:Source>
    <b:Tag>Hub08</b:Tag>
    <b:SourceType>JournalArticle</b:SourceType>
    <b:Guid>{F90A7AB8-C8FF-4C26-8EF8-FD1E92DFB67D}</b:Guid>
    <b:Title>Visual Analysis. New Developments in the Interpretative Analysis of Video and Photography</b:Title>
    <b:JournalName>Forum Qualitative Sozialforschung / Forum: Qualitative Social Research</b:JournalName>
    <b:Year>2008</b:Year>
    <b:Pages>Article 14</b:Pages>
    <b:Author>
      <b:Author>
        <b:NameList>
          <b:Person>
            <b:Last>Knoblauch</b:Last>
            <b:First>Hubert</b:First>
          </b:Person>
          <b:Person>
            <b:Last>Baer</b:Last>
            <b:First>Alejandro</b:First>
          </b:Person>
          <b:Person>
            <b:Last>Laurier</b:Last>
            <b:First>Eric</b:First>
          </b:Person>
          <b:Person>
            <b:Last>Petschke</b:Last>
            <b:First>Sabine</b:First>
          </b:Person>
          <b:Person>
            <b:Last>Schnettler</b:Last>
            <b:First>Bernt</b:First>
          </b:Person>
        </b:NameList>
      </b:Author>
    </b:Author>
    <b:Volume>9</b:Volume>
    <b:Issue>3</b:Issue>
    <b:URL>http://nbn-resolving.de/urn:nbn:de:0114-fqs0803148</b:URL>
    <b:RefOrder>19</b:RefOrder>
  </b:Source>
  <b:Source>
    <b:Tag>Lum18</b:Tag>
    <b:SourceType>InternetSite</b:SourceType>
    <b:Guid>{B1F72779-54F9-4AC5-828D-C716D4C116A2}</b:Guid>
    <b:Author>
      <b:Author>
        <b:Corporate>Lumen</b:Corporate>
      </b:Author>
    </b:Author>
    <b:Title>Interpretive Research</b:Title>
    <b:JournalName>Research Methods for the Social Sciences</b:JournalName>
    <b:Year>2018</b:Year>
    <b:YearAccessed>2019</b:YearAccessed>
    <b:MonthAccessed>August</b:MonthAccessed>
    <b:DayAccessed>1</b:DayAccessed>
    <b:URL>https://courses.lumenlearning.com/atd-herkimer-researchmethodsforsocialscience/chapter/chapter-12-interpretive-research/</b:URL>
    <b:InternetSiteTitle>Research Methods for the Social Sciences</b:InternetSiteTitle>
    <b:RefOrder>18</b:RefOrder>
  </b:Source>
  <b:Source>
    <b:Tag>Ros07</b:Tag>
    <b:SourceType>Book</b:SourceType>
    <b:Guid>{1920A619-B617-4D3A-9503-2B99C0BC9CB6}</b:Guid>
    <b:Title>Visual Methodologies: An Introduction to the Interpretation of Visual Materials</b:Title>
    <b:Year>2007</b:Year>
    <b:Author>
      <b:Author>
        <b:NameList>
          <b:Person>
            <b:Last>Rose</b:Last>
            <b:First>Gillian</b:First>
          </b:Person>
        </b:NameList>
      </b:Author>
    </b:Author>
    <b:City>Thousand Oaks, CA</b:City>
    <b:Publisher>SAGE</b:Publisher>
    <b:Edition>2nd</b:Edition>
    <b:RefOrder>20</b:RefOrder>
  </b:Source>
  <b:Source>
    <b:Tag>Own13</b:Tag>
    <b:SourceType>JournalArticle</b:SourceType>
    <b:Guid>{DC5FA47C-1B01-4346-82F3-79F4F827350A}</b:Guid>
    <b:Title>Critical Visual Methodology: Photographs and Narrative Text as a Visual Autoethnography</b:Title>
    <b:Year>2013</b:Year>
    <b:Author>
      <b:Author>
        <b:NameList>
          <b:Person>
            <b:Last>Ownby</b:Last>
            <b:First>Terry</b:First>
          </b:Person>
        </b:NameList>
      </b:Author>
    </b:Author>
    <b:JournalName>Online Journal of Communication and Media Technologies</b:JournalName>
    <b:Pages>1-24</b:Pages>
    <b:Volume>1</b:Volume>
    <b:Issue>1</b:Issue>
    <b:URL>https://pdfs.semanticscholar.org/6f91/734e52d2a789ba5b520300e133f96026e11c.pdf</b:URL>
    <b:RefOrder>26</b:RefOrder>
  </b:Source>
  <b:Source>
    <b:Tag>Pou18</b:Tag>
    <b:SourceType>JournalArticle</b:SourceType>
    <b:Guid>{3A5730E7-7130-48F7-AF61-00A1D5C8C60C}</b:Guid>
    <b:Author>
      <b:Author>
        <b:NameList>
          <b:Person>
            <b:Last>Poulsen</b:Last>
            <b:First>Søren</b:First>
            <b:Middle>Vigild</b:Middle>
          </b:Person>
          <b:Person>
            <b:Last>Kvåle</b:Last>
            <b:First>Gunhild</b:First>
          </b:Person>
          <b:Person>
            <b:Last>Leeuwen</b:Last>
            <b:First>Theo</b:First>
            <b:Middle>van</b:Middle>
          </b:Person>
        </b:NameList>
      </b:Author>
    </b:Author>
    <b:Title>Special issue: Social media as semiotic technology</b:Title>
    <b:JournalName>Social Semiotics</b:JournalName>
    <b:Year>2018</b:Year>
    <b:Pages>593-600</b:Pages>
    <b:Volume>28</b:Volume>
    <b:Issue>5</b:Issue>
    <b:DOI>10.1080/10350330.2018.1509815</b:DOI>
    <b:RefOrder>17</b:RefOrder>
  </b:Source>
  <b:Source>
    <b:Tag>Thu17</b:Tag>
    <b:SourceType>DocumentFromInternetSite</b:SourceType>
    <b:Guid>{9C8F29BD-778D-4A8F-8F3D-F0716EDB7915}</b:Guid>
    <b:Author>
      <b:Author>
        <b:NameList>
          <b:Person>
            <b:Last>Thummy</b:Last>
            <b:First>Francis</b:First>
            <b:Middle>Arackal</b:Middle>
          </b:Person>
        </b:NameList>
      </b:Author>
    </b:Author>
    <b:Title>Semiotic analysis of media content</b:Title>
    <b:Year>2017</b:Year>
    <b:InternetSiteTitle>Grin</b:InternetSiteTitle>
    <b:URL>https://www.grin.com/document/465946</b:URL>
    <b:YearAccessed>2019</b:YearAccessed>
    <b:MonthAccessed>August</b:MonthAccessed>
    <b:DayAccessed>3</b:DayAccessed>
    <b:RefOrder>21</b:RefOrder>
  </b:Source>
  <b:Source>
    <b:Tag>Mes06</b:Tag>
    <b:SourceType>Book</b:SourceType>
    <b:Guid>{4A397D01-1447-4FD8-AB81-5DCB0234AEB2}</b:Guid>
    <b:Title>Visual persuasion: The role of images in advertising</b:Title>
    <b:Year>2006</b:Year>
    <b:Author>
      <b:Author>
        <b:NameList>
          <b:Person>
            <b:Last>Messaris</b:Last>
            <b:First>Paul</b:First>
          </b:Person>
        </b:NameList>
      </b:Author>
    </b:Author>
    <b:City>Thousand Oaks, CA</b:City>
    <b:Publisher>SAGE</b:Publisher>
    <b:Edition>1st</b:Edition>
    <b:RefOrder>24</b:RefOrder>
  </b:Source>
  <b:Source>
    <b:Tag>YMa12</b:Tag>
    <b:SourceType>JournalArticle</b:SourceType>
    <b:Guid>{2A0ACB51-5DA2-40C0-BA73-7ECF80CFB279}</b:Guid>
    <b:Title>Homelessness Coverage, Social Reality, and Media Ownership: Comparing a National Newspaper with Two Regional Newspapers in Canada</b:Title>
    <b:Year>2012</b:Year>
    <b:Author>
      <b:Author>
        <b:NameList>
          <b:Person>
            <b:Last>Mao</b:Last>
            <b:First>Y</b:First>
          </b:Person>
          <b:Person>
            <b:Last>Richter</b:Last>
            <b:First>MS</b:First>
          </b:Person>
          <b:Person>
            <b:Last>Burns</b:Last>
            <b:First>K</b:First>
            <b:Middle>Kovacs</b:Middle>
          </b:Person>
          <b:Person>
            <b:Last>Chaw-Kant</b:Last>
            <b:First>J</b:First>
          </b:Person>
        </b:NameList>
      </b:Author>
    </b:Author>
    <b:JournalName>J Mass Commun Journalism</b:JournalName>
    <b:Pages>1-10</b:Pages>
    <b:Volume>2</b:Volume>
    <b:Issue>119</b:Issue>
    <b:DOI>10.4172/2165-7912.1000119</b:DOI>
    <b:RefOrder>28</b:RefOrder>
  </b:Source>
  <b:Source>
    <b:Tag>Bus16</b:Tag>
    <b:SourceType>JournalArticle</b:SourceType>
    <b:Guid>{CAB9DA45-C0EB-4AE2-8800-FE40E8209219}</b:Guid>
    <b:Author>
      <b:Author>
        <b:NameList>
          <b:Person>
            <b:Last>Buscemi</b:Last>
            <b:First>Francesco</b:First>
          </b:Person>
        </b:NameList>
      </b:Author>
    </b:Author>
    <b:Title>Build your nation in 5′25″: social constructions of Italy in official and user-generated videos on YouTube</b:Title>
    <b:JournalName>Social Semiotics</b:JournalName>
    <b:Year>2016</b:Year>
    <b:Pages>129-144</b:Pages>
    <b:Volume>27</b:Volume>
    <b:Issue>2</b:Issue>
    <b:DOI>10.1080/10350330.2016.1158520</b:DOI>
    <b:RefOrder>22</b:RefOrder>
  </b:Source>
  <b:Source>
    <b:Tag>Cre14</b:Tag>
    <b:SourceType>Book</b:SourceType>
    <b:Guid>{0EFF605C-AB2E-4DE0-930F-812A423406CD}</b:Guid>
    <b:Author>
      <b:Author>
        <b:NameList>
          <b:Person>
            <b:Last>Creswell</b:Last>
            <b:First>John</b:First>
            <b:Middle>W</b:Middle>
          </b:Person>
        </b:NameList>
      </b:Author>
    </b:Author>
    <b:Title>Research design: Qualitative, quantitative, and mixed methods approaches</b:Title>
    <b:Year>2014</b:Year>
    <b:City>Thousand Oaks, CA</b:City>
    <b:Publisher>SAGE</b:Publisher>
    <b:Edition>4th</b:Edition>
    <b:RefOrder>25</b:RefOrder>
  </b:Source>
  <b:Source>
    <b:Tag>Wel15</b:Tag>
    <b:SourceType>JournalArticle</b:SourceType>
    <b:Guid>{395CCCCE-5A51-4B58-A1ED-690C9489AAF4}</b:Guid>
    <b:Title>Accepting the challenges of social media research</b:Title>
    <b:Year>2015</b:Year>
    <b:Author>
      <b:Author>
        <b:NameList>
          <b:Person>
            <b:Last>Weller</b:Last>
            <b:First>Katrin</b:First>
          </b:Person>
        </b:NameList>
      </b:Author>
    </b:Author>
    <b:JournalName>Online Information Review</b:JournalName>
    <b:Pages>281-289</b:Pages>
    <b:Volume>39</b:Volume>
    <b:Issue>3</b:Issue>
    <b:DOI>10.1108/OIR-03-2015-0069</b:DOI>
    <b:RefOrder>23</b:RefOrder>
  </b:Source>
</b:Sources>
</file>

<file path=customXml/itemProps1.xml><?xml version="1.0" encoding="utf-8"?>
<ds:datastoreItem xmlns:ds="http://schemas.openxmlformats.org/officeDocument/2006/customXml" ds:itemID="{544D8A2B-A327-4269-A8AB-D4B1B5E5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5193</Words>
  <Characters>29605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2019-07-28T16:06:00Z</dcterms:created>
  <dcterms:modified xsi:type="dcterms:W3CDTF">2019-08-04T05:17:00Z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id="G6SMtVzO"/&gt;&lt;style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