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38F3" w14:textId="77777777" w:rsidR="00E81978" w:rsidRDefault="00433C37">
      <w:pPr>
        <w:pStyle w:val="Title"/>
      </w:pPr>
      <w:r>
        <w:t xml:space="preserve">Discussion Post </w:t>
      </w:r>
    </w:p>
    <w:p w14:paraId="4B1FA94E" w14:textId="77777777" w:rsidR="00B823AA" w:rsidRDefault="00B823AA" w:rsidP="00B823AA">
      <w:pPr>
        <w:pStyle w:val="Title2"/>
      </w:pPr>
    </w:p>
    <w:p w14:paraId="18AEE5E3" w14:textId="77777777" w:rsidR="00E81978" w:rsidRDefault="00E81978" w:rsidP="00B823AA">
      <w:pPr>
        <w:pStyle w:val="Title2"/>
      </w:pPr>
    </w:p>
    <w:p w14:paraId="08B5F30F" w14:textId="77777777" w:rsidR="003F5409" w:rsidRDefault="003F5409" w:rsidP="00B823AA">
      <w:pPr>
        <w:pStyle w:val="Title2"/>
      </w:pPr>
    </w:p>
    <w:p w14:paraId="473A45C3" w14:textId="77777777" w:rsidR="003F5409" w:rsidRDefault="003F5409" w:rsidP="00B823AA">
      <w:pPr>
        <w:pStyle w:val="Title2"/>
      </w:pPr>
    </w:p>
    <w:p w14:paraId="21933657" w14:textId="77777777" w:rsidR="003F5409" w:rsidRDefault="003F5409" w:rsidP="00B823AA">
      <w:pPr>
        <w:pStyle w:val="Title2"/>
      </w:pPr>
    </w:p>
    <w:p w14:paraId="27985BAF" w14:textId="77777777" w:rsidR="003F5409" w:rsidRDefault="003F5409" w:rsidP="00B823AA">
      <w:pPr>
        <w:pStyle w:val="Title2"/>
      </w:pPr>
    </w:p>
    <w:p w14:paraId="1B020545" w14:textId="77777777" w:rsidR="003F5409" w:rsidRDefault="003F5409" w:rsidP="00B823AA">
      <w:pPr>
        <w:pStyle w:val="Title2"/>
      </w:pPr>
    </w:p>
    <w:p w14:paraId="3790E07D" w14:textId="77777777" w:rsidR="003F5409" w:rsidRDefault="003F5409" w:rsidP="00B823AA">
      <w:pPr>
        <w:pStyle w:val="Title2"/>
      </w:pPr>
    </w:p>
    <w:p w14:paraId="4C00ECA2" w14:textId="77777777" w:rsidR="003F5409" w:rsidRDefault="003F5409" w:rsidP="00B823AA">
      <w:pPr>
        <w:pStyle w:val="Title2"/>
      </w:pPr>
    </w:p>
    <w:p w14:paraId="5A82D8CB" w14:textId="77777777" w:rsidR="003F5409" w:rsidRDefault="003F5409" w:rsidP="00B823AA">
      <w:pPr>
        <w:pStyle w:val="Title2"/>
      </w:pPr>
    </w:p>
    <w:p w14:paraId="68C3CAB2" w14:textId="77777777" w:rsidR="003F5409" w:rsidRDefault="003F5409" w:rsidP="00B823AA">
      <w:pPr>
        <w:pStyle w:val="Title2"/>
      </w:pPr>
    </w:p>
    <w:p w14:paraId="3A43FE88" w14:textId="77777777" w:rsidR="003F5409" w:rsidRDefault="003F5409" w:rsidP="00B823AA">
      <w:pPr>
        <w:pStyle w:val="Title2"/>
      </w:pPr>
    </w:p>
    <w:p w14:paraId="5D888883" w14:textId="77777777" w:rsidR="003F5409" w:rsidRDefault="003F5409" w:rsidP="00B823AA">
      <w:pPr>
        <w:pStyle w:val="Title2"/>
      </w:pPr>
    </w:p>
    <w:p w14:paraId="59E9F303" w14:textId="77777777" w:rsidR="003F5409" w:rsidRDefault="003F5409" w:rsidP="00B823AA">
      <w:pPr>
        <w:pStyle w:val="Title2"/>
      </w:pPr>
    </w:p>
    <w:p w14:paraId="7F1CA9BB" w14:textId="77777777" w:rsidR="003F5409" w:rsidRDefault="003F5409" w:rsidP="00B823AA">
      <w:pPr>
        <w:pStyle w:val="Title2"/>
      </w:pPr>
    </w:p>
    <w:p w14:paraId="09A85D81" w14:textId="77777777" w:rsidR="003F5409" w:rsidRDefault="003F5409" w:rsidP="00B823AA">
      <w:pPr>
        <w:pStyle w:val="Title2"/>
      </w:pPr>
    </w:p>
    <w:p w14:paraId="1B17C700" w14:textId="77777777" w:rsidR="003F5409" w:rsidRDefault="003F5409" w:rsidP="00B823AA">
      <w:pPr>
        <w:pStyle w:val="Title2"/>
      </w:pPr>
    </w:p>
    <w:p w14:paraId="7A3A1A1F" w14:textId="77777777" w:rsidR="003F5409" w:rsidRDefault="003F5409" w:rsidP="00B823AA">
      <w:pPr>
        <w:pStyle w:val="Title2"/>
      </w:pPr>
    </w:p>
    <w:p w14:paraId="22091046" w14:textId="77777777" w:rsidR="00F36130" w:rsidRDefault="00433C37" w:rsidP="00433C37">
      <w:pPr>
        <w:pStyle w:val="Title"/>
      </w:pPr>
      <w:r>
        <w:lastRenderedPageBreak/>
        <w:t xml:space="preserve">Discussion Post </w:t>
      </w:r>
    </w:p>
    <w:p w14:paraId="3FAEFEAD" w14:textId="494D5A73" w:rsidR="00E3528A" w:rsidRDefault="00433C37" w:rsidP="00E3528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entry point into professional nursing or the educational level achieved by a nurse affects the quality and competence through political knowledge and effective communication. A nurse can also influence professional nursing practice through collaboration with other members of the team</w:t>
      </w:r>
      <w:r w:rsidR="00960568">
        <w:rPr>
          <w:color w:val="000000"/>
          <w:shd w:val="clear" w:color="auto" w:fill="FFFFFF"/>
        </w:rPr>
        <w:t xml:space="preserve"> </w:t>
      </w:r>
      <w:r w:rsidR="00960568">
        <w:rPr>
          <w:color w:val="000000"/>
          <w:shd w:val="clear" w:color="auto" w:fill="FFFFFF"/>
        </w:rPr>
        <w:fldChar w:fldCharType="begin"/>
      </w:r>
      <w:r w:rsidR="00960568">
        <w:rPr>
          <w:color w:val="000000"/>
          <w:shd w:val="clear" w:color="auto" w:fill="FFFFFF"/>
        </w:rPr>
        <w:instrText xml:space="preserve"> ADDIN ZOTERO_ITEM CSL_CITATION {"citationID":"nQxlKrRs","properties":{"formattedCitation":"(Arabi, Rafii, Cheraghi, &amp; Ghiyasvandian, 2014)","plainCitation":"(Arabi, Rafii, Cheraghi, &amp; Ghiyasvandian, 2014)","noteIndex":0},"citationItems":[{"id":759,"uris":["http://zotero.org/users/local/s8f0QVnP/items/BAD7FS7S"],"uri":["http://zotero.org/users/local/s8f0QVnP/items/BAD7FS7S"],"itemData":{"id":759,"type":"article-journal","title":"Nurses’ policy influence: A concept analysis","container-title":"Iranian journal of nursing and midwifery research","page":"315","volume":"19","issue":"3","source":"Google Scholar","title-short":"Nurses’ policy influence","author":[{"family":"Arabi","given":"Akram"},{"family":"Rafii","given":"Forough"},{"family":"Cheraghi","given":"Mohammad Ali"},{"family":"Ghiyasvandian","given":"Shahrzad"}],"issued":{"date-parts":[["2014"]]}}}],"schema":"https://github.com/citation-style-language/schema/raw/master/csl-citation.json"} </w:instrText>
      </w:r>
      <w:r w:rsidR="00960568">
        <w:rPr>
          <w:color w:val="000000"/>
          <w:shd w:val="clear" w:color="auto" w:fill="FFFFFF"/>
        </w:rPr>
        <w:fldChar w:fldCharType="separate"/>
      </w:r>
      <w:r w:rsidR="00960568" w:rsidRPr="00960568">
        <w:rPr>
          <w:rFonts w:ascii="Times New Roman" w:hAnsi="Times New Roman" w:cs="Times New Roman"/>
        </w:rPr>
        <w:t>(Arabi, Rafii, Cheraghi, &amp; Ghiyasvandian, 2014)</w:t>
      </w:r>
      <w:r w:rsidR="00960568">
        <w:rPr>
          <w:color w:val="000000"/>
          <w:shd w:val="clear" w:color="auto" w:fill="FFFFFF"/>
        </w:rPr>
        <w:fldChar w:fldCharType="end"/>
      </w:r>
      <w:r>
        <w:rPr>
          <w:color w:val="000000"/>
          <w:shd w:val="clear" w:color="auto" w:fill="FFFFFF"/>
        </w:rPr>
        <w:t>. It remains a notable fact that collab</w:t>
      </w:r>
      <w:r w:rsidR="00E3528A">
        <w:rPr>
          <w:color w:val="000000"/>
          <w:shd w:val="clear" w:color="auto" w:fill="FFFFFF"/>
        </w:rPr>
        <w:t xml:space="preserve">oration with the members of </w:t>
      </w:r>
      <w:r w:rsidR="000F3BF5">
        <w:rPr>
          <w:color w:val="000000"/>
          <w:shd w:val="clear" w:color="auto" w:fill="FFFFFF"/>
        </w:rPr>
        <w:t>a</w:t>
      </w:r>
      <w:r w:rsidR="00EC3A01">
        <w:rPr>
          <w:color w:val="000000"/>
          <w:shd w:val="clear" w:color="auto" w:fill="FFFFFF"/>
        </w:rPr>
        <w:t xml:space="preserve"> </w:t>
      </w:r>
      <w:r w:rsidR="00E3528A">
        <w:rPr>
          <w:color w:val="000000"/>
          <w:shd w:val="clear" w:color="auto" w:fill="FFFFFF"/>
        </w:rPr>
        <w:t xml:space="preserve">team </w:t>
      </w:r>
      <w:r w:rsidR="00BC0236">
        <w:rPr>
          <w:color w:val="000000"/>
          <w:shd w:val="clear" w:color="auto" w:fill="FFFFFF"/>
        </w:rPr>
        <w:t xml:space="preserve">remain </w:t>
      </w:r>
      <w:r w:rsidR="001922A7">
        <w:rPr>
          <w:color w:val="000000"/>
          <w:shd w:val="clear" w:color="auto" w:fill="FFFFFF"/>
        </w:rPr>
        <w:t xml:space="preserve">helpful </w:t>
      </w:r>
      <w:r w:rsidR="00BC0236">
        <w:rPr>
          <w:color w:val="000000"/>
          <w:shd w:val="clear" w:color="auto" w:fill="FFFFFF"/>
        </w:rPr>
        <w:t xml:space="preserve">in collaborating and maintaining competence in policy making. The participation in policy making is a dynamic process </w:t>
      </w:r>
      <w:r w:rsidR="00EC3A01">
        <w:rPr>
          <w:color w:val="000000"/>
          <w:shd w:val="clear" w:color="auto" w:fill="FFFFFF"/>
        </w:rPr>
        <w:t>that</w:t>
      </w:r>
      <w:r w:rsidR="00BC0236">
        <w:rPr>
          <w:color w:val="000000"/>
          <w:shd w:val="clear" w:color="auto" w:fill="FFFFFF"/>
        </w:rPr>
        <w:t xml:space="preserve"> impacts positively on the knowledge and competency of the nurses. It </w:t>
      </w:r>
      <w:proofErr w:type="gramStart"/>
      <w:r w:rsidR="00BC0236">
        <w:rPr>
          <w:color w:val="000000"/>
          <w:shd w:val="clear" w:color="auto" w:fill="FFFFFF"/>
        </w:rPr>
        <w:t>impact</w:t>
      </w:r>
      <w:proofErr w:type="gramEnd"/>
      <w:r w:rsidR="00BC0236">
        <w:rPr>
          <w:color w:val="000000"/>
          <w:shd w:val="clear" w:color="auto" w:fill="FFFFFF"/>
        </w:rPr>
        <w:t xml:space="preserve"> positively on the competency of nurses and their power to influence patients. </w:t>
      </w:r>
    </w:p>
    <w:p w14:paraId="6B8CE4A1" w14:textId="77777777" w:rsidR="00BC0236" w:rsidRPr="00BC0236" w:rsidRDefault="00BC0236" w:rsidP="00960568">
      <w:r>
        <w:t xml:space="preserve">It is important for registered nurses to influence the regulatory process </w:t>
      </w:r>
      <w:proofErr w:type="gramStart"/>
      <w:r>
        <w:t>in order to</w:t>
      </w:r>
      <w:proofErr w:type="gramEnd"/>
      <w:r>
        <w:t xml:space="preserve"> speed up the policy</w:t>
      </w:r>
      <w:r w:rsidR="006E2186">
        <w:t xml:space="preserve"> </w:t>
      </w:r>
      <w:r>
        <w:t>making process. They also influence the regulatory process in order to</w:t>
      </w:r>
      <w:r w:rsidR="006E2186">
        <w:t xml:space="preserve"> ensure </w:t>
      </w:r>
      <w:r>
        <w:t>the quality of care. There are instances which prove tha</w:t>
      </w:r>
      <w:r w:rsidR="006E2186">
        <w:t>t the influence of</w:t>
      </w:r>
      <w:r>
        <w:t xml:space="preserve"> registered nurses remai</w:t>
      </w:r>
      <w:r w:rsidR="006E2186">
        <w:t xml:space="preserve">ns significant in order to streamline and substantiate </w:t>
      </w:r>
      <w:r>
        <w:t>healthcare</w:t>
      </w:r>
      <w:r w:rsidR="00EC3A01">
        <w:t>-</w:t>
      </w:r>
      <w:r>
        <w:t>related procedures</w:t>
      </w:r>
      <w:r w:rsidR="00960568">
        <w:t xml:space="preserve"> </w:t>
      </w:r>
      <w:r w:rsidR="00960568">
        <w:fldChar w:fldCharType="begin"/>
      </w:r>
      <w:r w:rsidR="00960568">
        <w:instrText xml:space="preserve"> ADDIN ZOTERO_ITEM CSL_CITATION {"citationID":"XgSB8Iof","properties":{"formattedCitation":"(\\uc0\\u8220{}The nursing profession\\uc0\\u8217{}s potential impact on policy and politics,\\uc0\\u8221{} n.d.)","plainCitation":"(“The nursing profession’s potential impact on policy and politics,” n.d.)","noteIndex":0},"citationItems":[{"id":760,"uris":["http://zotero.org/users/local/s8f0QVnP/items/T62T6BYH"],"uri":["http://zotero.org/users/local/s8f0QVnP/items/T62T6BYH"],"itemData":{"id":760,"type":"post-weblog","title":"The nursing profession’s potential impact on policy and politics","container-title":"American Nurse Today","abstract":"Nursing is the largest medical profession in the world with nearly 4 million nurses in the United States alone. As such, nurses have the potential to profoundly influence policy and politics on a global scale. In fact, it is the moral and professional obligation of nurses to be engaged in legislation that impacts their patients. …","URL":"https://www.americannursetoday.com/blog/nursing-professions-potential-impact-policy-politics/","language":"en-US","accessed":{"date-parts":[["2019",10,23]]}}}],"schema":"https://github.com/citation-style-language/schema/raw/master/csl-citation.json"} </w:instrText>
      </w:r>
      <w:r w:rsidR="00960568">
        <w:fldChar w:fldCharType="separate"/>
      </w:r>
      <w:r w:rsidR="00960568" w:rsidRPr="00960568">
        <w:rPr>
          <w:rFonts w:ascii="Times New Roman" w:hAnsi="Times New Roman" w:cs="Times New Roman"/>
        </w:rPr>
        <w:t>(“The nursing profession’s potential impact on policy and politics,” n.d.)</w:t>
      </w:r>
      <w:r w:rsidR="00960568">
        <w:fldChar w:fldCharType="end"/>
      </w:r>
      <w:r>
        <w:t xml:space="preserve">. </w:t>
      </w:r>
      <w:r w:rsidR="006E2186">
        <w:t xml:space="preserve">Registered nurses </w:t>
      </w:r>
      <w:r w:rsidR="00971B37">
        <w:t>play</w:t>
      </w:r>
      <w:r w:rsidR="006E2186">
        <w:t>ing</w:t>
      </w:r>
      <w:r w:rsidR="00971B37">
        <w:t xml:space="preserve"> </w:t>
      </w:r>
      <w:r w:rsidR="00EC3A01">
        <w:t xml:space="preserve">an </w:t>
      </w:r>
      <w:r w:rsidR="00971B37">
        <w:t>important role in shaping health care</w:t>
      </w:r>
      <w:r w:rsidR="006E2186">
        <w:t>,</w:t>
      </w:r>
      <w:r w:rsidR="00971B37">
        <w:t xml:space="preserve"> signifies the importance of gradual and sustained improvements in the health care system. The registered nurses influence health care as many other experienced professional</w:t>
      </w:r>
      <w:r w:rsidR="00EC3A01">
        <w:t>s</w:t>
      </w:r>
      <w:r w:rsidR="00971B37">
        <w:t xml:space="preserve"> do in their respective fields. </w:t>
      </w:r>
      <w:r w:rsidR="00960568">
        <w:t>T</w:t>
      </w:r>
      <w:r w:rsidR="00971B37">
        <w:t>heir influence impact</w:t>
      </w:r>
      <w:r w:rsidR="00EC3A01">
        <w:t>s</w:t>
      </w:r>
      <w:r w:rsidR="00971B37">
        <w:t xml:space="preserve"> resource allocation</w:t>
      </w:r>
      <w:r w:rsidR="00960568">
        <w:t xml:space="preserve"> and support</w:t>
      </w:r>
      <w:r w:rsidR="00EC3A01">
        <w:t>s</w:t>
      </w:r>
      <w:r w:rsidR="00960568">
        <w:t xml:space="preserve"> the delivery of health care. </w:t>
      </w:r>
    </w:p>
    <w:p w14:paraId="07383706" w14:textId="56011DD8" w:rsidR="005E3BFF" w:rsidRDefault="00960568" w:rsidP="005E3BFF">
      <w:r>
        <w:t>The nurses’ education ha</w:t>
      </w:r>
      <w:r w:rsidR="00EC3A01">
        <w:t>s</w:t>
      </w:r>
      <w:r>
        <w:t xml:space="preserve"> </w:t>
      </w:r>
      <w:r w:rsidR="00EC3A01">
        <w:t xml:space="preserve">an </w:t>
      </w:r>
      <w:r>
        <w:t xml:space="preserve">influence on their ability </w:t>
      </w:r>
      <w:r w:rsidR="001922A7">
        <w:t xml:space="preserve">by the way of their </w:t>
      </w:r>
      <w:r>
        <w:t>policy work and the practice standards. They also influence the surroundings through the professional role. These professional roles draw t</w:t>
      </w:r>
      <w:r w:rsidR="006E2186">
        <w:t>he attention of patients and</w:t>
      </w:r>
      <w:r>
        <w:t xml:space="preserve"> co-workers toward them </w:t>
      </w:r>
      <w:r>
        <w:fldChar w:fldCharType="begin"/>
      </w:r>
      <w:r>
        <w:instrText xml:space="preserve"> ADDIN ZOTERO_ITEM CSL_CITATION {"citationID":"WDl8fMDt","properties":{"formattedCitation":"(Arabi et al., 2014)","plainCitation":"(Arabi et al., 2014)","noteIndex":0},"citationItems":[{"id":759,"uris":["http://zotero.org/users/local/s8f0QVnP/items/BAD7FS7S"],"uri":["http://zotero.org/users/local/s8f0QVnP/items/BAD7FS7S"],"itemData":{"id":759,"type":"article-journal","title":"Nurses’ policy influence: A concept analysis","container-title":"Iranian journal of nursing and midwifery research","page":"315","volume":"19","issue":"3","source":"Google Scholar","title-short":"Nurses’ policy influence","author":[{"family":"Arabi","given":"Akram"},{"family":"Rafii","given":"Forough"},{"family":"Cheraghi","given":"Mohammad Ali"},{"family":"Ghiyasvandian","given":"Shahrzad"}],"issued":{"date-parts":[["2014"]]}}}],"schema":"https://github.com/citation-style-language/schema/raw/master/csl-citation.json"} </w:instrText>
      </w:r>
      <w:r>
        <w:fldChar w:fldCharType="separate"/>
      </w:r>
      <w:r w:rsidRPr="00960568">
        <w:rPr>
          <w:rFonts w:ascii="Times New Roman" w:hAnsi="Times New Roman" w:cs="Times New Roman"/>
        </w:rPr>
        <w:t>(Arabi et al., 2014)</w:t>
      </w:r>
      <w:r>
        <w:fldChar w:fldCharType="end"/>
      </w:r>
      <w:r>
        <w:t xml:space="preserve">. </w:t>
      </w:r>
      <w:r w:rsidR="005E3BFF">
        <w:t>Nurses</w:t>
      </w:r>
      <w:r w:rsidR="00EC3A01">
        <w:t>'</w:t>
      </w:r>
      <w:r w:rsidR="005E3BFF">
        <w:t xml:space="preserve"> education also influence</w:t>
      </w:r>
      <w:r w:rsidR="00EC3A01">
        <w:t>s</w:t>
      </w:r>
      <w:r w:rsidR="006E2186">
        <w:t xml:space="preserve"> </w:t>
      </w:r>
      <w:r w:rsidR="005E3BFF">
        <w:t>policy hurdle</w:t>
      </w:r>
      <w:r w:rsidR="006E2186">
        <w:t xml:space="preserve">s in their professional roles. It </w:t>
      </w:r>
      <w:r w:rsidR="005E3BFF">
        <w:t>also impact</w:t>
      </w:r>
      <w:r w:rsidR="00EC3A01">
        <w:t>s</w:t>
      </w:r>
      <w:r w:rsidR="005E3BFF">
        <w:t xml:space="preserve"> the quality of their life and </w:t>
      </w:r>
      <w:r w:rsidR="001922A7">
        <w:t>on their aptitude</w:t>
      </w:r>
      <w:r w:rsidR="005E3BFF">
        <w:t xml:space="preserve"> as a registered nurse.</w:t>
      </w:r>
      <w:bookmarkStart w:id="0" w:name="_GoBack"/>
      <w:bookmarkEnd w:id="0"/>
      <w:r w:rsidR="005E3BFF">
        <w:t xml:space="preserve"> </w:t>
      </w:r>
    </w:p>
    <w:p w14:paraId="12A39A94" w14:textId="77777777" w:rsidR="005E3BFF" w:rsidRDefault="005E3BFF">
      <w:r>
        <w:lastRenderedPageBreak/>
        <w:br w:type="page"/>
      </w:r>
    </w:p>
    <w:p w14:paraId="296DD87D" w14:textId="77777777" w:rsidR="00DE35DE" w:rsidRDefault="006E2186" w:rsidP="005E3BFF">
      <w:pPr>
        <w:pStyle w:val="Heading1"/>
      </w:pPr>
      <w:r>
        <w:lastRenderedPageBreak/>
        <w:t>References</w:t>
      </w:r>
    </w:p>
    <w:p w14:paraId="7616FA24" w14:textId="77777777" w:rsidR="00DE35DE" w:rsidRPr="00DE35DE" w:rsidRDefault="00DE35DE" w:rsidP="00DE35DE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E35DE">
        <w:rPr>
          <w:rFonts w:ascii="Times New Roman" w:hAnsi="Times New Roman" w:cs="Times New Roman"/>
        </w:rPr>
        <w:t xml:space="preserve">Arabi, A., Rafii, F., Cheraghi, M. A., &amp; Ghiyasvandian, S. (2014). Nurses’ policy influence: A concept analysis. </w:t>
      </w:r>
      <w:r w:rsidRPr="00DE35DE">
        <w:rPr>
          <w:rFonts w:ascii="Times New Roman" w:hAnsi="Times New Roman" w:cs="Times New Roman"/>
          <w:i/>
          <w:iCs/>
        </w:rPr>
        <w:t>Iranian Journal of Nursing and Midwifery Research</w:t>
      </w:r>
      <w:r w:rsidRPr="00DE35DE">
        <w:rPr>
          <w:rFonts w:ascii="Times New Roman" w:hAnsi="Times New Roman" w:cs="Times New Roman"/>
        </w:rPr>
        <w:t xml:space="preserve">, </w:t>
      </w:r>
      <w:r w:rsidRPr="00DE35DE">
        <w:rPr>
          <w:rFonts w:ascii="Times New Roman" w:hAnsi="Times New Roman" w:cs="Times New Roman"/>
          <w:i/>
          <w:iCs/>
        </w:rPr>
        <w:t>19</w:t>
      </w:r>
      <w:r w:rsidRPr="00DE35DE">
        <w:rPr>
          <w:rFonts w:ascii="Times New Roman" w:hAnsi="Times New Roman" w:cs="Times New Roman"/>
        </w:rPr>
        <w:t>(3), 315.</w:t>
      </w:r>
    </w:p>
    <w:p w14:paraId="6A8722E6" w14:textId="77777777" w:rsidR="00DE35DE" w:rsidRPr="00DE35DE" w:rsidRDefault="00DE35DE" w:rsidP="00DE35DE">
      <w:pPr>
        <w:pStyle w:val="Bibliography"/>
        <w:rPr>
          <w:rFonts w:ascii="Times New Roman" w:hAnsi="Times New Roman" w:cs="Times New Roman"/>
        </w:rPr>
      </w:pPr>
      <w:r w:rsidRPr="00DE35DE">
        <w:rPr>
          <w:rFonts w:ascii="Times New Roman" w:hAnsi="Times New Roman" w:cs="Times New Roman"/>
        </w:rPr>
        <w:t>The nursing profession’s potential impact on policy and politics. (n.d.). Retrieved October 23, 2019, from American Nurse Today website: https://www.americannursetoday.com/blog/nursing-professions-potential-impact-policy-politics/</w:t>
      </w:r>
    </w:p>
    <w:p w14:paraId="5D52BA14" w14:textId="77777777" w:rsidR="00960568" w:rsidRDefault="00DE35DE" w:rsidP="00DE35DE">
      <w:pPr>
        <w:pStyle w:val="Heading1"/>
        <w:jc w:val="left"/>
      </w:pPr>
      <w:r>
        <w:fldChar w:fldCharType="end"/>
      </w:r>
      <w:r w:rsidR="005E3BFF">
        <w:t xml:space="preserve"> </w:t>
      </w:r>
    </w:p>
    <w:p w14:paraId="49B97A04" w14:textId="77777777" w:rsidR="00960568" w:rsidRPr="00960568" w:rsidRDefault="00960568" w:rsidP="00960568"/>
    <w:sectPr w:rsidR="00960568" w:rsidRPr="00960568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EC2D" w14:textId="77777777" w:rsidR="006023AB" w:rsidRDefault="006023AB">
      <w:pPr>
        <w:spacing w:line="240" w:lineRule="auto"/>
      </w:pPr>
      <w:r>
        <w:separator/>
      </w:r>
    </w:p>
    <w:p w14:paraId="36DD7F0C" w14:textId="77777777" w:rsidR="006023AB" w:rsidRDefault="006023AB"/>
  </w:endnote>
  <w:endnote w:type="continuationSeparator" w:id="0">
    <w:p w14:paraId="75EA8FE3" w14:textId="77777777" w:rsidR="006023AB" w:rsidRDefault="006023AB">
      <w:pPr>
        <w:spacing w:line="240" w:lineRule="auto"/>
      </w:pPr>
      <w:r>
        <w:continuationSeparator/>
      </w:r>
    </w:p>
    <w:p w14:paraId="429EFE69" w14:textId="77777777" w:rsidR="006023AB" w:rsidRDefault="00602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6F24" w14:textId="77777777" w:rsidR="006023AB" w:rsidRDefault="006023AB">
      <w:pPr>
        <w:spacing w:line="240" w:lineRule="auto"/>
      </w:pPr>
      <w:r>
        <w:separator/>
      </w:r>
    </w:p>
    <w:p w14:paraId="2A747632" w14:textId="77777777" w:rsidR="006023AB" w:rsidRDefault="006023AB"/>
  </w:footnote>
  <w:footnote w:type="continuationSeparator" w:id="0">
    <w:p w14:paraId="4EA591D7" w14:textId="77777777" w:rsidR="006023AB" w:rsidRDefault="006023AB">
      <w:pPr>
        <w:spacing w:line="240" w:lineRule="auto"/>
      </w:pPr>
      <w:r>
        <w:continuationSeparator/>
      </w:r>
    </w:p>
    <w:p w14:paraId="40D8C22B" w14:textId="77777777" w:rsidR="006023AB" w:rsidRDefault="00602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58ED" w14:textId="77777777" w:rsidR="00E81978" w:rsidRDefault="00F80872">
    <w:pPr>
      <w:pStyle w:val="Header"/>
    </w:pPr>
    <w:r w:rsidRPr="00F80872">
      <w:rPr>
        <w:rStyle w:val="Strong"/>
      </w:rPr>
      <w:t xml:space="preserve"> </w:t>
    </w:r>
    <w:r w:rsidR="00433C37">
      <w:rPr>
        <w:rStyle w:val="Strong"/>
      </w:rPr>
      <w:t xml:space="preserve">healthcare and NURSING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E2186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F296" w14:textId="77777777" w:rsidR="00E81978" w:rsidRDefault="00433C37">
    <w:pPr>
      <w:pStyle w:val="Header"/>
      <w:rPr>
        <w:rStyle w:val="Strong"/>
      </w:rPr>
    </w:pPr>
    <w:r>
      <w:t xml:space="preserve">Healthcare and Nursing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F3BF5" w:rsidRPr="000F3BF5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Tc1MzQyMjIzNzVV0lEKTi0uzszPAykwqQUAjCeLQCwAAAA="/>
  </w:docVars>
  <w:rsids>
    <w:rsidRoot w:val="005C39B5"/>
    <w:rsid w:val="00002B29"/>
    <w:rsid w:val="00063733"/>
    <w:rsid w:val="000A3398"/>
    <w:rsid w:val="000A40AE"/>
    <w:rsid w:val="000C1F77"/>
    <w:rsid w:val="000D1FD0"/>
    <w:rsid w:val="000D2DA6"/>
    <w:rsid w:val="000D3F41"/>
    <w:rsid w:val="000E04F4"/>
    <w:rsid w:val="000F3BF5"/>
    <w:rsid w:val="001043B6"/>
    <w:rsid w:val="00120D8C"/>
    <w:rsid w:val="00156E81"/>
    <w:rsid w:val="001922A7"/>
    <w:rsid w:val="001A1B6D"/>
    <w:rsid w:val="001D3AEE"/>
    <w:rsid w:val="00235295"/>
    <w:rsid w:val="002513E9"/>
    <w:rsid w:val="00265074"/>
    <w:rsid w:val="00295816"/>
    <w:rsid w:val="00296FED"/>
    <w:rsid w:val="002A1132"/>
    <w:rsid w:val="002C1317"/>
    <w:rsid w:val="00355DCA"/>
    <w:rsid w:val="00386E26"/>
    <w:rsid w:val="003A2692"/>
    <w:rsid w:val="003D66CB"/>
    <w:rsid w:val="003F5409"/>
    <w:rsid w:val="00433274"/>
    <w:rsid w:val="00433C37"/>
    <w:rsid w:val="00445E12"/>
    <w:rsid w:val="00461BA3"/>
    <w:rsid w:val="0046629C"/>
    <w:rsid w:val="004724D7"/>
    <w:rsid w:val="00492655"/>
    <w:rsid w:val="0053467A"/>
    <w:rsid w:val="0054276E"/>
    <w:rsid w:val="00551A02"/>
    <w:rsid w:val="005534FA"/>
    <w:rsid w:val="005565B4"/>
    <w:rsid w:val="00572376"/>
    <w:rsid w:val="005B3A43"/>
    <w:rsid w:val="005C39B5"/>
    <w:rsid w:val="005D3A03"/>
    <w:rsid w:val="005E111A"/>
    <w:rsid w:val="005E3BFF"/>
    <w:rsid w:val="005E6AF9"/>
    <w:rsid w:val="005F6BDF"/>
    <w:rsid w:val="006023AB"/>
    <w:rsid w:val="00623034"/>
    <w:rsid w:val="006A4D34"/>
    <w:rsid w:val="006B4877"/>
    <w:rsid w:val="006D33BA"/>
    <w:rsid w:val="006E2186"/>
    <w:rsid w:val="00797F6D"/>
    <w:rsid w:val="008002C0"/>
    <w:rsid w:val="008B0E56"/>
    <w:rsid w:val="008C5323"/>
    <w:rsid w:val="008D41FA"/>
    <w:rsid w:val="008D477A"/>
    <w:rsid w:val="008D5F9A"/>
    <w:rsid w:val="008E036B"/>
    <w:rsid w:val="008E0F8D"/>
    <w:rsid w:val="008E3AC1"/>
    <w:rsid w:val="00906227"/>
    <w:rsid w:val="009223E3"/>
    <w:rsid w:val="00945A71"/>
    <w:rsid w:val="00960568"/>
    <w:rsid w:val="00971B37"/>
    <w:rsid w:val="009A6A3B"/>
    <w:rsid w:val="009C2EAC"/>
    <w:rsid w:val="00A57C5A"/>
    <w:rsid w:val="00A92A6B"/>
    <w:rsid w:val="00AC362E"/>
    <w:rsid w:val="00B4615C"/>
    <w:rsid w:val="00B566CC"/>
    <w:rsid w:val="00B823AA"/>
    <w:rsid w:val="00BA45DB"/>
    <w:rsid w:val="00BC0236"/>
    <w:rsid w:val="00BF4184"/>
    <w:rsid w:val="00C0601E"/>
    <w:rsid w:val="00C31D30"/>
    <w:rsid w:val="00C32C5C"/>
    <w:rsid w:val="00C370BD"/>
    <w:rsid w:val="00C82288"/>
    <w:rsid w:val="00C97C01"/>
    <w:rsid w:val="00CB10EB"/>
    <w:rsid w:val="00CD6E39"/>
    <w:rsid w:val="00CF2711"/>
    <w:rsid w:val="00CF6E91"/>
    <w:rsid w:val="00D151D3"/>
    <w:rsid w:val="00D30337"/>
    <w:rsid w:val="00D343E0"/>
    <w:rsid w:val="00D36A91"/>
    <w:rsid w:val="00D73CF9"/>
    <w:rsid w:val="00D85B68"/>
    <w:rsid w:val="00DB562F"/>
    <w:rsid w:val="00DE35DE"/>
    <w:rsid w:val="00E258A7"/>
    <w:rsid w:val="00E27CEC"/>
    <w:rsid w:val="00E3528A"/>
    <w:rsid w:val="00E6004D"/>
    <w:rsid w:val="00E718C9"/>
    <w:rsid w:val="00E76E2A"/>
    <w:rsid w:val="00E81978"/>
    <w:rsid w:val="00E93155"/>
    <w:rsid w:val="00E96000"/>
    <w:rsid w:val="00E979DD"/>
    <w:rsid w:val="00EC2620"/>
    <w:rsid w:val="00EC34BA"/>
    <w:rsid w:val="00EC3A01"/>
    <w:rsid w:val="00EC54E4"/>
    <w:rsid w:val="00EE5314"/>
    <w:rsid w:val="00F01833"/>
    <w:rsid w:val="00F36130"/>
    <w:rsid w:val="00F379B7"/>
    <w:rsid w:val="00F525FA"/>
    <w:rsid w:val="00F66B7B"/>
    <w:rsid w:val="00F805B1"/>
    <w:rsid w:val="00F80872"/>
    <w:rsid w:val="00F82768"/>
    <w:rsid w:val="00FC553F"/>
    <w:rsid w:val="00FE6AA4"/>
    <w:rsid w:val="00FF200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82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2019-10-23T07:48:00Z</dcterms:created>
  <dcterms:modified xsi:type="dcterms:W3CDTF">2019-10-23T13:23:00Z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id="tRRisoqf"/&gt;&lt;style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