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C9F21" w14:textId="29B0093E" w:rsidR="007766D4" w:rsidRPr="007766D4" w:rsidRDefault="007766D4" w:rsidP="007766D4">
      <w:pPr>
        <w:rPr>
          <w:rFonts w:ascii="Times New Roman" w:eastAsiaTheme="minorEastAsia" w:hAnsi="Times New Roman" w:cs="Times New Roman"/>
          <w:sz w:val="24"/>
          <w:szCs w:val="24"/>
          <w:lang w:eastAsia="ja-JP"/>
        </w:rPr>
      </w:pPr>
      <w:bookmarkStart w:id="0" w:name="_GoBack"/>
      <w:bookmarkEnd w:id="0"/>
      <w:r>
        <w:rPr>
          <w:rFonts w:ascii="Times New Roman" w:eastAsiaTheme="minorEastAsia" w:hAnsi="Times New Roman" w:cs="Times New Roman"/>
          <w:sz w:val="24"/>
          <w:szCs w:val="24"/>
          <w:lang w:eastAsia="ja-JP"/>
        </w:rPr>
        <w:t>Name</w:t>
      </w:r>
    </w:p>
    <w:p w14:paraId="2C919918" w14:textId="77777777" w:rsidR="007766D4" w:rsidRPr="007766D4" w:rsidRDefault="00F0397E" w:rsidP="007766D4">
      <w:pPr>
        <w:rPr>
          <w:rFonts w:ascii="Times New Roman" w:eastAsiaTheme="minorEastAsia" w:hAnsi="Times New Roman" w:cs="Times New Roman"/>
          <w:sz w:val="24"/>
          <w:szCs w:val="24"/>
          <w:lang w:eastAsia="ja-JP"/>
        </w:rPr>
      </w:pPr>
      <w:sdt>
        <w:sdtPr>
          <w:rPr>
            <w:rFonts w:ascii="Times New Roman" w:eastAsiaTheme="minorEastAsia" w:hAnsi="Times New Roman" w:cs="Times New Roman"/>
            <w:sz w:val="24"/>
            <w:szCs w:val="24"/>
            <w:lang w:eastAsia="ja-JP"/>
          </w:rPr>
          <w:alias w:val="Instructor Name:"/>
          <w:tag w:val="Instructor Name:"/>
          <w:id w:val="1392545257"/>
          <w:placeholder>
            <w:docPart w:val="32D624B13DB64CBEB74CBAD8D1264829"/>
          </w:placeholder>
          <w:temporary/>
          <w:showingPlcHdr/>
          <w15:appearance w15:val="hidden"/>
        </w:sdtPr>
        <w:sdtEndPr/>
        <w:sdtContent>
          <w:r w:rsidR="007766D4" w:rsidRPr="007766D4">
            <w:rPr>
              <w:rFonts w:ascii="Times New Roman" w:eastAsiaTheme="minorEastAsia" w:hAnsi="Times New Roman" w:cs="Times New Roman"/>
              <w:sz w:val="24"/>
              <w:szCs w:val="24"/>
              <w:lang w:eastAsia="ja-JP"/>
            </w:rPr>
            <w:t>Instructor Name</w:t>
          </w:r>
        </w:sdtContent>
      </w:sdt>
    </w:p>
    <w:p w14:paraId="68AAFAF8" w14:textId="5E2FDBCD" w:rsidR="007766D4" w:rsidRPr="007766D4" w:rsidRDefault="007766D4" w:rsidP="007766D4">
      <w:pPr>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Subject</w:t>
      </w:r>
    </w:p>
    <w:p w14:paraId="23DD80C2" w14:textId="0CDBDC3C" w:rsidR="007766D4" w:rsidRPr="00E36D9C" w:rsidRDefault="007766D4" w:rsidP="007766D4">
      <w:pPr>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Date</w:t>
      </w:r>
    </w:p>
    <w:p w14:paraId="5F94D5D3" w14:textId="77777777" w:rsidR="007766D4" w:rsidRDefault="007766D4" w:rsidP="00535789">
      <w:pPr>
        <w:jc w:val="center"/>
        <w:rPr>
          <w:rFonts w:ascii="Times New Roman" w:hAnsi="Times New Roman" w:cs="Times New Roman"/>
          <w:sz w:val="24"/>
          <w:szCs w:val="24"/>
        </w:rPr>
      </w:pPr>
    </w:p>
    <w:p w14:paraId="382F5A3A" w14:textId="0442AC62" w:rsidR="00AC3F57" w:rsidRPr="00127EBA" w:rsidRDefault="00535789" w:rsidP="00535789">
      <w:pPr>
        <w:jc w:val="center"/>
        <w:rPr>
          <w:rFonts w:ascii="Times New Roman" w:hAnsi="Times New Roman" w:cs="Times New Roman"/>
          <w:b/>
          <w:sz w:val="24"/>
          <w:szCs w:val="24"/>
        </w:rPr>
      </w:pPr>
      <w:r w:rsidRPr="00127EBA">
        <w:rPr>
          <w:rFonts w:ascii="Times New Roman" w:hAnsi="Times New Roman" w:cs="Times New Roman"/>
          <w:b/>
          <w:sz w:val="24"/>
          <w:szCs w:val="24"/>
        </w:rPr>
        <w:t xml:space="preserve">Constitution </w:t>
      </w:r>
      <w:r w:rsidR="00E36D9C" w:rsidRPr="00127EBA">
        <w:rPr>
          <w:rFonts w:ascii="Times New Roman" w:hAnsi="Times New Roman" w:cs="Times New Roman"/>
          <w:b/>
          <w:sz w:val="24"/>
          <w:szCs w:val="24"/>
        </w:rPr>
        <w:t>as</w:t>
      </w:r>
      <w:r w:rsidRPr="00127EBA">
        <w:rPr>
          <w:rFonts w:ascii="Times New Roman" w:hAnsi="Times New Roman" w:cs="Times New Roman"/>
          <w:b/>
          <w:sz w:val="24"/>
          <w:szCs w:val="24"/>
        </w:rPr>
        <w:t xml:space="preserve"> a Glorious </w:t>
      </w:r>
      <w:r w:rsidR="00E36D9C" w:rsidRPr="00127EBA">
        <w:rPr>
          <w:rFonts w:ascii="Times New Roman" w:hAnsi="Times New Roman" w:cs="Times New Roman"/>
          <w:b/>
          <w:sz w:val="24"/>
          <w:szCs w:val="24"/>
        </w:rPr>
        <w:t>D</w:t>
      </w:r>
      <w:r w:rsidRPr="00127EBA">
        <w:rPr>
          <w:rFonts w:ascii="Times New Roman" w:hAnsi="Times New Roman" w:cs="Times New Roman"/>
          <w:b/>
          <w:sz w:val="24"/>
          <w:szCs w:val="24"/>
        </w:rPr>
        <w:t>ocument</w:t>
      </w:r>
      <w:r w:rsidR="00E36D9C" w:rsidRPr="00127EBA">
        <w:rPr>
          <w:rFonts w:ascii="Times New Roman" w:hAnsi="Times New Roman" w:cs="Times New Roman"/>
          <w:b/>
          <w:sz w:val="24"/>
          <w:szCs w:val="24"/>
        </w:rPr>
        <w:t xml:space="preserve"> of Liberty</w:t>
      </w:r>
    </w:p>
    <w:p w14:paraId="2623E5C5" w14:textId="3C4601CD" w:rsidR="00535789" w:rsidRDefault="00535789" w:rsidP="00E36D9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history of slavery in </w:t>
      </w:r>
      <w:r w:rsidR="00BC0EA5">
        <w:rPr>
          <w:rFonts w:ascii="Times New Roman" w:hAnsi="Times New Roman" w:cs="Times New Roman"/>
          <w:sz w:val="24"/>
          <w:szCs w:val="24"/>
        </w:rPr>
        <w:t>America dates back to the 17</w:t>
      </w:r>
      <w:r w:rsidR="00BC0EA5" w:rsidRPr="00BC0EA5">
        <w:rPr>
          <w:rFonts w:ascii="Times New Roman" w:hAnsi="Times New Roman" w:cs="Times New Roman"/>
          <w:sz w:val="24"/>
          <w:szCs w:val="24"/>
          <w:vertAlign w:val="superscript"/>
        </w:rPr>
        <w:t>th</w:t>
      </w:r>
      <w:r w:rsidR="00BC0EA5">
        <w:rPr>
          <w:rFonts w:ascii="Times New Roman" w:hAnsi="Times New Roman" w:cs="Times New Roman"/>
          <w:sz w:val="24"/>
          <w:szCs w:val="24"/>
        </w:rPr>
        <w:t xml:space="preserve"> century but it is still debated in the avenue of man’s right to live as a free individual. The formal statement written in the form of </w:t>
      </w:r>
      <w:r w:rsidR="00BC0EA5" w:rsidRPr="00785097">
        <w:rPr>
          <w:rFonts w:ascii="Times New Roman" w:hAnsi="Times New Roman" w:cs="Times New Roman"/>
          <w:i/>
          <w:iCs/>
          <w:sz w:val="24"/>
          <w:szCs w:val="24"/>
        </w:rPr>
        <w:t>The Declaration of Independence</w:t>
      </w:r>
      <w:r w:rsidR="00BC0EA5">
        <w:rPr>
          <w:rFonts w:ascii="Times New Roman" w:hAnsi="Times New Roman" w:cs="Times New Roman"/>
          <w:sz w:val="24"/>
          <w:szCs w:val="24"/>
        </w:rPr>
        <w:t xml:space="preserve">, safeguards every </w:t>
      </w:r>
      <w:r w:rsidR="00130380">
        <w:rPr>
          <w:rFonts w:ascii="Times New Roman" w:hAnsi="Times New Roman" w:cs="Times New Roman"/>
          <w:sz w:val="24"/>
          <w:szCs w:val="24"/>
        </w:rPr>
        <w:t>man’s right</w:t>
      </w:r>
      <w:r w:rsidR="00BC0EA5">
        <w:rPr>
          <w:rFonts w:ascii="Times New Roman" w:hAnsi="Times New Roman" w:cs="Times New Roman"/>
          <w:sz w:val="24"/>
          <w:szCs w:val="24"/>
        </w:rPr>
        <w:t xml:space="preserve"> of liberty, freedom and pursuit of happiness. However, after the independence from the Great Britain, white supremacy became evident on the black people and they were taken as slaves by the White masters. They were denied</w:t>
      </w:r>
      <w:r w:rsidR="00127EBA">
        <w:rPr>
          <w:rFonts w:ascii="Times New Roman" w:hAnsi="Times New Roman" w:cs="Times New Roman"/>
          <w:sz w:val="24"/>
          <w:szCs w:val="24"/>
        </w:rPr>
        <w:t xml:space="preserve"> from</w:t>
      </w:r>
      <w:r w:rsidR="00BC0EA5">
        <w:rPr>
          <w:rFonts w:ascii="Times New Roman" w:hAnsi="Times New Roman" w:cs="Times New Roman"/>
          <w:sz w:val="24"/>
          <w:szCs w:val="24"/>
        </w:rPr>
        <w:t xml:space="preserve"> freedom, education and above all equality</w:t>
      </w:r>
      <w:r w:rsidR="00785097">
        <w:rPr>
          <w:rFonts w:ascii="Times New Roman" w:hAnsi="Times New Roman" w:cs="Times New Roman"/>
          <w:sz w:val="24"/>
          <w:szCs w:val="24"/>
        </w:rPr>
        <w:t xml:space="preserve"> and the American h</w:t>
      </w:r>
      <w:r w:rsidR="00BC0EA5">
        <w:rPr>
          <w:rFonts w:ascii="Times New Roman" w:hAnsi="Times New Roman" w:cs="Times New Roman"/>
          <w:sz w:val="24"/>
          <w:szCs w:val="24"/>
        </w:rPr>
        <w:t>istory is full of such incidents</w:t>
      </w:r>
      <w:r w:rsidR="00785097">
        <w:rPr>
          <w:rFonts w:ascii="Times New Roman" w:hAnsi="Times New Roman" w:cs="Times New Roman"/>
          <w:sz w:val="24"/>
          <w:szCs w:val="24"/>
        </w:rPr>
        <w:t>. T</w:t>
      </w:r>
      <w:r w:rsidR="00BC0EA5">
        <w:rPr>
          <w:rFonts w:ascii="Times New Roman" w:hAnsi="Times New Roman" w:cs="Times New Roman"/>
          <w:sz w:val="24"/>
          <w:szCs w:val="24"/>
        </w:rPr>
        <w:t>his essay revolves around Frederick Douglass’s statement</w:t>
      </w:r>
      <w:r w:rsidR="00785097">
        <w:rPr>
          <w:rFonts w:ascii="Times New Roman" w:hAnsi="Times New Roman" w:cs="Times New Roman"/>
          <w:sz w:val="24"/>
          <w:szCs w:val="24"/>
        </w:rPr>
        <w:t xml:space="preserve"> given in </w:t>
      </w:r>
      <w:r w:rsidR="00785097" w:rsidRPr="00785097">
        <w:rPr>
          <w:rFonts w:ascii="Times New Roman" w:hAnsi="Times New Roman" w:cs="Times New Roman"/>
          <w:i/>
          <w:iCs/>
          <w:sz w:val="24"/>
          <w:szCs w:val="24"/>
        </w:rPr>
        <w:t>Narrative of The Life of Frederick Douglass An American Slave</w:t>
      </w:r>
      <w:r w:rsidR="00785097">
        <w:rPr>
          <w:rFonts w:ascii="Times New Roman" w:hAnsi="Times New Roman" w:cs="Times New Roman"/>
          <w:i/>
          <w:iCs/>
          <w:sz w:val="24"/>
          <w:szCs w:val="24"/>
        </w:rPr>
        <w:t xml:space="preserve">, </w:t>
      </w:r>
      <w:r w:rsidR="00130380">
        <w:rPr>
          <w:rFonts w:ascii="Times New Roman" w:hAnsi="Times New Roman" w:cs="Times New Roman"/>
          <w:sz w:val="24"/>
          <w:szCs w:val="24"/>
        </w:rPr>
        <w:t>that constitution holds the importance of a Glorious Liberty Document</w:t>
      </w:r>
      <w:r w:rsidR="00785097">
        <w:rPr>
          <w:rFonts w:ascii="Times New Roman" w:hAnsi="Times New Roman" w:cs="Times New Roman"/>
          <w:sz w:val="24"/>
          <w:szCs w:val="24"/>
        </w:rPr>
        <w:t xml:space="preserve">. </w:t>
      </w:r>
      <w:r w:rsidR="00130380">
        <w:rPr>
          <w:rFonts w:ascii="Times New Roman" w:hAnsi="Times New Roman" w:cs="Times New Roman"/>
          <w:sz w:val="24"/>
          <w:szCs w:val="24"/>
        </w:rPr>
        <w:t xml:space="preserve">Moreover, Douglass’s statement or believe </w:t>
      </w:r>
      <w:r w:rsidR="00785097">
        <w:rPr>
          <w:rFonts w:ascii="Times New Roman" w:hAnsi="Times New Roman" w:cs="Times New Roman"/>
          <w:sz w:val="24"/>
          <w:szCs w:val="24"/>
        </w:rPr>
        <w:t xml:space="preserve">makes sense </w:t>
      </w:r>
      <w:r w:rsidR="00130380">
        <w:rPr>
          <w:rFonts w:ascii="Times New Roman" w:hAnsi="Times New Roman" w:cs="Times New Roman"/>
          <w:sz w:val="24"/>
          <w:szCs w:val="24"/>
        </w:rPr>
        <w:t xml:space="preserve">under the light of the Federalist paper no Ten, it becomes more evident that constitution is actually a glorious liberty document. The federalist paper no ten signifies the importance of </w:t>
      </w:r>
      <w:r w:rsidR="00604146" w:rsidRPr="007766D4">
        <w:rPr>
          <w:rFonts w:ascii="Times New Roman" w:hAnsi="Times New Roman" w:cs="Times New Roman"/>
          <w:sz w:val="24"/>
          <w:szCs w:val="24"/>
        </w:rPr>
        <w:t xml:space="preserve">freedom, equality </w:t>
      </w:r>
      <w:r w:rsidR="00130380" w:rsidRPr="007766D4">
        <w:rPr>
          <w:rFonts w:ascii="Times New Roman" w:hAnsi="Times New Roman" w:cs="Times New Roman"/>
          <w:sz w:val="24"/>
          <w:szCs w:val="24"/>
        </w:rPr>
        <w:t>and education</w:t>
      </w:r>
      <w:r w:rsidR="00130380">
        <w:rPr>
          <w:rFonts w:ascii="Times New Roman" w:hAnsi="Times New Roman" w:cs="Times New Roman"/>
          <w:sz w:val="24"/>
          <w:szCs w:val="24"/>
        </w:rPr>
        <w:t xml:space="preserve"> for all. Similarly, it also talks about the injustice and chaos spread by factions and unjust distribution of resources among the masses </w:t>
      </w:r>
      <w:r w:rsidR="00130380" w:rsidRPr="00130380">
        <w:rPr>
          <w:rFonts w:ascii="Times New Roman" w:hAnsi="Times New Roman" w:cs="Times New Roman"/>
          <w:sz w:val="24"/>
          <w:szCs w:val="24"/>
        </w:rPr>
        <w:t xml:space="preserve">(The Declaration of Independence: Full Text). </w:t>
      </w:r>
    </w:p>
    <w:p w14:paraId="6DBD38F6" w14:textId="332A5F58" w:rsidR="004B2015" w:rsidRDefault="004B2015" w:rsidP="00E36D9C">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the initial chapter of his autobiography, Douglass narrates the importance of family structure for a child to grow closer to his mother’s embrace and within his cultural values. He says “</w:t>
      </w:r>
      <w:r w:rsidRPr="004B2015">
        <w:rPr>
          <w:rFonts w:ascii="Times New Roman" w:hAnsi="Times New Roman" w:cs="Times New Roman"/>
          <w:sz w:val="24"/>
          <w:szCs w:val="24"/>
        </w:rPr>
        <w:t xml:space="preserve">Never having enjoyed, to any considerable extent, her soothing presence, her tender and </w:t>
      </w:r>
      <w:r w:rsidRPr="004B2015">
        <w:rPr>
          <w:rFonts w:ascii="Times New Roman" w:hAnsi="Times New Roman" w:cs="Times New Roman"/>
          <w:sz w:val="24"/>
          <w:szCs w:val="24"/>
        </w:rPr>
        <w:lastRenderedPageBreak/>
        <w:t>watchful care</w:t>
      </w:r>
      <w:r>
        <w:rPr>
          <w:rFonts w:ascii="Times New Roman" w:hAnsi="Times New Roman" w:cs="Times New Roman"/>
          <w:sz w:val="24"/>
          <w:szCs w:val="24"/>
        </w:rPr>
        <w:t xml:space="preserve">” (Douglass, 3). He also points towards the erosion of African culture and </w:t>
      </w:r>
      <w:r w:rsidR="00FC798C">
        <w:rPr>
          <w:rFonts w:ascii="Times New Roman" w:hAnsi="Times New Roman" w:cs="Times New Roman"/>
          <w:sz w:val="24"/>
          <w:szCs w:val="24"/>
        </w:rPr>
        <w:t xml:space="preserve">the family structure </w:t>
      </w:r>
      <w:r>
        <w:rPr>
          <w:rFonts w:ascii="Times New Roman" w:hAnsi="Times New Roman" w:cs="Times New Roman"/>
          <w:sz w:val="24"/>
          <w:szCs w:val="24"/>
        </w:rPr>
        <w:t xml:space="preserve">by the tyrannical control </w:t>
      </w:r>
      <w:r w:rsidR="00FC798C">
        <w:rPr>
          <w:rFonts w:ascii="Times New Roman" w:hAnsi="Times New Roman" w:cs="Times New Roman"/>
          <w:sz w:val="24"/>
          <w:szCs w:val="24"/>
        </w:rPr>
        <w:t xml:space="preserve">of White colonial masters. </w:t>
      </w:r>
    </w:p>
    <w:p w14:paraId="67A1C762" w14:textId="3EADAD89" w:rsidR="00ED600B" w:rsidRDefault="004B2015" w:rsidP="00BC0EA5">
      <w:pPr>
        <w:spacing w:line="480" w:lineRule="auto"/>
        <w:rPr>
          <w:rFonts w:ascii="Times New Roman" w:hAnsi="Times New Roman" w:cs="Times New Roman"/>
          <w:sz w:val="24"/>
          <w:szCs w:val="24"/>
        </w:rPr>
      </w:pPr>
      <w:r>
        <w:rPr>
          <w:rFonts w:ascii="Times New Roman" w:hAnsi="Times New Roman" w:cs="Times New Roman"/>
          <w:sz w:val="24"/>
          <w:szCs w:val="24"/>
        </w:rPr>
        <w:t>Moreover, Douglass</w:t>
      </w:r>
      <w:r w:rsidR="00ED600B">
        <w:rPr>
          <w:rFonts w:ascii="Times New Roman" w:hAnsi="Times New Roman" w:cs="Times New Roman"/>
          <w:sz w:val="24"/>
          <w:szCs w:val="24"/>
        </w:rPr>
        <w:t xml:space="preserve"> recalls his early memory of slavery and distinguishes between the life out of slavery and within slavery through the melody and humming of songs s</w:t>
      </w:r>
      <w:r w:rsidR="00F4285E">
        <w:rPr>
          <w:rFonts w:ascii="Times New Roman" w:hAnsi="Times New Roman" w:cs="Times New Roman"/>
          <w:sz w:val="24"/>
          <w:szCs w:val="24"/>
        </w:rPr>
        <w:t xml:space="preserve">ung by the slaves. He says that he could only understand the narrative and aggression in those songs when he became a slave too because this experience was of a subjective nature. </w:t>
      </w:r>
    </w:p>
    <w:p w14:paraId="02A2D6F7" w14:textId="3257E04C" w:rsidR="00ED600B" w:rsidRDefault="00ED600B" w:rsidP="00ED600B">
      <w:pPr>
        <w:spacing w:line="480" w:lineRule="auto"/>
        <w:ind w:left="720"/>
        <w:jc w:val="both"/>
        <w:rPr>
          <w:rFonts w:ascii="Times New Roman" w:hAnsi="Times New Roman" w:cs="Times New Roman"/>
          <w:sz w:val="24"/>
          <w:szCs w:val="24"/>
        </w:rPr>
      </w:pPr>
      <w:r w:rsidRPr="00ED600B">
        <w:rPr>
          <w:rFonts w:ascii="Times New Roman" w:hAnsi="Times New Roman" w:cs="Times New Roman"/>
          <w:sz w:val="24"/>
          <w:szCs w:val="24"/>
        </w:rPr>
        <w:t>I did not, when a slave, understand the deep meaning of those rude and apparently incoherent songs. I was myself within the circle; so that I neither saw nor heard as those without might see and hear</w:t>
      </w:r>
      <w:r>
        <w:rPr>
          <w:rFonts w:ascii="Times New Roman" w:hAnsi="Times New Roman" w:cs="Times New Roman"/>
          <w:sz w:val="24"/>
          <w:szCs w:val="24"/>
        </w:rPr>
        <w:t xml:space="preserve"> (Douglass,12). </w:t>
      </w:r>
    </w:p>
    <w:p w14:paraId="00368E91" w14:textId="58FD1970" w:rsidR="00130380" w:rsidRDefault="00F4285E" w:rsidP="00E36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Similarly, as Madison has written in the first clause of the Federalist paper no ten that democracy is a tool and it is misused under the label of law or principles by those in the majority. Majority makes authority and then deny the basic right of living for minority including freedom and equality.  The majority </w:t>
      </w:r>
      <w:r w:rsidR="00ED600B">
        <w:rPr>
          <w:rFonts w:ascii="Times New Roman" w:hAnsi="Times New Roman" w:cs="Times New Roman"/>
          <w:sz w:val="24"/>
          <w:szCs w:val="24"/>
        </w:rPr>
        <w:t>White supremacist masters from the Southern colonies especially thrived on the profits gained from the production of tobacco crops and the gained profit was not equally distributed among them and the poor Black working class</w:t>
      </w:r>
      <w:r w:rsidR="00E36D9C">
        <w:rPr>
          <w:rFonts w:ascii="Times New Roman" w:hAnsi="Times New Roman" w:cs="Times New Roman"/>
          <w:sz w:val="24"/>
          <w:szCs w:val="24"/>
        </w:rPr>
        <w:t xml:space="preserve"> </w:t>
      </w:r>
      <w:r w:rsidR="00E36D9C" w:rsidRPr="00E36D9C">
        <w:rPr>
          <w:rFonts w:ascii="Times New Roman" w:hAnsi="Times New Roman" w:cs="Times New Roman"/>
          <w:sz w:val="24"/>
          <w:szCs w:val="24"/>
        </w:rPr>
        <w:t xml:space="preserve">(The Constitution and Slavery). </w:t>
      </w:r>
      <w:r>
        <w:rPr>
          <w:rFonts w:ascii="Times New Roman" w:hAnsi="Times New Roman" w:cs="Times New Roman"/>
          <w:sz w:val="24"/>
          <w:szCs w:val="24"/>
        </w:rPr>
        <w:t xml:space="preserve">Even if they managed to get some benefit from their masters, it would be far from sufficient to meet their daily necessities. </w:t>
      </w:r>
    </w:p>
    <w:p w14:paraId="1119DAAF" w14:textId="4954B6A6" w:rsidR="00604146" w:rsidRDefault="00604146" w:rsidP="00E36D9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slaveholders employed multiple ways to deny the right of freedom to the Black people by turning tone deaf towards their demands of equality, freedom and right to education. They forced them into slavery and did not allow them to get education because keeping them ignorant towards their lawful rights was in the greater good of the White masters. For instance, when Douglass’s master Auld cautioned and ordered her wife that education is a way to liberty. It was </w:t>
      </w:r>
      <w:r>
        <w:rPr>
          <w:rFonts w:ascii="Times New Roman" w:hAnsi="Times New Roman" w:cs="Times New Roman"/>
          <w:sz w:val="24"/>
          <w:szCs w:val="24"/>
        </w:rPr>
        <w:lastRenderedPageBreak/>
        <w:t>through his knowledge about his rights and state’s responsibility towards him as a citizen</w:t>
      </w:r>
      <w:r w:rsidR="00984F8A">
        <w:rPr>
          <w:rFonts w:ascii="Times New Roman" w:hAnsi="Times New Roman" w:cs="Times New Roman"/>
          <w:sz w:val="24"/>
          <w:szCs w:val="24"/>
        </w:rPr>
        <w:t>, that he fought for his rights. “</w:t>
      </w:r>
      <w:r w:rsidRPr="00604146">
        <w:rPr>
          <w:rFonts w:ascii="Times New Roman" w:hAnsi="Times New Roman" w:cs="Times New Roman"/>
          <w:sz w:val="24"/>
          <w:szCs w:val="24"/>
        </w:rPr>
        <w:t>Whilst I was saddened by the thought of losing the aid of my kind mistress, I was gladdened by the invaluable instruction which, by the merest accident, I had gained from my master</w:t>
      </w:r>
      <w:r w:rsidR="00984F8A">
        <w:rPr>
          <w:rFonts w:ascii="Times New Roman" w:hAnsi="Times New Roman" w:cs="Times New Roman"/>
          <w:sz w:val="24"/>
          <w:szCs w:val="24"/>
        </w:rPr>
        <w:t xml:space="preserve">” </w:t>
      </w:r>
      <w:r>
        <w:rPr>
          <w:rFonts w:ascii="Times New Roman" w:hAnsi="Times New Roman" w:cs="Times New Roman"/>
          <w:sz w:val="24"/>
          <w:szCs w:val="24"/>
        </w:rPr>
        <w:t xml:space="preserve">(Douglass, 29). </w:t>
      </w:r>
    </w:p>
    <w:p w14:paraId="79624096" w14:textId="731464F9" w:rsidR="00710276" w:rsidRPr="00710276" w:rsidRDefault="00710276" w:rsidP="0071027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Democracy and the instincts of slaveholders are described by Madison in one of the points made in Federalist no ten and he says: </w:t>
      </w:r>
    </w:p>
    <w:p w14:paraId="27E73707" w14:textId="7072A22F" w:rsidR="00604146" w:rsidRDefault="00604146" w:rsidP="00604146">
      <w:pPr>
        <w:spacing w:line="480" w:lineRule="auto"/>
        <w:ind w:left="720"/>
        <w:rPr>
          <w:rFonts w:ascii="Times New Roman" w:hAnsi="Times New Roman" w:cs="Times New Roman"/>
          <w:color w:val="000000"/>
          <w:sz w:val="24"/>
          <w:szCs w:val="24"/>
        </w:rPr>
      </w:pPr>
      <w:r w:rsidRPr="004B2015">
        <w:rPr>
          <w:rFonts w:ascii="Times New Roman" w:hAnsi="Times New Roman" w:cs="Times New Roman"/>
          <w:color w:val="000000"/>
          <w:sz w:val="24"/>
          <w:szCs w:val="24"/>
        </w:rPr>
        <w:t>Democracy can never prevent oppression by the majority.  There is no way to govern by majority rule and check the oppression of majority rule simultaneously.  Democracies are turbulent, short lived, and have violent deaths</w:t>
      </w:r>
      <w:r>
        <w:rPr>
          <w:rFonts w:ascii="Times New Roman" w:hAnsi="Times New Roman" w:cs="Times New Roman"/>
          <w:color w:val="000000"/>
          <w:sz w:val="24"/>
          <w:szCs w:val="24"/>
        </w:rPr>
        <w:t xml:space="preserve"> (Madison,10). </w:t>
      </w:r>
    </w:p>
    <w:p w14:paraId="78C4DD7B" w14:textId="1AABB13D" w:rsidR="00710276" w:rsidRDefault="00710276" w:rsidP="00E36D9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Rules and laws are made to control order, keep the hegemonic control away and create equal opportunities for everyone. However, maintain</w:t>
      </w:r>
      <w:r w:rsidR="000E11D2">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the rule of law is a real challenge, for instance, Douglass’s fight against slavery signifies the importance of rule of the law. When white slaveholders </w:t>
      </w:r>
      <w:r w:rsidR="007766D4">
        <w:rPr>
          <w:rFonts w:ascii="Times New Roman" w:hAnsi="Times New Roman" w:cs="Times New Roman"/>
          <w:color w:val="000000"/>
          <w:sz w:val="24"/>
          <w:szCs w:val="24"/>
        </w:rPr>
        <w:t xml:space="preserve">continued to break every law, they challenged the writ of law, although slavery was abolished in 1865 but it left continuous racial disputes for many decades. </w:t>
      </w:r>
    </w:p>
    <w:p w14:paraId="4A078811" w14:textId="3F13E13A" w:rsidR="007766D4" w:rsidRDefault="007766D4" w:rsidP="00E36D9C">
      <w:pPr>
        <w:spacing w:line="480" w:lineRule="auto"/>
        <w:ind w:firstLine="720"/>
        <w:rPr>
          <w:rFonts w:ascii="Times New Roman" w:hAnsi="Times New Roman" w:cs="Times New Roman"/>
          <w:color w:val="000000"/>
          <w:sz w:val="24"/>
          <w:szCs w:val="24"/>
        </w:rPr>
      </w:pPr>
      <w:r w:rsidRPr="00785097">
        <w:rPr>
          <w:rFonts w:ascii="Times New Roman" w:hAnsi="Times New Roman" w:cs="Times New Roman"/>
          <w:i/>
          <w:iCs/>
          <w:color w:val="000000"/>
          <w:sz w:val="24"/>
          <w:szCs w:val="24"/>
        </w:rPr>
        <w:t>The Federalist</w:t>
      </w:r>
      <w:r>
        <w:rPr>
          <w:rFonts w:ascii="Times New Roman" w:hAnsi="Times New Roman" w:cs="Times New Roman"/>
          <w:color w:val="000000"/>
          <w:sz w:val="24"/>
          <w:szCs w:val="24"/>
        </w:rPr>
        <w:t xml:space="preserve"> also serves as an important document as it has influenced the American Constitution to some extent. Constitution preserves a person’s fundamental rights and makes it the responsibility of the state to provide for the needs of his citizen on equal </w:t>
      </w:r>
      <w:r w:rsidRPr="00E36D9C">
        <w:rPr>
          <w:rFonts w:ascii="Times New Roman" w:hAnsi="Times New Roman" w:cs="Times New Roman"/>
          <w:color w:val="000000"/>
          <w:sz w:val="24"/>
          <w:szCs w:val="24"/>
        </w:rPr>
        <w:t>bases</w:t>
      </w:r>
      <w:r w:rsidR="00E36D9C" w:rsidRPr="00E36D9C">
        <w:rPr>
          <w:rFonts w:ascii="Times New Roman" w:hAnsi="Times New Roman" w:cs="Times New Roman"/>
          <w:color w:val="000000"/>
          <w:sz w:val="24"/>
          <w:szCs w:val="24"/>
        </w:rPr>
        <w:t xml:space="preserve"> (</w:t>
      </w:r>
      <w:r w:rsidR="00E36D9C" w:rsidRPr="00E36D9C">
        <w:rPr>
          <w:rFonts w:ascii="Times New Roman" w:hAnsi="Times New Roman" w:cs="Times New Roman"/>
          <w:sz w:val="24"/>
          <w:szCs w:val="24"/>
        </w:rPr>
        <w:t>Analysis of Federalist #10 - Teaching American History).</w:t>
      </w:r>
      <w:r w:rsidR="00E36D9C">
        <w:t xml:space="preserve"> </w:t>
      </w:r>
      <w:r>
        <w:rPr>
          <w:rFonts w:ascii="Times New Roman" w:hAnsi="Times New Roman" w:cs="Times New Roman"/>
          <w:color w:val="000000"/>
          <w:sz w:val="24"/>
          <w:szCs w:val="24"/>
        </w:rPr>
        <w:t xml:space="preserve"> History is evident that through constitution, Black minority stood or their equal rights against the Jim Crow laws and many similar biased rules on the basis of the constitution.</w:t>
      </w:r>
    </w:p>
    <w:p w14:paraId="7BBE6880" w14:textId="77777777" w:rsidR="007766D4" w:rsidRDefault="007766D4" w:rsidP="00E36D9C">
      <w:pPr>
        <w:spacing w:line="48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Keeping in view all the above references taken from Douglass’s autobiography and the cruel nature of slaveholders described by Madison in Federalist no ten, Douglass’s statement </w:t>
      </w:r>
      <w:r>
        <w:rPr>
          <w:rFonts w:ascii="Times New Roman" w:hAnsi="Times New Roman" w:cs="Times New Roman"/>
          <w:color w:val="000000"/>
          <w:sz w:val="24"/>
          <w:szCs w:val="24"/>
        </w:rPr>
        <w:lastRenderedPageBreak/>
        <w:t xml:space="preserve">becomes more evident because freedom is the birth right of every person, regardless of his race and skin color. The Constitutions are made for the greater good of all masses and to maintain the law and order situation for everyone equally. However, the majority cannot control the minority neither by force nor by ignoring their rights. Douglass’s movement for freedom is a symbol that constitution and rule of law is important and retaining the law is even more crucial for freedom, liberty and education. </w:t>
      </w:r>
    </w:p>
    <w:p w14:paraId="7E914AC5" w14:textId="77777777" w:rsidR="00F4285E" w:rsidRPr="00130380" w:rsidRDefault="00F4285E" w:rsidP="00F4285E">
      <w:pPr>
        <w:spacing w:line="480" w:lineRule="auto"/>
        <w:jc w:val="both"/>
        <w:rPr>
          <w:rFonts w:ascii="Times New Roman" w:hAnsi="Times New Roman" w:cs="Times New Roman"/>
          <w:sz w:val="24"/>
          <w:szCs w:val="24"/>
        </w:rPr>
      </w:pPr>
    </w:p>
    <w:p w14:paraId="3153A635" w14:textId="77777777" w:rsidR="00130380" w:rsidRDefault="00130380" w:rsidP="00BC0EA5">
      <w:pPr>
        <w:spacing w:line="480" w:lineRule="auto"/>
        <w:rPr>
          <w:rFonts w:ascii="Times New Roman" w:hAnsi="Times New Roman" w:cs="Times New Roman"/>
          <w:sz w:val="24"/>
          <w:szCs w:val="24"/>
        </w:rPr>
      </w:pPr>
    </w:p>
    <w:p w14:paraId="0481E493" w14:textId="77777777" w:rsidR="00130380" w:rsidRDefault="00130380" w:rsidP="00BC0EA5">
      <w:pPr>
        <w:spacing w:line="480" w:lineRule="auto"/>
        <w:rPr>
          <w:rFonts w:ascii="Times New Roman" w:hAnsi="Times New Roman" w:cs="Times New Roman"/>
          <w:sz w:val="24"/>
          <w:szCs w:val="24"/>
        </w:rPr>
      </w:pPr>
    </w:p>
    <w:p w14:paraId="3281D731" w14:textId="64B4D3AF" w:rsidR="00130380" w:rsidRDefault="00130380" w:rsidP="00BC0EA5">
      <w:pPr>
        <w:spacing w:line="480" w:lineRule="auto"/>
        <w:rPr>
          <w:rFonts w:ascii="Times New Roman" w:hAnsi="Times New Roman" w:cs="Times New Roman"/>
          <w:sz w:val="24"/>
          <w:szCs w:val="24"/>
        </w:rPr>
      </w:pPr>
    </w:p>
    <w:p w14:paraId="0829C761" w14:textId="45D28FCE" w:rsidR="00E36D9C" w:rsidRDefault="00E36D9C" w:rsidP="00BC0EA5">
      <w:pPr>
        <w:spacing w:line="480" w:lineRule="auto"/>
        <w:rPr>
          <w:rFonts w:ascii="Times New Roman" w:hAnsi="Times New Roman" w:cs="Times New Roman"/>
          <w:sz w:val="24"/>
          <w:szCs w:val="24"/>
        </w:rPr>
      </w:pPr>
    </w:p>
    <w:p w14:paraId="39E3BB30" w14:textId="7090E2BF" w:rsidR="00E36D9C" w:rsidRDefault="00E36D9C" w:rsidP="00BC0EA5">
      <w:pPr>
        <w:spacing w:line="480" w:lineRule="auto"/>
        <w:rPr>
          <w:rFonts w:ascii="Times New Roman" w:hAnsi="Times New Roman" w:cs="Times New Roman"/>
          <w:sz w:val="24"/>
          <w:szCs w:val="24"/>
        </w:rPr>
      </w:pPr>
    </w:p>
    <w:p w14:paraId="0157B014" w14:textId="1C0A97F4" w:rsidR="00E36D9C" w:rsidRDefault="00E36D9C" w:rsidP="00BC0EA5">
      <w:pPr>
        <w:spacing w:line="480" w:lineRule="auto"/>
        <w:rPr>
          <w:rFonts w:ascii="Times New Roman" w:hAnsi="Times New Roman" w:cs="Times New Roman"/>
          <w:sz w:val="24"/>
          <w:szCs w:val="24"/>
        </w:rPr>
      </w:pPr>
    </w:p>
    <w:p w14:paraId="5D743751" w14:textId="4E7B154D" w:rsidR="00E36D9C" w:rsidRDefault="00E36D9C" w:rsidP="00BC0EA5">
      <w:pPr>
        <w:spacing w:line="480" w:lineRule="auto"/>
        <w:rPr>
          <w:rFonts w:ascii="Times New Roman" w:hAnsi="Times New Roman" w:cs="Times New Roman"/>
          <w:sz w:val="24"/>
          <w:szCs w:val="24"/>
        </w:rPr>
      </w:pPr>
    </w:p>
    <w:p w14:paraId="62ECF84C" w14:textId="37FE66D5" w:rsidR="00E36D9C" w:rsidRDefault="00E36D9C" w:rsidP="00BC0EA5">
      <w:pPr>
        <w:spacing w:line="480" w:lineRule="auto"/>
        <w:rPr>
          <w:rFonts w:ascii="Times New Roman" w:hAnsi="Times New Roman" w:cs="Times New Roman"/>
          <w:sz w:val="24"/>
          <w:szCs w:val="24"/>
        </w:rPr>
      </w:pPr>
    </w:p>
    <w:p w14:paraId="35BBD072" w14:textId="013881CE" w:rsidR="00E36D9C" w:rsidRDefault="00E36D9C" w:rsidP="00BC0EA5">
      <w:pPr>
        <w:spacing w:line="480" w:lineRule="auto"/>
        <w:rPr>
          <w:rFonts w:ascii="Times New Roman" w:hAnsi="Times New Roman" w:cs="Times New Roman"/>
          <w:sz w:val="24"/>
          <w:szCs w:val="24"/>
        </w:rPr>
      </w:pPr>
    </w:p>
    <w:p w14:paraId="6FD86DE3" w14:textId="5CFC8431" w:rsidR="00E36D9C" w:rsidRDefault="00E36D9C" w:rsidP="00BC0EA5">
      <w:pPr>
        <w:spacing w:line="480" w:lineRule="auto"/>
        <w:rPr>
          <w:rFonts w:ascii="Times New Roman" w:hAnsi="Times New Roman" w:cs="Times New Roman"/>
          <w:sz w:val="24"/>
          <w:szCs w:val="24"/>
        </w:rPr>
      </w:pPr>
    </w:p>
    <w:p w14:paraId="5E683260" w14:textId="5E618043" w:rsidR="00E36D9C" w:rsidRDefault="00E36D9C" w:rsidP="00BC0EA5">
      <w:pPr>
        <w:spacing w:line="480" w:lineRule="auto"/>
        <w:rPr>
          <w:rFonts w:ascii="Times New Roman" w:hAnsi="Times New Roman" w:cs="Times New Roman"/>
          <w:sz w:val="24"/>
          <w:szCs w:val="24"/>
        </w:rPr>
      </w:pPr>
    </w:p>
    <w:p w14:paraId="5D82800D" w14:textId="72775A45" w:rsidR="00E36D9C" w:rsidRDefault="00E36D9C" w:rsidP="00BC0EA5">
      <w:pPr>
        <w:spacing w:line="480" w:lineRule="auto"/>
        <w:rPr>
          <w:rFonts w:ascii="Times New Roman" w:hAnsi="Times New Roman" w:cs="Times New Roman"/>
          <w:sz w:val="24"/>
          <w:szCs w:val="24"/>
        </w:rPr>
      </w:pPr>
    </w:p>
    <w:p w14:paraId="67CF0A51" w14:textId="0CCBAC02" w:rsidR="00E36D9C" w:rsidRDefault="00E36D9C" w:rsidP="00BC0EA5">
      <w:pPr>
        <w:spacing w:line="480" w:lineRule="auto"/>
        <w:rPr>
          <w:rFonts w:ascii="Times New Roman" w:hAnsi="Times New Roman" w:cs="Times New Roman"/>
          <w:sz w:val="24"/>
          <w:szCs w:val="24"/>
        </w:rPr>
      </w:pPr>
    </w:p>
    <w:p w14:paraId="453B2EF1" w14:textId="0A84C05A" w:rsidR="00E36D9C" w:rsidRDefault="00E36D9C" w:rsidP="00BC0EA5">
      <w:pPr>
        <w:spacing w:line="480" w:lineRule="auto"/>
        <w:rPr>
          <w:rFonts w:ascii="Times New Roman" w:hAnsi="Times New Roman" w:cs="Times New Roman"/>
          <w:sz w:val="24"/>
          <w:szCs w:val="24"/>
        </w:rPr>
      </w:pPr>
    </w:p>
    <w:sdt>
      <w:sdtPr>
        <w:rPr>
          <w:rFonts w:ascii="Times New Roman" w:eastAsia="Times New Roman" w:hAnsi="Times New Roman" w:cs="Times New Roman"/>
          <w:sz w:val="24"/>
          <w:szCs w:val="24"/>
        </w:rPr>
        <w:id w:val="1964305602"/>
        <w:docPartObj>
          <w:docPartGallery w:val="Bibliographies"/>
          <w:docPartUnique/>
        </w:docPartObj>
      </w:sdtPr>
      <w:sdtEndPr>
        <w:rPr>
          <w:bCs/>
        </w:rPr>
      </w:sdtEndPr>
      <w:sdtContent>
        <w:p w14:paraId="2F52CAEC" w14:textId="4FA7B3E6" w:rsidR="00B22783" w:rsidRDefault="00B22783" w:rsidP="00B22783">
          <w:pPr>
            <w:spacing w:after="0" w:line="360" w:lineRule="auto"/>
            <w:ind w:hanging="480"/>
            <w:rPr>
              <w:rFonts w:ascii="Times New Roman" w:eastAsia="Times New Roman" w:hAnsi="Times New Roman" w:cs="Times New Roman"/>
              <w:b/>
              <w:sz w:val="24"/>
              <w:szCs w:val="24"/>
            </w:rPr>
          </w:pPr>
          <w:r w:rsidRPr="00B22783">
            <w:rPr>
              <w:rFonts w:ascii="Times New Roman" w:eastAsia="Times New Roman" w:hAnsi="Times New Roman" w:cs="Times New Roman"/>
              <w:b/>
              <w:sz w:val="24"/>
              <w:szCs w:val="24"/>
            </w:rPr>
            <w:t>Works Cited</w:t>
          </w:r>
        </w:p>
        <w:p w14:paraId="2EA2D713" w14:textId="4E5C66D8" w:rsidR="00B22783" w:rsidRPr="00B22783" w:rsidRDefault="00B22783" w:rsidP="00B22783">
          <w:pPr>
            <w:spacing w:after="0" w:line="276" w:lineRule="auto"/>
            <w:ind w:left="540" w:hanging="540"/>
            <w:rPr>
              <w:rFonts w:ascii="Times New Roman" w:eastAsia="Times New Roman" w:hAnsi="Times New Roman" w:cs="Times New Roman"/>
              <w:sz w:val="24"/>
              <w:szCs w:val="24"/>
            </w:rPr>
          </w:pPr>
          <w:bookmarkStart w:id="1" w:name="_Hlk23723912"/>
          <w:r w:rsidRPr="00B22783">
            <w:rPr>
              <w:rFonts w:ascii="Times New Roman" w:eastAsia="Times New Roman" w:hAnsi="Times New Roman" w:cs="Times New Roman"/>
              <w:sz w:val="24"/>
              <w:szCs w:val="24"/>
            </w:rPr>
            <w:t xml:space="preserve">“Analysis of Federalist #10 - Teaching American History.” Accessed November 4, 2019. </w:t>
          </w:r>
          <w:r>
            <w:rPr>
              <w:rFonts w:ascii="Times New Roman" w:eastAsia="Times New Roman" w:hAnsi="Times New Roman" w:cs="Times New Roman"/>
              <w:sz w:val="24"/>
              <w:szCs w:val="24"/>
            </w:rPr>
            <w:tab/>
          </w:r>
          <w:r w:rsidRPr="00B22783">
            <w:rPr>
              <w:rFonts w:ascii="Times New Roman" w:eastAsia="Times New Roman" w:hAnsi="Times New Roman" w:cs="Times New Roman"/>
              <w:sz w:val="24"/>
              <w:szCs w:val="24"/>
              <w:u w:val="single"/>
            </w:rPr>
            <w:t>https://teachingamericanhistory.org/resources/fed-antifed/analysis-of-federalist-10/</w:t>
          </w:r>
          <w:r w:rsidRPr="00B22783">
            <w:rPr>
              <w:rFonts w:ascii="Times New Roman" w:eastAsia="Times New Roman" w:hAnsi="Times New Roman" w:cs="Times New Roman"/>
              <w:sz w:val="24"/>
              <w:szCs w:val="24"/>
            </w:rPr>
            <w:t>.</w:t>
          </w:r>
        </w:p>
        <w:p w14:paraId="59FB7CA4" w14:textId="77777777" w:rsidR="00B22783" w:rsidRPr="00B22783" w:rsidRDefault="00B22783" w:rsidP="00B22783">
          <w:pPr>
            <w:spacing w:after="0" w:line="276" w:lineRule="auto"/>
            <w:ind w:left="540" w:hanging="540"/>
            <w:rPr>
              <w:rFonts w:ascii="Times New Roman" w:eastAsia="Times New Roman" w:hAnsi="Times New Roman" w:cs="Times New Roman"/>
              <w:sz w:val="24"/>
              <w:szCs w:val="24"/>
            </w:rPr>
          </w:pPr>
        </w:p>
        <w:p w14:paraId="2246EDEB" w14:textId="0BD93641" w:rsidR="00B22783" w:rsidRDefault="00B22783" w:rsidP="00B22783">
          <w:pPr>
            <w:spacing w:after="0" w:line="276" w:lineRule="auto"/>
            <w:ind w:left="540" w:hanging="540"/>
            <w:rPr>
              <w:rFonts w:ascii="Times New Roman" w:eastAsia="Times New Roman" w:hAnsi="Times New Roman" w:cs="Times New Roman"/>
              <w:sz w:val="24"/>
              <w:szCs w:val="24"/>
            </w:rPr>
          </w:pPr>
          <w:r w:rsidRPr="00B22783">
            <w:rPr>
              <w:rFonts w:ascii="Times New Roman" w:eastAsia="Times New Roman" w:hAnsi="Times New Roman" w:cs="Times New Roman"/>
              <w:sz w:val="24"/>
              <w:szCs w:val="24"/>
            </w:rPr>
            <w:t xml:space="preserve">“Douglass - Narrative of the Life of Frederick </w:t>
          </w:r>
          <w:proofErr w:type="spellStart"/>
          <w:r w:rsidRPr="00B22783">
            <w:rPr>
              <w:rFonts w:ascii="Times New Roman" w:eastAsia="Times New Roman" w:hAnsi="Times New Roman" w:cs="Times New Roman"/>
              <w:sz w:val="24"/>
              <w:szCs w:val="24"/>
            </w:rPr>
            <w:t>Douglass.Pdf</w:t>
          </w:r>
          <w:proofErr w:type="spellEnd"/>
          <w:r w:rsidRPr="00B22783">
            <w:rPr>
              <w:rFonts w:ascii="Times New Roman" w:eastAsia="Times New Roman" w:hAnsi="Times New Roman" w:cs="Times New Roman"/>
              <w:sz w:val="24"/>
              <w:szCs w:val="24"/>
            </w:rPr>
            <w:t xml:space="preserve">.” Accessed November 4, 2019. </w:t>
          </w:r>
          <w:r>
            <w:rPr>
              <w:rFonts w:ascii="Times New Roman" w:eastAsia="Times New Roman" w:hAnsi="Times New Roman" w:cs="Times New Roman"/>
              <w:sz w:val="24"/>
              <w:szCs w:val="24"/>
            </w:rPr>
            <w:tab/>
          </w:r>
          <w:hyperlink r:id="rId7" w:history="1">
            <w:r w:rsidRPr="00B22783">
              <w:rPr>
                <w:rStyle w:val="Hyperlink"/>
                <w:rFonts w:ascii="Times New Roman" w:eastAsia="Times New Roman" w:hAnsi="Times New Roman" w:cs="Times New Roman"/>
                <w:color w:val="auto"/>
                <w:sz w:val="24"/>
                <w:szCs w:val="24"/>
              </w:rPr>
              <w:t>https://www.ibiblio.org/ebooks/Douglass/Narrative/Douglass_Narrative.pdf</w:t>
            </w:r>
          </w:hyperlink>
          <w:r w:rsidRPr="00B22783">
            <w:rPr>
              <w:rFonts w:ascii="Times New Roman" w:eastAsia="Times New Roman" w:hAnsi="Times New Roman" w:cs="Times New Roman"/>
              <w:sz w:val="24"/>
              <w:szCs w:val="24"/>
            </w:rPr>
            <w:t>.</w:t>
          </w:r>
        </w:p>
        <w:p w14:paraId="3E543D6E" w14:textId="77777777" w:rsidR="00B22783" w:rsidRPr="00B22783" w:rsidRDefault="00B22783" w:rsidP="00B22783">
          <w:pPr>
            <w:spacing w:after="0" w:line="360" w:lineRule="auto"/>
            <w:ind w:left="540" w:hanging="540"/>
            <w:rPr>
              <w:rFonts w:ascii="Times New Roman" w:eastAsia="Times New Roman" w:hAnsi="Times New Roman" w:cs="Times New Roman"/>
              <w:sz w:val="24"/>
              <w:szCs w:val="24"/>
            </w:rPr>
          </w:pPr>
        </w:p>
        <w:p w14:paraId="16221CF3" w14:textId="27030773" w:rsidR="00B22783" w:rsidRPr="00B22783" w:rsidRDefault="00B22783" w:rsidP="00B22783">
          <w:pPr>
            <w:spacing w:after="0" w:line="276" w:lineRule="auto"/>
            <w:ind w:left="540" w:hanging="540"/>
            <w:rPr>
              <w:rFonts w:ascii="Times New Roman" w:eastAsia="Times New Roman" w:hAnsi="Times New Roman" w:cs="Times New Roman"/>
              <w:sz w:val="24"/>
              <w:szCs w:val="24"/>
            </w:rPr>
          </w:pPr>
          <w:r w:rsidRPr="00B22783">
            <w:rPr>
              <w:rFonts w:ascii="Times New Roman" w:eastAsia="Times New Roman" w:hAnsi="Times New Roman" w:cs="Times New Roman"/>
              <w:sz w:val="24"/>
              <w:szCs w:val="24"/>
            </w:rPr>
            <w:t xml:space="preserve">“Frederick Douglass’ July 4th Oration, ‘the Constitution Is a GLORIOUS LIBERTY DOCUMENT.’ </w:t>
          </w:r>
          <w:r>
            <w:rPr>
              <w:rFonts w:ascii="Times New Roman" w:eastAsia="Times New Roman" w:hAnsi="Times New Roman" w:cs="Times New Roman"/>
              <w:sz w:val="24"/>
              <w:szCs w:val="24"/>
            </w:rPr>
            <w:tab/>
          </w:r>
          <w:r w:rsidRPr="00B22783">
            <w:rPr>
              <w:rFonts w:ascii="Times New Roman" w:eastAsia="Times New Roman" w:hAnsi="Times New Roman" w:cs="Times New Roman"/>
              <w:sz w:val="24"/>
              <w:szCs w:val="24"/>
            </w:rPr>
            <w:t xml:space="preserve">- Campus Compact.” Accessed November 4, 2019. </w:t>
          </w:r>
          <w:hyperlink r:id="rId8" w:history="1">
            <w:r w:rsidRPr="00B22783">
              <w:rPr>
                <w:rStyle w:val="Hyperlink"/>
                <w:rFonts w:ascii="Times New Roman" w:eastAsia="Times New Roman" w:hAnsi="Times New Roman" w:cs="Times New Roman"/>
                <w:color w:val="auto"/>
                <w:sz w:val="24"/>
                <w:szCs w:val="24"/>
              </w:rPr>
              <w:t>https://compact.org/frederick-</w:t>
            </w:r>
          </w:hyperlink>
          <w:r w:rsidRPr="00B22783">
            <w:rPr>
              <w:rFonts w:ascii="Times New Roman" w:eastAsia="Times New Roman" w:hAnsi="Times New Roman" w:cs="Times New Roman"/>
              <w:sz w:val="24"/>
              <w:szCs w:val="24"/>
              <w:u w:val="single"/>
            </w:rPr>
            <w:t xml:space="preserve">  </w:t>
          </w:r>
          <w:r w:rsidRPr="00B22783">
            <w:rPr>
              <w:rFonts w:ascii="Times New Roman" w:eastAsia="Times New Roman" w:hAnsi="Times New Roman" w:cs="Times New Roman"/>
              <w:sz w:val="24"/>
              <w:szCs w:val="24"/>
            </w:rPr>
            <w:tab/>
          </w:r>
          <w:r w:rsidRPr="00B22783">
            <w:rPr>
              <w:rFonts w:ascii="Times New Roman" w:eastAsia="Times New Roman" w:hAnsi="Times New Roman" w:cs="Times New Roman"/>
              <w:sz w:val="24"/>
              <w:szCs w:val="24"/>
              <w:u w:val="single"/>
            </w:rPr>
            <w:t>douglass-july-4th-oration-the-constitution-is-a-glorious-liberty-document/</w:t>
          </w:r>
          <w:r w:rsidRPr="00B22783">
            <w:rPr>
              <w:rFonts w:ascii="Times New Roman" w:eastAsia="Times New Roman" w:hAnsi="Times New Roman" w:cs="Times New Roman"/>
              <w:sz w:val="24"/>
              <w:szCs w:val="24"/>
            </w:rPr>
            <w:t>.</w:t>
          </w:r>
        </w:p>
        <w:p w14:paraId="3A418438" w14:textId="77777777" w:rsidR="00B22783" w:rsidRPr="00B22783" w:rsidRDefault="00B22783" w:rsidP="00B22783">
          <w:pPr>
            <w:spacing w:after="0" w:line="276" w:lineRule="auto"/>
            <w:ind w:left="540" w:hanging="540"/>
            <w:rPr>
              <w:rFonts w:ascii="Times New Roman" w:eastAsia="Times New Roman" w:hAnsi="Times New Roman" w:cs="Times New Roman"/>
              <w:sz w:val="24"/>
              <w:szCs w:val="24"/>
            </w:rPr>
          </w:pPr>
        </w:p>
        <w:p w14:paraId="35BD622E" w14:textId="77777777" w:rsidR="00B22783" w:rsidRPr="00B22783" w:rsidRDefault="00B22783" w:rsidP="00B22783">
          <w:pPr>
            <w:spacing w:after="0" w:line="276" w:lineRule="auto"/>
            <w:ind w:left="540" w:hanging="540"/>
            <w:rPr>
              <w:rFonts w:ascii="Times New Roman" w:eastAsia="Times New Roman" w:hAnsi="Times New Roman" w:cs="Times New Roman"/>
              <w:sz w:val="24"/>
              <w:szCs w:val="24"/>
            </w:rPr>
          </w:pPr>
          <w:r w:rsidRPr="00B22783">
            <w:rPr>
              <w:rFonts w:ascii="Times New Roman" w:eastAsia="Times New Roman" w:hAnsi="Times New Roman" w:cs="Times New Roman"/>
              <w:sz w:val="24"/>
              <w:szCs w:val="24"/>
            </w:rPr>
            <w:t xml:space="preserve">“The Constitution and Slavery - Constitutional Rights Foundation.” Accessed November 4, 2019. </w:t>
          </w:r>
          <w:r>
            <w:rPr>
              <w:rFonts w:ascii="Times New Roman" w:eastAsia="Times New Roman" w:hAnsi="Times New Roman" w:cs="Times New Roman"/>
              <w:sz w:val="24"/>
              <w:szCs w:val="24"/>
            </w:rPr>
            <w:tab/>
          </w:r>
          <w:r w:rsidRPr="00B22783">
            <w:rPr>
              <w:rFonts w:ascii="Times New Roman" w:eastAsia="Times New Roman" w:hAnsi="Times New Roman" w:cs="Times New Roman"/>
              <w:sz w:val="24"/>
              <w:szCs w:val="24"/>
              <w:u w:val="single"/>
            </w:rPr>
            <w:t>https://www.crf-usa.org/black-history-month/the-constitution-and-slavery</w:t>
          </w:r>
          <w:r w:rsidRPr="00B22783">
            <w:rPr>
              <w:rFonts w:ascii="Times New Roman" w:eastAsia="Times New Roman" w:hAnsi="Times New Roman" w:cs="Times New Roman"/>
              <w:sz w:val="24"/>
              <w:szCs w:val="24"/>
            </w:rPr>
            <w:t>.</w:t>
          </w:r>
        </w:p>
        <w:p w14:paraId="3D6C58A0" w14:textId="7672CD7A" w:rsidR="00B22783" w:rsidRPr="00B22783" w:rsidRDefault="00B22783" w:rsidP="00B22783">
          <w:pPr>
            <w:spacing w:after="0" w:line="360" w:lineRule="auto"/>
            <w:ind w:left="540" w:hanging="540"/>
            <w:rPr>
              <w:rFonts w:ascii="Times New Roman" w:eastAsia="Times New Roman" w:hAnsi="Times New Roman" w:cs="Times New Roman"/>
              <w:sz w:val="24"/>
              <w:szCs w:val="24"/>
            </w:rPr>
          </w:pPr>
          <w:r w:rsidRPr="00B22783">
            <w:rPr>
              <w:rFonts w:ascii="Times New Roman" w:eastAsia="Times New Roman" w:hAnsi="Times New Roman" w:cs="Times New Roman"/>
              <w:sz w:val="24"/>
              <w:szCs w:val="24"/>
            </w:rPr>
            <w:t xml:space="preserve"> “The Declaration of Independence: Full Text.” Accessed November 4, 2019. </w:t>
          </w:r>
          <w:r>
            <w:rPr>
              <w:rFonts w:ascii="Times New Roman" w:eastAsia="Times New Roman" w:hAnsi="Times New Roman" w:cs="Times New Roman"/>
              <w:sz w:val="24"/>
              <w:szCs w:val="24"/>
            </w:rPr>
            <w:tab/>
          </w:r>
          <w:r w:rsidRPr="00B22783">
            <w:rPr>
              <w:rFonts w:ascii="Times New Roman" w:eastAsia="Times New Roman" w:hAnsi="Times New Roman" w:cs="Times New Roman"/>
              <w:sz w:val="24"/>
              <w:szCs w:val="24"/>
              <w:u w:val="single"/>
            </w:rPr>
            <w:t>http://www.ushistory.org/declaration/document/</w:t>
          </w:r>
          <w:r w:rsidRPr="00B22783">
            <w:rPr>
              <w:rFonts w:ascii="Times New Roman" w:eastAsia="Times New Roman" w:hAnsi="Times New Roman" w:cs="Times New Roman"/>
              <w:sz w:val="24"/>
              <w:szCs w:val="24"/>
            </w:rPr>
            <w:t>.</w:t>
          </w:r>
        </w:p>
        <w:bookmarkEnd w:id="1"/>
        <w:p w14:paraId="6FAD4BF4" w14:textId="77777777" w:rsidR="00B22783" w:rsidRPr="00B22783" w:rsidRDefault="00B22783" w:rsidP="00B22783">
          <w:pPr>
            <w:spacing w:after="0" w:line="480" w:lineRule="auto"/>
            <w:ind w:hanging="480"/>
            <w:rPr>
              <w:rFonts w:ascii="Times New Roman" w:eastAsia="Times New Roman" w:hAnsi="Times New Roman" w:cs="Times New Roman"/>
              <w:b/>
              <w:sz w:val="24"/>
              <w:szCs w:val="24"/>
            </w:rPr>
          </w:pPr>
        </w:p>
        <w:p w14:paraId="6C4EA3A7" w14:textId="0AAF3365" w:rsidR="00B22783" w:rsidRPr="00B22783" w:rsidRDefault="00F0397E" w:rsidP="00B22783">
          <w:pPr>
            <w:spacing w:after="0" w:line="480" w:lineRule="auto"/>
            <w:ind w:hanging="480"/>
            <w:rPr>
              <w:rFonts w:ascii="Times New Roman" w:eastAsia="Times New Roman" w:hAnsi="Times New Roman" w:cs="Times New Roman"/>
              <w:bCs/>
              <w:sz w:val="24"/>
              <w:szCs w:val="24"/>
            </w:rPr>
          </w:pPr>
        </w:p>
      </w:sdtContent>
    </w:sdt>
    <w:p w14:paraId="41D4C4BA" w14:textId="77777777" w:rsidR="00B22783" w:rsidRPr="00B22783" w:rsidRDefault="00B22783" w:rsidP="00B22783">
      <w:pPr>
        <w:spacing w:after="0" w:line="480" w:lineRule="auto"/>
        <w:ind w:firstLine="720"/>
        <w:rPr>
          <w:rFonts w:ascii="Times New Roman" w:eastAsia="Times New Roman" w:hAnsi="Times New Roman" w:cs="Times New Roman"/>
          <w:sz w:val="24"/>
          <w:szCs w:val="24"/>
        </w:rPr>
      </w:pPr>
    </w:p>
    <w:sectPr w:rsidR="00B22783" w:rsidRPr="00B2278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B596A" w14:textId="77777777" w:rsidR="00F0397E" w:rsidRDefault="00F0397E" w:rsidP="00B22783">
      <w:pPr>
        <w:spacing w:after="0" w:line="240" w:lineRule="auto"/>
      </w:pPr>
      <w:r>
        <w:separator/>
      </w:r>
    </w:p>
  </w:endnote>
  <w:endnote w:type="continuationSeparator" w:id="0">
    <w:p w14:paraId="7FC8A3BE" w14:textId="77777777" w:rsidR="00F0397E" w:rsidRDefault="00F0397E" w:rsidP="00B22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5E9C9" w14:textId="77777777" w:rsidR="00F0397E" w:rsidRDefault="00F0397E" w:rsidP="00B22783">
      <w:pPr>
        <w:spacing w:after="0" w:line="240" w:lineRule="auto"/>
      </w:pPr>
      <w:r>
        <w:separator/>
      </w:r>
    </w:p>
  </w:footnote>
  <w:footnote w:type="continuationSeparator" w:id="0">
    <w:p w14:paraId="646B8D29" w14:textId="77777777" w:rsidR="00F0397E" w:rsidRDefault="00F0397E" w:rsidP="00B22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591350"/>
      <w:docPartObj>
        <w:docPartGallery w:val="Page Numbers (Top of Page)"/>
        <w:docPartUnique/>
      </w:docPartObj>
    </w:sdtPr>
    <w:sdtEndPr>
      <w:rPr>
        <w:noProof/>
      </w:rPr>
    </w:sdtEndPr>
    <w:sdtContent>
      <w:p w14:paraId="10F2189E" w14:textId="513B267C" w:rsidR="00B22783" w:rsidRDefault="00B2278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E459CB" w14:textId="69843BAC" w:rsidR="00B22783" w:rsidRDefault="00B22783" w:rsidP="00B22783">
    <w:pPr>
      <w:pStyle w:val="Header"/>
      <w:tabs>
        <w:tab w:val="clear" w:pos="4680"/>
        <w:tab w:val="clear" w:pos="9360"/>
        <w:tab w:val="left" w:pos="68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2MjO0NDC2NDA0MTFX0lEKTi0uzszPAykwrgUAvpWsSSwAAAA="/>
  </w:docVars>
  <w:rsids>
    <w:rsidRoot w:val="00535789"/>
    <w:rsid w:val="000E11D2"/>
    <w:rsid w:val="00127EBA"/>
    <w:rsid w:val="00130380"/>
    <w:rsid w:val="002C379D"/>
    <w:rsid w:val="002D3CDD"/>
    <w:rsid w:val="003845A3"/>
    <w:rsid w:val="00444F56"/>
    <w:rsid w:val="004B2015"/>
    <w:rsid w:val="00535789"/>
    <w:rsid w:val="00604146"/>
    <w:rsid w:val="00710276"/>
    <w:rsid w:val="007766D4"/>
    <w:rsid w:val="00785097"/>
    <w:rsid w:val="00944925"/>
    <w:rsid w:val="00984F8A"/>
    <w:rsid w:val="00AC3F57"/>
    <w:rsid w:val="00B22783"/>
    <w:rsid w:val="00B24D94"/>
    <w:rsid w:val="00BC0EA5"/>
    <w:rsid w:val="00C255BD"/>
    <w:rsid w:val="00E36D9C"/>
    <w:rsid w:val="00E82965"/>
    <w:rsid w:val="00ED600B"/>
    <w:rsid w:val="00F0397E"/>
    <w:rsid w:val="00F4285E"/>
    <w:rsid w:val="00F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3984"/>
  <w15:chartTrackingRefBased/>
  <w15:docId w15:val="{7E9D906D-03EB-427B-BF6D-4BA14617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uiPriority w:val="1"/>
    <w:qFormat/>
    <w:rsid w:val="007766D4"/>
    <w:pPr>
      <w:spacing w:after="0" w:line="480" w:lineRule="auto"/>
    </w:pPr>
    <w:rPr>
      <w:rFonts w:eastAsiaTheme="minorEastAsia"/>
      <w:sz w:val="24"/>
      <w:szCs w:val="24"/>
      <w:lang w:eastAsia="ja-JP"/>
    </w:rPr>
  </w:style>
  <w:style w:type="paragraph" w:styleId="Bibliography">
    <w:name w:val="Bibliography"/>
    <w:basedOn w:val="Normal"/>
    <w:next w:val="Normal"/>
    <w:uiPriority w:val="37"/>
    <w:semiHidden/>
    <w:unhideWhenUsed/>
    <w:rsid w:val="00E36D9C"/>
  </w:style>
  <w:style w:type="character" w:styleId="Hyperlink">
    <w:name w:val="Hyperlink"/>
    <w:basedOn w:val="DefaultParagraphFont"/>
    <w:uiPriority w:val="99"/>
    <w:unhideWhenUsed/>
    <w:rsid w:val="00B22783"/>
    <w:rPr>
      <w:color w:val="0000FF"/>
      <w:u w:val="single"/>
    </w:rPr>
  </w:style>
  <w:style w:type="character" w:styleId="UnresolvedMention">
    <w:name w:val="Unresolved Mention"/>
    <w:basedOn w:val="DefaultParagraphFont"/>
    <w:uiPriority w:val="99"/>
    <w:semiHidden/>
    <w:unhideWhenUsed/>
    <w:rsid w:val="00B22783"/>
    <w:rPr>
      <w:color w:val="605E5C"/>
      <w:shd w:val="clear" w:color="auto" w:fill="E1DFDD"/>
    </w:rPr>
  </w:style>
  <w:style w:type="paragraph" w:styleId="Header">
    <w:name w:val="header"/>
    <w:basedOn w:val="Normal"/>
    <w:link w:val="HeaderChar"/>
    <w:uiPriority w:val="99"/>
    <w:unhideWhenUsed/>
    <w:rsid w:val="00B22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783"/>
  </w:style>
  <w:style w:type="paragraph" w:styleId="Footer">
    <w:name w:val="footer"/>
    <w:basedOn w:val="Normal"/>
    <w:link w:val="FooterChar"/>
    <w:uiPriority w:val="99"/>
    <w:unhideWhenUsed/>
    <w:rsid w:val="00B22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5286">
      <w:bodyDiv w:val="1"/>
      <w:marLeft w:val="0"/>
      <w:marRight w:val="0"/>
      <w:marTop w:val="0"/>
      <w:marBottom w:val="0"/>
      <w:divBdr>
        <w:top w:val="none" w:sz="0" w:space="0" w:color="auto"/>
        <w:left w:val="none" w:sz="0" w:space="0" w:color="auto"/>
        <w:bottom w:val="none" w:sz="0" w:space="0" w:color="auto"/>
        <w:right w:val="none" w:sz="0" w:space="0" w:color="auto"/>
      </w:divBdr>
      <w:divsChild>
        <w:div w:id="1716463979">
          <w:marLeft w:val="480"/>
          <w:marRight w:val="0"/>
          <w:marTop w:val="0"/>
          <w:marBottom w:val="0"/>
          <w:divBdr>
            <w:top w:val="none" w:sz="0" w:space="0" w:color="auto"/>
            <w:left w:val="none" w:sz="0" w:space="0" w:color="auto"/>
            <w:bottom w:val="none" w:sz="0" w:space="0" w:color="auto"/>
            <w:right w:val="none" w:sz="0" w:space="0" w:color="auto"/>
          </w:divBdr>
          <w:divsChild>
            <w:div w:id="19726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04024">
      <w:bodyDiv w:val="1"/>
      <w:marLeft w:val="0"/>
      <w:marRight w:val="0"/>
      <w:marTop w:val="0"/>
      <w:marBottom w:val="0"/>
      <w:divBdr>
        <w:top w:val="none" w:sz="0" w:space="0" w:color="auto"/>
        <w:left w:val="none" w:sz="0" w:space="0" w:color="auto"/>
        <w:bottom w:val="none" w:sz="0" w:space="0" w:color="auto"/>
        <w:right w:val="none" w:sz="0" w:space="0" w:color="auto"/>
      </w:divBdr>
      <w:divsChild>
        <w:div w:id="1464811078">
          <w:marLeft w:val="480"/>
          <w:marRight w:val="0"/>
          <w:marTop w:val="0"/>
          <w:marBottom w:val="0"/>
          <w:divBdr>
            <w:top w:val="none" w:sz="0" w:space="0" w:color="auto"/>
            <w:left w:val="none" w:sz="0" w:space="0" w:color="auto"/>
            <w:bottom w:val="none" w:sz="0" w:space="0" w:color="auto"/>
            <w:right w:val="none" w:sz="0" w:space="0" w:color="auto"/>
          </w:divBdr>
          <w:divsChild>
            <w:div w:id="8076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33711">
      <w:bodyDiv w:val="1"/>
      <w:marLeft w:val="0"/>
      <w:marRight w:val="0"/>
      <w:marTop w:val="0"/>
      <w:marBottom w:val="0"/>
      <w:divBdr>
        <w:top w:val="none" w:sz="0" w:space="0" w:color="auto"/>
        <w:left w:val="none" w:sz="0" w:space="0" w:color="auto"/>
        <w:bottom w:val="none" w:sz="0" w:space="0" w:color="auto"/>
        <w:right w:val="none" w:sz="0" w:space="0" w:color="auto"/>
      </w:divBdr>
      <w:divsChild>
        <w:div w:id="677388815">
          <w:marLeft w:val="480"/>
          <w:marRight w:val="0"/>
          <w:marTop w:val="0"/>
          <w:marBottom w:val="0"/>
          <w:divBdr>
            <w:top w:val="none" w:sz="0" w:space="0" w:color="auto"/>
            <w:left w:val="none" w:sz="0" w:space="0" w:color="auto"/>
            <w:bottom w:val="none" w:sz="0" w:space="0" w:color="auto"/>
            <w:right w:val="none" w:sz="0" w:space="0" w:color="auto"/>
          </w:divBdr>
          <w:divsChild>
            <w:div w:id="16239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18449">
      <w:bodyDiv w:val="1"/>
      <w:marLeft w:val="0"/>
      <w:marRight w:val="0"/>
      <w:marTop w:val="0"/>
      <w:marBottom w:val="0"/>
      <w:divBdr>
        <w:top w:val="none" w:sz="0" w:space="0" w:color="auto"/>
        <w:left w:val="none" w:sz="0" w:space="0" w:color="auto"/>
        <w:bottom w:val="none" w:sz="0" w:space="0" w:color="auto"/>
        <w:right w:val="none" w:sz="0" w:space="0" w:color="auto"/>
      </w:divBdr>
      <w:divsChild>
        <w:div w:id="1908102252">
          <w:marLeft w:val="480"/>
          <w:marRight w:val="0"/>
          <w:marTop w:val="0"/>
          <w:marBottom w:val="0"/>
          <w:divBdr>
            <w:top w:val="none" w:sz="0" w:space="0" w:color="auto"/>
            <w:left w:val="none" w:sz="0" w:space="0" w:color="auto"/>
            <w:bottom w:val="none" w:sz="0" w:space="0" w:color="auto"/>
            <w:right w:val="none" w:sz="0" w:space="0" w:color="auto"/>
          </w:divBdr>
          <w:divsChild>
            <w:div w:id="19335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262124">
      <w:bodyDiv w:val="1"/>
      <w:marLeft w:val="0"/>
      <w:marRight w:val="0"/>
      <w:marTop w:val="0"/>
      <w:marBottom w:val="0"/>
      <w:divBdr>
        <w:top w:val="none" w:sz="0" w:space="0" w:color="auto"/>
        <w:left w:val="none" w:sz="0" w:space="0" w:color="auto"/>
        <w:bottom w:val="none" w:sz="0" w:space="0" w:color="auto"/>
        <w:right w:val="none" w:sz="0" w:space="0" w:color="auto"/>
      </w:divBdr>
      <w:divsChild>
        <w:div w:id="559097644">
          <w:marLeft w:val="480"/>
          <w:marRight w:val="0"/>
          <w:marTop w:val="0"/>
          <w:marBottom w:val="0"/>
          <w:divBdr>
            <w:top w:val="none" w:sz="0" w:space="0" w:color="auto"/>
            <w:left w:val="none" w:sz="0" w:space="0" w:color="auto"/>
            <w:bottom w:val="none" w:sz="0" w:space="0" w:color="auto"/>
            <w:right w:val="none" w:sz="0" w:space="0" w:color="auto"/>
          </w:divBdr>
          <w:divsChild>
            <w:div w:id="269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8317">
      <w:bodyDiv w:val="1"/>
      <w:marLeft w:val="0"/>
      <w:marRight w:val="0"/>
      <w:marTop w:val="0"/>
      <w:marBottom w:val="0"/>
      <w:divBdr>
        <w:top w:val="none" w:sz="0" w:space="0" w:color="auto"/>
        <w:left w:val="none" w:sz="0" w:space="0" w:color="auto"/>
        <w:bottom w:val="none" w:sz="0" w:space="0" w:color="auto"/>
        <w:right w:val="none" w:sz="0" w:space="0" w:color="auto"/>
      </w:divBdr>
      <w:divsChild>
        <w:div w:id="1446924306">
          <w:marLeft w:val="480"/>
          <w:marRight w:val="0"/>
          <w:marTop w:val="0"/>
          <w:marBottom w:val="0"/>
          <w:divBdr>
            <w:top w:val="none" w:sz="0" w:space="0" w:color="auto"/>
            <w:left w:val="none" w:sz="0" w:space="0" w:color="auto"/>
            <w:bottom w:val="none" w:sz="0" w:space="0" w:color="auto"/>
            <w:right w:val="none" w:sz="0" w:space="0" w:color="auto"/>
          </w:divBdr>
          <w:divsChild>
            <w:div w:id="1547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48739">
      <w:bodyDiv w:val="1"/>
      <w:marLeft w:val="0"/>
      <w:marRight w:val="0"/>
      <w:marTop w:val="0"/>
      <w:marBottom w:val="0"/>
      <w:divBdr>
        <w:top w:val="none" w:sz="0" w:space="0" w:color="auto"/>
        <w:left w:val="none" w:sz="0" w:space="0" w:color="auto"/>
        <w:bottom w:val="none" w:sz="0" w:space="0" w:color="auto"/>
        <w:right w:val="none" w:sz="0" w:space="0" w:color="auto"/>
      </w:divBdr>
      <w:divsChild>
        <w:div w:id="1943293383">
          <w:marLeft w:val="480"/>
          <w:marRight w:val="0"/>
          <w:marTop w:val="0"/>
          <w:marBottom w:val="0"/>
          <w:divBdr>
            <w:top w:val="none" w:sz="0" w:space="0" w:color="auto"/>
            <w:left w:val="none" w:sz="0" w:space="0" w:color="auto"/>
            <w:bottom w:val="none" w:sz="0" w:space="0" w:color="auto"/>
            <w:right w:val="none" w:sz="0" w:space="0" w:color="auto"/>
          </w:divBdr>
          <w:divsChild>
            <w:div w:id="12554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145">
      <w:bodyDiv w:val="1"/>
      <w:marLeft w:val="0"/>
      <w:marRight w:val="0"/>
      <w:marTop w:val="0"/>
      <w:marBottom w:val="0"/>
      <w:divBdr>
        <w:top w:val="none" w:sz="0" w:space="0" w:color="auto"/>
        <w:left w:val="none" w:sz="0" w:space="0" w:color="auto"/>
        <w:bottom w:val="none" w:sz="0" w:space="0" w:color="auto"/>
        <w:right w:val="none" w:sz="0" w:space="0" w:color="auto"/>
      </w:divBdr>
      <w:divsChild>
        <w:div w:id="687681362">
          <w:marLeft w:val="480"/>
          <w:marRight w:val="0"/>
          <w:marTop w:val="0"/>
          <w:marBottom w:val="0"/>
          <w:divBdr>
            <w:top w:val="none" w:sz="0" w:space="0" w:color="auto"/>
            <w:left w:val="none" w:sz="0" w:space="0" w:color="auto"/>
            <w:bottom w:val="none" w:sz="0" w:space="0" w:color="auto"/>
            <w:right w:val="none" w:sz="0" w:space="0" w:color="auto"/>
          </w:divBdr>
          <w:divsChild>
            <w:div w:id="206624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ct.org/frederick-" TargetMode="External"/><Relationship Id="rId3" Type="http://schemas.openxmlformats.org/officeDocument/2006/relationships/settings" Target="settings.xml"/><Relationship Id="rId7" Type="http://schemas.openxmlformats.org/officeDocument/2006/relationships/hyperlink" Target="https://www.ibiblio.org/ebooks/Douglass/Narrative/Douglass_Narrativ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2D624B13DB64CBEB74CBAD8D1264829"/>
        <w:category>
          <w:name w:val="General"/>
          <w:gallery w:val="placeholder"/>
        </w:category>
        <w:types>
          <w:type w:val="bbPlcHdr"/>
        </w:types>
        <w:behaviors>
          <w:behavior w:val="content"/>
        </w:behaviors>
        <w:guid w:val="{DFC574CC-3AFC-4288-82C2-53209A6F6922}"/>
      </w:docPartPr>
      <w:docPartBody>
        <w:p w:rsidR="00745094" w:rsidRDefault="00AC366C" w:rsidP="00AC366C">
          <w:pPr>
            <w:pStyle w:val="32D624B13DB64CBEB74CBAD8D1264829"/>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6C"/>
    <w:rsid w:val="003E3453"/>
    <w:rsid w:val="00403D00"/>
    <w:rsid w:val="00725F33"/>
    <w:rsid w:val="00745094"/>
    <w:rsid w:val="009A190A"/>
    <w:rsid w:val="00AC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9FA2BBB44C4404B80449069CB10DC4">
    <w:name w:val="DE9FA2BBB44C4404B80449069CB10DC4"/>
    <w:rsid w:val="00AC366C"/>
  </w:style>
  <w:style w:type="paragraph" w:customStyle="1" w:styleId="32D624B13DB64CBEB74CBAD8D1264829">
    <w:name w:val="32D624B13DB64CBEB74CBAD8D1264829"/>
    <w:rsid w:val="00AC3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BEDAD4F0-9B98-4315-AF33-6549B5CC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2</cp:revision>
  <dcterms:created xsi:type="dcterms:W3CDTF">2019-11-04T10:30:00Z</dcterms:created>
  <dcterms:modified xsi:type="dcterms:W3CDTF">2019-11-04T10:30:00Z</dcterms:modified>
</cp:coreProperties>
</file>