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CE" w:rsidRPr="009B7B46" w:rsidRDefault="00E14FCE" w:rsidP="00CA1DA5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FCE" w:rsidRPr="009B7B46" w:rsidRDefault="00E14FCE" w:rsidP="00CA1DA5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FCE" w:rsidRPr="009B7B46" w:rsidRDefault="00E14FCE" w:rsidP="00CA1DA5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FCE" w:rsidRPr="009B7B46" w:rsidRDefault="00E14FCE" w:rsidP="00CA1DA5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FCE" w:rsidRPr="009B7B46" w:rsidRDefault="00E14FCE" w:rsidP="00CA1DA5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FCE" w:rsidRPr="009B7B46" w:rsidRDefault="00E14FCE" w:rsidP="00CA1DA5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FCE" w:rsidRPr="009B7B46" w:rsidRDefault="00E14FCE" w:rsidP="00CA1DA5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FCE" w:rsidRPr="009B7B46" w:rsidRDefault="00E14FCE" w:rsidP="00CA1DA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FCE" w:rsidRPr="009B7B46" w:rsidRDefault="00B62B79" w:rsidP="00CA1DA5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B46">
        <w:rPr>
          <w:rFonts w:ascii="Times New Roman" w:hAnsi="Times New Roman" w:cs="Times New Roman"/>
          <w:color w:val="000000" w:themeColor="text1"/>
          <w:sz w:val="24"/>
          <w:szCs w:val="24"/>
        </w:rPr>
        <w:t>Leadership Assignment</w:t>
      </w:r>
    </w:p>
    <w:p w:rsidR="00E14FCE" w:rsidRPr="009B7B46" w:rsidRDefault="00B62B79" w:rsidP="00CA1DA5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B46">
        <w:rPr>
          <w:rFonts w:ascii="Times New Roman" w:hAnsi="Times New Roman" w:cs="Times New Roman"/>
          <w:color w:val="000000" w:themeColor="text1"/>
          <w:sz w:val="24"/>
          <w:szCs w:val="24"/>
        </w:rPr>
        <w:t>[Name of the Writer]</w:t>
      </w:r>
    </w:p>
    <w:p w:rsidR="00E14FCE" w:rsidRPr="009B7B46" w:rsidRDefault="00B62B79" w:rsidP="00CA1DA5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14FCE" w:rsidRPr="009B7B46" w:rsidSect="008556D2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9B7B46">
        <w:rPr>
          <w:rFonts w:ascii="Times New Roman" w:hAnsi="Times New Roman" w:cs="Times New Roman"/>
          <w:color w:val="000000" w:themeColor="text1"/>
          <w:sz w:val="24"/>
          <w:szCs w:val="24"/>
        </w:rPr>
        <w:t>[Name of the Institution]</w:t>
      </w:r>
    </w:p>
    <w:p w:rsidR="00187C54" w:rsidRDefault="00B62B79" w:rsidP="00CA1DA5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lastRenderedPageBreak/>
        <w:t>Leadership Assignment</w:t>
      </w:r>
    </w:p>
    <w:p w:rsidR="009B7B46" w:rsidRPr="009B7B46" w:rsidRDefault="009B7B46" w:rsidP="00CA1DA5">
      <w:pPr>
        <w:spacing w:after="0"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p w:rsidR="00545C64" w:rsidRPr="009B7B46" w:rsidRDefault="00B62B79" w:rsidP="00CA1DA5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ab/>
      </w:r>
      <w:r w:rsidR="00BF788B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Leadership has always been an important topic 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and issue of concern among the </w:t>
      </w:r>
      <w:r w:rsidR="002A75CF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psychological and 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management experts. Scholars have contributed many pieces of work on the topic, and still, a lot is being done on the aspect of leadership from different angles. </w:t>
      </w:r>
      <w:r w:rsidR="006A700E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Researchers are time and then working over the various </w:t>
      </w:r>
      <w:proofErr w:type="gramStart"/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phenomenon</w:t>
      </w:r>
      <w:proofErr w:type="gramEnd"/>
      <w:r w:rsidR="006A700E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of leadership and different types of leadership so that the world can get better leaders both in terms of insight and experience. </w:t>
      </w:r>
      <w:r w:rsidR="004D7B1D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Same is their desire for the organizations. Organizations always need good </w:t>
      </w:r>
      <w:r w:rsidR="00CE5230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leaders to grow and excel; that is why experts are always looking for positive links and with various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intrinsic</w:t>
      </w:r>
      <w:r w:rsidR="00CE5230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and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extrinsic</w:t>
      </w:r>
      <w:r w:rsidR="00CE5230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factors so that the organizations of every field can get much better and productive leaders, who can manage and handle large teams and responsibilities, </w:t>
      </w:r>
      <w:r w:rsidR="009D55AE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along with motivating them so that it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can</w:t>
      </w:r>
      <w:r w:rsidR="009D55AE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prove beneficial for both the organization and the society. It all clearly boils down to creating the organization and the world a better, happy and healthy place to live. </w:t>
      </w:r>
    </w:p>
    <w:p w:rsidR="00B91667" w:rsidRPr="009B7B46" w:rsidRDefault="00B62B79" w:rsidP="00CA1DA5">
      <w:pPr>
        <w:spacing w:after="0" w:line="480" w:lineRule="auto"/>
        <w:ind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One of the main concerns for the </w:t>
      </w:r>
      <w:r w:rsidR="001B40C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experts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is to find the right kind of personality for leading roles.</w:t>
      </w:r>
      <w:r w:rsidR="001B40C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Experts have always been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looking for</w:t>
      </w:r>
      <w:r w:rsidR="001B40C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the right type of personality traits, which can form a better leader. Thus, the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relations between leadership and personality traits have</w:t>
      </w:r>
      <w:r w:rsidR="001B40C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been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an</w:t>
      </w:r>
      <w:r w:rsidR="001B40C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important issue of concern for the scholars. Individuals having positive personality traits, turn out to be great leaders, while others, having a mix of negative personality traits, </w:t>
      </w:r>
      <w:r w:rsidR="0054674B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usually become bad leaders </w:t>
      </w:r>
      <w:r w:rsidR="005A56BA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and </w:t>
      </w:r>
      <w:r w:rsidR="008710AB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devastate their </w:t>
      </w:r>
      <w:r w:rsidR="004D34C3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reign as well their own image. 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One of the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excellent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pieces of research that have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recently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been published regarding this aspect is the article by Reinout E. de Vries titled as </w:t>
      </w:r>
      <w:r w:rsidR="004A5CB9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“Three Nightmare Traits in Leaders”</w:t>
      </w:r>
      <w:r w:rsidR="00B85E75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</w:t>
      </w:r>
      <w:sdt>
        <w:sdtPr>
          <w:rPr>
            <w:rFonts w:ascii="Times New Roman" w:hAnsi="Times New Roman" w:cs="Times New Roman"/>
            <w:color w:val="393939"/>
            <w:sz w:val="24"/>
            <w:szCs w:val="24"/>
            <w:shd w:val="clear" w:color="auto" w:fill="F9F9F9"/>
          </w:rPr>
          <w:id w:val="110092854"/>
          <w:citation/>
        </w:sdtPr>
        <w:sdtEndPr/>
        <w:sdtContent>
          <w:r w:rsidR="00B85E75" w:rsidRPr="009B7B46">
            <w:rPr>
              <w:rFonts w:ascii="Times New Roman" w:hAnsi="Times New Roman" w:cs="Times New Roman"/>
              <w:color w:val="393939"/>
              <w:sz w:val="24"/>
              <w:szCs w:val="24"/>
              <w:shd w:val="clear" w:color="auto" w:fill="F9F9F9"/>
            </w:rPr>
            <w:fldChar w:fldCharType="begin"/>
          </w:r>
          <w:r w:rsidR="00B85E75" w:rsidRPr="009B7B46">
            <w:rPr>
              <w:rFonts w:ascii="Times New Roman" w:hAnsi="Times New Roman" w:cs="Times New Roman"/>
              <w:color w:val="393939"/>
              <w:sz w:val="24"/>
              <w:szCs w:val="24"/>
              <w:shd w:val="clear" w:color="auto" w:fill="F9F9F9"/>
            </w:rPr>
            <w:instrText xml:space="preserve"> CITATION Vri18 \l 1033 </w:instrText>
          </w:r>
          <w:r w:rsidR="00B85E75" w:rsidRPr="009B7B46">
            <w:rPr>
              <w:rFonts w:ascii="Times New Roman" w:hAnsi="Times New Roman" w:cs="Times New Roman"/>
              <w:color w:val="393939"/>
              <w:sz w:val="24"/>
              <w:szCs w:val="24"/>
              <w:shd w:val="clear" w:color="auto" w:fill="F9F9F9"/>
            </w:rPr>
            <w:fldChar w:fldCharType="separate"/>
          </w:r>
          <w:r w:rsidR="00B85E75" w:rsidRPr="009B7B46">
            <w:rPr>
              <w:rFonts w:ascii="Times New Roman" w:hAnsi="Times New Roman" w:cs="Times New Roman"/>
              <w:noProof/>
              <w:color w:val="393939"/>
              <w:sz w:val="24"/>
              <w:szCs w:val="24"/>
              <w:shd w:val="clear" w:color="auto" w:fill="F9F9F9"/>
            </w:rPr>
            <w:t>(Vries, 2018)</w:t>
          </w:r>
          <w:r w:rsidR="00B85E75" w:rsidRPr="009B7B46">
            <w:rPr>
              <w:rFonts w:ascii="Times New Roman" w:hAnsi="Times New Roman" w:cs="Times New Roman"/>
              <w:color w:val="393939"/>
              <w:sz w:val="24"/>
              <w:szCs w:val="24"/>
              <w:shd w:val="clear" w:color="auto" w:fill="F9F9F9"/>
            </w:rPr>
            <w:fldChar w:fldCharType="end"/>
          </w:r>
        </w:sdtContent>
      </w:sdt>
      <w:r w:rsidR="004A5CB9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. </w:t>
      </w:r>
    </w:p>
    <w:p w:rsidR="00533D94" w:rsidRPr="009B7B46" w:rsidRDefault="00B62B79" w:rsidP="00CA1DA5">
      <w:pPr>
        <w:spacing w:after="0" w:line="480" w:lineRule="auto"/>
        <w:ind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The article "Three Nightmare Traits in Leaders" focuses on the dark side of leadership in connection to dark personality traits. The core personality traits that came under observation in </w:t>
      </w:r>
      <w:r w:rsidR="001D4101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this study were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, le</w:t>
      </w:r>
      <w:r w:rsidR="008D4130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a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der </w:t>
      </w:r>
      <w:r w:rsidR="008D4130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disagreeableness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, </w:t>
      </w:r>
      <w:r w:rsidR="001D4101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l</w:t>
      </w:r>
      <w:r w:rsidR="001D4101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eader dishonesty 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and leader’s carelessness,</w:t>
      </w:r>
      <w:r w:rsidR="008D4130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and the s</w:t>
      </w:r>
      <w:r w:rsidR="007B3A98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cholar titled these negative t</w:t>
      </w:r>
      <w:r w:rsidR="008D4130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raits as </w:t>
      </w:r>
      <w:r w:rsidR="00F1707E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"Three Nightmare Traits" (TNT). </w:t>
      </w:r>
      <w:r w:rsidR="00252D9C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The impact of these negative traits was further checked with traits like high extraversion and low emotionality, and it was found out that the results were highly disappointing.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The researcher has made use of the Situation-Trait-Outcome Activation (STOA) model and TNT model to</w:t>
      </w:r>
      <w:r w:rsidR="0039262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find out the reasons for the activation of these negative traits and explained that why leaders in an organization display such leadership qualities. </w:t>
      </w:r>
      <w:r w:rsidR="00A959D8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The article focuses more on the</w:t>
      </w:r>
      <w:r w:rsidR="004C474D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organizational structures and </w:t>
      </w:r>
      <w:r w:rsidR="002025C4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strives to find an explanation that when and why these TNT traits could be </w:t>
      </w:r>
      <w:r w:rsidR="00B44ED1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strong or weak d</w:t>
      </w:r>
      <w:r w:rsidR="001D4101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uring six critical career phases</w:t>
      </w:r>
      <w:r w:rsidR="00B44ED1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,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i.e.</w:t>
      </w:r>
      <w:r w:rsidR="00B44ED1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, attraction,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selection</w:t>
      </w:r>
      <w:r w:rsidR="00B44ED1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, socialization, production, promotion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, and</w:t>
      </w:r>
      <w:r w:rsidR="00B44ED1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</w:t>
      </w:r>
      <w:r w:rsidR="008F3C99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attrition</w:t>
      </w:r>
      <w:r w:rsidR="00B44ED1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.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</w:t>
      </w:r>
    </w:p>
    <w:p w:rsidR="00533D94" w:rsidRPr="009B7B46" w:rsidRDefault="00B62B79" w:rsidP="00CA1DA5">
      <w:pPr>
        <w:spacing w:after="0" w:line="480" w:lineRule="auto"/>
        <w:ind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In the Article, the author </w:t>
      </w:r>
      <w:r w:rsidR="002A58EA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has focused individually on all the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following</w:t>
      </w:r>
      <w:r w:rsidR="002A58EA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aspect involved in the HR practices to show the adverse effects of TNT over them like </w:t>
      </w:r>
      <w:r w:rsidR="00C4334F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attraction, selection, socialization, production, promotion, and attrition. All these form important pillars of the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careers</w:t>
      </w:r>
      <w:r w:rsidR="00C4334F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on an individual. Moreover, the author has </w:t>
      </w:r>
      <w:r w:rsidR="0034718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focused on the </w:t>
      </w:r>
      <w:r w:rsidR="00AE507E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overall world scenario using the help of </w:t>
      </w:r>
      <w:r w:rsidR="00870B75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real-life examples of political leaders from around the world.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The researcher states “</w:t>
      </w:r>
      <w:r w:rsidR="00392626" w:rsidRPr="009B7B46">
        <w:rPr>
          <w:rFonts w:ascii="Times New Roman" w:hAnsi="Times New Roman" w:cs="Times New Roman"/>
          <w:sz w:val="24"/>
          <w:szCs w:val="24"/>
        </w:rPr>
        <w:t>For instance, in a case study of political leadership in</w:t>
      </w:r>
      <w:r w:rsidR="00392626">
        <w:rPr>
          <w:rFonts w:ascii="Times New Roman" w:hAnsi="Times New Roman" w:cs="Times New Roman"/>
          <w:sz w:val="24"/>
          <w:szCs w:val="24"/>
        </w:rPr>
        <w:t xml:space="preserve"> Lebanon,</w:t>
      </w:r>
      <w:r w:rsidR="00392626" w:rsidRPr="009B7B46">
        <w:rPr>
          <w:rFonts w:ascii="Times New Roman" w:hAnsi="Times New Roman" w:cs="Times New Roman"/>
          <w:sz w:val="24"/>
          <w:szCs w:val="24"/>
        </w:rPr>
        <w:t xml:space="preserve"> showed that Rafik Hariri could only rebuild Beirut with “effective corrupt leadership.” </w:t>
      </w:r>
      <w:sdt>
        <w:sdtPr>
          <w:rPr>
            <w:rFonts w:ascii="Times New Roman" w:hAnsi="Times New Roman" w:cs="Times New Roman"/>
            <w:sz w:val="24"/>
            <w:szCs w:val="24"/>
          </w:rPr>
          <w:id w:val="796258943"/>
          <w:citation/>
        </w:sdtPr>
        <w:sdtEndPr/>
        <w:sdtContent>
          <w:r w:rsidR="00392626" w:rsidRPr="009B7B4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92626" w:rsidRPr="009B7B46">
            <w:rPr>
              <w:rFonts w:ascii="Times New Roman" w:hAnsi="Times New Roman" w:cs="Times New Roman"/>
              <w:sz w:val="24"/>
              <w:szCs w:val="24"/>
            </w:rPr>
            <w:instrText xml:space="preserve"> CITATION Vri18 \l 1033 </w:instrText>
          </w:r>
          <w:r w:rsidR="00392626" w:rsidRPr="009B7B4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2626" w:rsidRPr="009B7B46">
            <w:rPr>
              <w:rFonts w:ascii="Times New Roman" w:hAnsi="Times New Roman" w:cs="Times New Roman"/>
              <w:noProof/>
              <w:sz w:val="24"/>
              <w:szCs w:val="24"/>
            </w:rPr>
            <w:t>(Vries, 2018)</w:t>
          </w:r>
          <w:r w:rsidR="00392626" w:rsidRPr="009B7B4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087679" w:rsidRDefault="00B62B79" w:rsidP="00087679">
      <w:pPr>
        <w:spacing w:after="0" w:line="480" w:lineRule="auto"/>
        <w:ind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In a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nutshell</w: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, the article is a </w:t>
      </w:r>
      <w:r w:rsidR="0052386B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significant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advancement</w:t>
      </w:r>
      <w:r w:rsidR="0052386B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in the </w:t>
      </w:r>
      <w:r w:rsidR="00870B75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studies regarding the relationship of negative personality traits and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leadership</w:t>
      </w:r>
      <w:r w:rsidR="00870B75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style, and it can pave the way for many further studies like inculcating a more comprehensive or different </w:t>
      </w:r>
      <w:r w:rsidR="00533848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range of personality traits in the study </w:t>
      </w:r>
      <w:r w:rsidR="00FD4D6D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or </w:t>
      </w:r>
      <w:r w:rsidR="000D2853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focusing on </w:t>
      </w:r>
      <w:r w:rsidR="009070F8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multiple leadership styles. </w:t>
      </w:r>
      <w:r w:rsidR="00533D94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Lastly, the article not only shed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light</w:t>
      </w:r>
      <w:r w:rsidR="00533D94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on the negative aspects of TNT but also tries to explore some of the positive aspects or outcomes of</w:t>
      </w:r>
      <w:r w:rsidR="0035133C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 </w:t>
      </w:r>
      <w:r w:rsidR="00533D94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 xml:space="preserve">these personality </w:t>
      </w:r>
      <w:r w:rsidR="00392626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qualities</w:t>
      </w:r>
      <w:r w:rsidR="00533D94"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t>.</w:t>
      </w:r>
    </w:p>
    <w:p w:rsidR="00B85E75" w:rsidRPr="00087679" w:rsidRDefault="00087679" w:rsidP="00087679">
      <w:pPr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br w:type="page"/>
      </w:r>
      <w:bookmarkStart w:id="0" w:name="_GoBack"/>
      <w:bookmarkEnd w:id="0"/>
      <w:r w:rsidR="00B62B79" w:rsidRPr="009B7B46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9F9F9"/>
        </w:rPr>
        <w:t>References</w:t>
      </w:r>
    </w:p>
    <w:p w:rsidR="00E14FCE" w:rsidRPr="009B7B46" w:rsidRDefault="00B62B79" w:rsidP="00CA1DA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fldChar w:fldCharType="begin"/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instrText xml:space="preserve"> BIBLIOGRAPHY  \l 1033 </w:instrText>
      </w: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fldChar w:fldCharType="separate"/>
      </w:r>
      <w:r w:rsidRPr="009B7B46">
        <w:rPr>
          <w:rFonts w:ascii="Times New Roman" w:hAnsi="Times New Roman" w:cs="Times New Roman"/>
          <w:noProof/>
          <w:sz w:val="24"/>
          <w:szCs w:val="24"/>
        </w:rPr>
        <w:t xml:space="preserve">Vries, R. E. (2018, June 04). Three Nightmare Traits in Leaders. </w:t>
      </w:r>
      <w:r w:rsidRPr="009B7B46">
        <w:rPr>
          <w:rFonts w:ascii="Times New Roman" w:hAnsi="Times New Roman" w:cs="Times New Roman"/>
          <w:i/>
          <w:iCs/>
          <w:noProof/>
          <w:sz w:val="24"/>
          <w:szCs w:val="24"/>
        </w:rPr>
        <w:t>Frontiers in Psychology</w:t>
      </w:r>
      <w:r w:rsidRPr="009B7B4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14FCE" w:rsidRPr="009B7B46" w:rsidRDefault="00B62B79" w:rsidP="00CA1DA5">
      <w:pPr>
        <w:spacing w:after="0" w:line="480" w:lineRule="auto"/>
        <w:ind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  <w:r w:rsidRPr="009B7B46"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  <w:fldChar w:fldCharType="end"/>
      </w:r>
    </w:p>
    <w:p w:rsidR="00B85E75" w:rsidRPr="009B7B46" w:rsidRDefault="00B85E75" w:rsidP="00CA1DA5">
      <w:pPr>
        <w:spacing w:after="0" w:line="480" w:lineRule="auto"/>
        <w:ind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9F9F9"/>
        </w:rPr>
      </w:pPr>
    </w:p>
    <w:sectPr w:rsidR="00B85E75" w:rsidRPr="009B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D9" w:rsidRDefault="005C5AD9">
      <w:pPr>
        <w:spacing w:after="0" w:line="240" w:lineRule="auto"/>
      </w:pPr>
      <w:r>
        <w:separator/>
      </w:r>
    </w:p>
  </w:endnote>
  <w:endnote w:type="continuationSeparator" w:id="0">
    <w:p w:rsidR="005C5AD9" w:rsidRDefault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D9" w:rsidRDefault="005C5AD9">
      <w:pPr>
        <w:spacing w:after="0" w:line="240" w:lineRule="auto"/>
      </w:pPr>
      <w:r>
        <w:separator/>
      </w:r>
    </w:p>
  </w:footnote>
  <w:footnote w:type="continuationSeparator" w:id="0">
    <w:p w:rsidR="005C5AD9" w:rsidRDefault="005C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B62B79" w:rsidP="006525CB">
    <w:pPr>
      <w:pStyle w:val="Header"/>
      <w:rPr>
        <w:rFonts w:ascii="Times New Roman" w:hAnsi="Times New Roman" w:cs="Times New Roman"/>
        <w:sz w:val="24"/>
        <w:szCs w:val="24"/>
      </w:rPr>
    </w:pPr>
    <w:r w:rsidRPr="006525CB">
      <w:rPr>
        <w:rFonts w:ascii="Times New Roman" w:hAnsi="Times New Roman" w:cs="Times New Roman"/>
        <w:sz w:val="24"/>
        <w:szCs w:val="24"/>
      </w:rPr>
      <w:t>HEALTHCARE AND NURSING</w:t>
    </w:r>
    <w:r>
      <w:rPr>
        <w:rFonts w:ascii="Times New Roman" w:hAnsi="Times New Roman" w:cs="Times New Roman"/>
        <w:sz w:val="24"/>
        <w:szCs w:val="24"/>
      </w:rPr>
      <w:tab/>
    </w:r>
    <w:r w:rsidR="00D85B81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689995802"/>
        <w:docPartObj>
          <w:docPartGallery w:val="Page Numbers (Top of Page)"/>
          <w:docPartUnique/>
        </w:docPartObj>
      </w:sdtPr>
      <w:sdtEndPr/>
      <w:sdtContent>
        <w:r w:rsidR="00D85B81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5B81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85B81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67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D85B81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D2" w:rsidRPr="0027074E" w:rsidRDefault="00B62B79">
    <w:pPr>
      <w:pStyle w:val="Header"/>
      <w:rPr>
        <w:rFonts w:ascii="Times New Roman" w:hAnsi="Times New Roman" w:cs="Times New Roman"/>
        <w:sz w:val="24"/>
        <w:szCs w:val="24"/>
      </w:rPr>
    </w:pPr>
    <w:r w:rsidRPr="0027074E">
      <w:rPr>
        <w:rFonts w:ascii="Times New Roman" w:hAnsi="Times New Roman" w:cs="Times New Roman"/>
        <w:sz w:val="24"/>
        <w:szCs w:val="24"/>
      </w:rPr>
      <w:t>Running Head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6525CB" w:rsidRPr="006525CB">
      <w:rPr>
        <w:rFonts w:ascii="Times New Roman" w:hAnsi="Times New Roman" w:cs="Times New Roman"/>
        <w:sz w:val="24"/>
        <w:szCs w:val="24"/>
      </w:rPr>
      <w:t>HEALTHCARE AND NURSING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FE"/>
    <w:rsid w:val="00087679"/>
    <w:rsid w:val="000D074B"/>
    <w:rsid w:val="000D2853"/>
    <w:rsid w:val="00187C54"/>
    <w:rsid w:val="001A02CC"/>
    <w:rsid w:val="001B40C6"/>
    <w:rsid w:val="001D4101"/>
    <w:rsid w:val="002025C4"/>
    <w:rsid w:val="00252D9C"/>
    <w:rsid w:val="0027074E"/>
    <w:rsid w:val="002A58EA"/>
    <w:rsid w:val="002A75CF"/>
    <w:rsid w:val="00347186"/>
    <w:rsid w:val="0035133C"/>
    <w:rsid w:val="00392626"/>
    <w:rsid w:val="003B2F14"/>
    <w:rsid w:val="004A5CB9"/>
    <w:rsid w:val="004C474D"/>
    <w:rsid w:val="004D34C3"/>
    <w:rsid w:val="004D7B1D"/>
    <w:rsid w:val="0052386B"/>
    <w:rsid w:val="00533848"/>
    <w:rsid w:val="00533D94"/>
    <w:rsid w:val="00545C64"/>
    <w:rsid w:val="0054674B"/>
    <w:rsid w:val="005868B8"/>
    <w:rsid w:val="005A56BA"/>
    <w:rsid w:val="005C5AD9"/>
    <w:rsid w:val="006525CB"/>
    <w:rsid w:val="006A700E"/>
    <w:rsid w:val="007B300B"/>
    <w:rsid w:val="007B3A98"/>
    <w:rsid w:val="008556D2"/>
    <w:rsid w:val="00870B75"/>
    <w:rsid w:val="008710AB"/>
    <w:rsid w:val="008D4130"/>
    <w:rsid w:val="008F3C99"/>
    <w:rsid w:val="009070F8"/>
    <w:rsid w:val="009B7B46"/>
    <w:rsid w:val="009D55AE"/>
    <w:rsid w:val="00A106AF"/>
    <w:rsid w:val="00A959D8"/>
    <w:rsid w:val="00AD17BF"/>
    <w:rsid w:val="00AE507E"/>
    <w:rsid w:val="00B44ED1"/>
    <w:rsid w:val="00B62B79"/>
    <w:rsid w:val="00B85E75"/>
    <w:rsid w:val="00B91667"/>
    <w:rsid w:val="00B926F1"/>
    <w:rsid w:val="00BE5CFE"/>
    <w:rsid w:val="00BF788B"/>
    <w:rsid w:val="00C4334F"/>
    <w:rsid w:val="00CA1DA5"/>
    <w:rsid w:val="00CD5156"/>
    <w:rsid w:val="00CE5230"/>
    <w:rsid w:val="00D513FF"/>
    <w:rsid w:val="00D65679"/>
    <w:rsid w:val="00D85B81"/>
    <w:rsid w:val="00DB2513"/>
    <w:rsid w:val="00E14FCE"/>
    <w:rsid w:val="00EB5837"/>
    <w:rsid w:val="00ED7620"/>
    <w:rsid w:val="00F1707E"/>
    <w:rsid w:val="00F92AAE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7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E14FCE"/>
  </w:style>
  <w:style w:type="paragraph" w:styleId="Header">
    <w:name w:val="header"/>
    <w:basedOn w:val="Normal"/>
    <w:link w:val="HeaderChar"/>
    <w:uiPriority w:val="99"/>
    <w:unhideWhenUsed/>
    <w:rsid w:val="00E1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CE"/>
  </w:style>
  <w:style w:type="paragraph" w:styleId="Footer">
    <w:name w:val="footer"/>
    <w:basedOn w:val="Normal"/>
    <w:link w:val="FooterChar"/>
    <w:uiPriority w:val="99"/>
    <w:unhideWhenUsed/>
    <w:rsid w:val="0065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7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E14FCE"/>
  </w:style>
  <w:style w:type="paragraph" w:styleId="Header">
    <w:name w:val="header"/>
    <w:basedOn w:val="Normal"/>
    <w:link w:val="HeaderChar"/>
    <w:uiPriority w:val="99"/>
    <w:unhideWhenUsed/>
    <w:rsid w:val="00E14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CE"/>
  </w:style>
  <w:style w:type="paragraph" w:styleId="Footer">
    <w:name w:val="footer"/>
    <w:basedOn w:val="Normal"/>
    <w:link w:val="FooterChar"/>
    <w:uiPriority w:val="99"/>
    <w:unhideWhenUsed/>
    <w:rsid w:val="0065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Vri18</b:Tag>
    <b:SourceType>JournalArticle</b:SourceType>
    <b:Guid>{68543425-AD0D-40B2-BBFC-73A71C236CAA}</b:Guid>
    <b:Author>
      <b:Author>
        <b:NameList>
          <b:Person>
            <b:Last>Vries</b:Last>
            <b:First>Reinout</b:First>
            <b:Middle>E. de</b:Middle>
          </b:Person>
        </b:NameList>
      </b:Author>
    </b:Author>
    <b:Title>Three Nightmare Traits in Leaders</b:Title>
    <b:PublicationTitle>Three Nightmare Traits in Leaders</b:PublicationTitle>
    <b:Year>2018</b:Year>
    <b:Month>June</b:Month>
    <b:Day>04</b:Day>
    <b:JournalName>Frontiers in Psychology</b:JournalName>
    <b:RefOrder>1</b:RefOrder>
  </b:Source>
</b:Sources>
</file>

<file path=customXml/itemProps1.xml><?xml version="1.0" encoding="utf-8"?>
<ds:datastoreItem xmlns:ds="http://schemas.openxmlformats.org/officeDocument/2006/customXml" ds:itemID="{6BAF1835-E558-4971-B473-C009A7B9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4</cp:revision>
  <dcterms:created xsi:type="dcterms:W3CDTF">2019-01-12T07:41:00Z</dcterms:created>
  <dcterms:modified xsi:type="dcterms:W3CDTF">2019-01-12T07:57:00Z</dcterms:modified>
</cp:coreProperties>
</file>