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F92CB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6B0B1B73" w:rsidR="00E214A6" w:rsidRPr="00D17567" w:rsidRDefault="00D17567" w:rsidP="00E214A6">
      <w:r>
        <w:rPr>
          <w:b/>
        </w:rPr>
        <w:tab/>
      </w:r>
      <w:r>
        <w:rPr>
          <w:b/>
        </w:rPr>
        <w:tab/>
      </w:r>
      <w:r>
        <w:rPr>
          <w:b/>
        </w:rPr>
        <w:tab/>
      </w:r>
      <w:r w:rsidRPr="00D17567">
        <w:t>Advertisement Rhetorical Analysis Essay</w:t>
      </w:r>
    </w:p>
    <w:p w14:paraId="2716CC3A" w14:textId="1CB50104" w:rsidR="001E68BE" w:rsidRDefault="00D17567" w:rsidP="00EE0508">
      <w:pPr>
        <w:ind w:firstLine="0"/>
      </w:pPr>
      <w:r>
        <w:rPr>
          <w:b/>
        </w:rPr>
        <w:tab/>
      </w:r>
      <w:r w:rsidR="0009120C">
        <w:t>Advertising has become an essential means of communication within the market. Advertising is a source of communication for the users of a service or product.</w:t>
      </w:r>
      <w:r w:rsidR="0009120C">
        <w:rPr>
          <w:rStyle w:val="Strong"/>
          <w:color w:val="1C1E29"/>
        </w:rPr>
        <w:t> </w:t>
      </w:r>
      <w:r w:rsidR="0009120C">
        <w:t xml:space="preserve">The </w:t>
      </w:r>
      <w:r w:rsidR="005442FD">
        <w:t xml:space="preserve">persuasive techniques; </w:t>
      </w:r>
      <w:r w:rsidR="0009120C">
        <w:t>pathos, logos and ethos are usually used by the advertisers who want people to buy their products. These techniques have a different use. Ethos and pathos appeal to the credibility and emotions of the audience while logos appeal</w:t>
      </w:r>
      <w:r w:rsidR="005442FD">
        <w:t>s</w:t>
      </w:r>
      <w:r w:rsidR="0009120C">
        <w:t xml:space="preserve"> to reason and logic</w:t>
      </w:r>
      <w:r w:rsidR="0009120C">
        <w:fldChar w:fldCharType="begin"/>
      </w:r>
      <w:r w:rsidR="0009120C">
        <w:instrText xml:space="preserve"> ADDIN ZOTERO_ITEM CSL_CITATION {"citationID":"FiiZdhLD","properties":{"formattedCitation":"(\\uc0\\u8220{}Ethos, Pathos, and Logos\\uc0\\u8221{})","plainCitation":"(“Ethos, Pathos, and Logos”)","noteIndex":0},"citationItems":[{"id":243,"uris":["http://zotero.org/users/local/WcSf8WB9/items/EWLD6JC7"],"uri":["http://zotero.org/users/local/WcSf8WB9/items/EWLD6JC7"],"itemData":{"id":243,"type":"post-weblog","title":"Ethos, Pathos, and Logos","container-title":"EnglishComposition.Org","abstract":"An explanation of ethos, pathos, and logos--with examples.","URL":"https://englishcomposition.org/advanced-writing/ethos-pathos-and-logos/","language":"en-US","accessed":{"date-parts":[["2019",10,31]]}}}],"schema":"https://github.com/citation-style-language/schema/raw/master/csl-citation.json"} </w:instrText>
      </w:r>
      <w:r w:rsidR="0009120C">
        <w:fldChar w:fldCharType="separate"/>
      </w:r>
      <w:r w:rsidR="0009120C" w:rsidRPr="0009120C">
        <w:rPr>
          <w:rFonts w:ascii="Times New Roman" w:hAnsi="Times New Roman" w:cs="Times New Roman"/>
        </w:rPr>
        <w:t>(“Ethos, Pathos, and Logos”)</w:t>
      </w:r>
      <w:r w:rsidR="0009120C">
        <w:fldChar w:fldCharType="end"/>
      </w:r>
      <w:r w:rsidR="0009120C">
        <w:t>. The persuasive ad from 2014, “Believe in Good - Heartwarming Thai Commercial Good Stories”</w:t>
      </w:r>
      <w:r w:rsidR="005442FD">
        <w:t>,</w:t>
      </w:r>
      <w:r w:rsidR="0009120C">
        <w:t xml:space="preserve"> delivers the m</w:t>
      </w:r>
      <w:r w:rsidR="00FF48BB">
        <w:t>essage that everyone</w:t>
      </w:r>
      <w:r w:rsidR="0097154C">
        <w:t xml:space="preserve"> should believe in</w:t>
      </w:r>
      <w:r w:rsidR="0009120C">
        <w:t xml:space="preserve"> </w:t>
      </w:r>
      <w:proofErr w:type="gramStart"/>
      <w:r w:rsidR="0009120C">
        <w:t>good</w:t>
      </w:r>
      <w:r w:rsidR="0097154C">
        <w:t xml:space="preserve">  for</w:t>
      </w:r>
      <w:proofErr w:type="gramEnd"/>
      <w:r w:rsidR="0097154C">
        <w:t xml:space="preserve"> the promotion of their</w:t>
      </w:r>
      <w:r w:rsidR="0009120C">
        <w:t xml:space="preserve"> Insurance Company. The ad shows the character who is doing good deeds and helping people</w:t>
      </w:r>
      <w:r w:rsidR="0009120C">
        <w:fldChar w:fldCharType="begin"/>
      </w:r>
      <w:r w:rsidR="0009120C">
        <w:instrText xml:space="preserve"> ADDIN ZOTERO_ITEM CSL_CITATION {"citationID":"f0JQIw95","properties":{"formattedCitation":"({\\i{}Believe in Good - Heartwarming Thai Commercial Good Stories})","plainCitation":"(Believe in Good - Heartwarming Thai Commercial Good Stories)","noteIndex":0},"citationItems":[{"id":242,"uris":["http://zotero.org/users/local/WcSf8WB9/items/LKEIQIGE"],"uri":["http://zotero.org/users/local/WcSf8WB9/items/LKEIQIGE"],"itemData":{"id":242,"type":"motion_picture","title":"Believe in Good - Heartwarming Thai Commercial Good Stories","source":"YouTube","dimensions":"3:05","abstract":"What does he get in return for doing this every day ? He gets nothing. He won't be richer. Won't appear on TV. Still anonymous. And not a bit more famous.\n\nWhat he does receive are emotions. He witnesses happiness. Reaches a deeper understanding. Feels the love. Receives what money can't buy. A world made more beautiful. \n\nAnd in your life ? What is it that you desire most ?\n\nBELIVE IN GOOD\n\nA Thai life insurance company with a history of producing powerful, tearjerking ads has done it again. Its latest, a three-minute spot titled \"Unsung Hero,\" follows a good Samaritan whose daily deeds (watering a dying sidewalk potted plant, helping an elderly street vendor get her cart over a high curb, feeding a stray hungry dog, leaving bananas for an elderly neighbor, giving money to a poor young girl) go largely unnoticed — mainly because he's not looking to be recognized. \"He gets nothing,\" an English translation of the ad's voice-over reads. \"He won't be richer. Won't appear on TV. Still anonymous. And not a bit more famous.\" Eventually, though, the man's kindness is rewarded when he sees the power of his actions — the girl going to school, the plant growing, the stray dog following him home. \"He witnesses happiness,\" the voice-over continues. \"Reaches a deeper understanding. Feels the love. Receives what money can't buy. A world made more beautiful.\" The ad, created by Ogilvy &amp;amp; Mather Bangkok for Thai Life, has been viewed more than 5 million times since it was posted to YouTube. \"Thai life insurance ad about this 'Unsung Hero' will make you cry at work,\" Creativity magazine declared. Last fall, a Thai Life ad, called \"Silence of Love,\" depicted a teenage girl's relationship with father, who cannot hear or speak. That tearjerker, also produced by Ogilvy &amp;amp; Mather Bangkok, went viral, racking up more than 3 million views. Brief: Ever wondered? In our life we ​​want exactly. Why do some people have plenty of money ... still no joy. This clip is not the answer. But it may be a starting point for you to do something ... To find the answer yourself. He witnesses happiness. Reaches a deeper understanding. Feels the love. Receives what money can't buy. </w:instrText>
      </w:r>
      <w:r w:rsidR="0009120C">
        <w:rPr>
          <w:rFonts w:ascii="Tahoma" w:hAnsi="Tahoma" w:cs="Tahoma"/>
        </w:rPr>
        <w:instrText>เคยสงสัยไหม</w:instrText>
      </w:r>
      <w:r w:rsidR="0009120C">
        <w:instrText xml:space="preserve">? </w:instrText>
      </w:r>
      <w:r w:rsidR="0009120C">
        <w:rPr>
          <w:rFonts w:ascii="Tahoma" w:hAnsi="Tahoma" w:cs="Tahoma"/>
        </w:rPr>
        <w:instrText>ชีวิตคนเราต้องการอะไรกันแน่</w:instrText>
      </w:r>
      <w:r w:rsidR="0009120C">
        <w:instrText xml:space="preserve"> </w:instrText>
      </w:r>
      <w:r w:rsidR="0009120C">
        <w:rPr>
          <w:rFonts w:ascii="Tahoma" w:hAnsi="Tahoma" w:cs="Tahoma"/>
        </w:rPr>
        <w:instrText>ทำไมบางคนมีเงินมากมาย</w:instrText>
      </w:r>
      <w:r w:rsidR="0009120C">
        <w:instrText>...</w:instrText>
      </w:r>
      <w:r w:rsidR="0009120C">
        <w:rPr>
          <w:rFonts w:ascii="Tahoma" w:hAnsi="Tahoma" w:cs="Tahoma"/>
        </w:rPr>
        <w:instrText>ก็ยังไม่มีความสุ</w:instrText>
      </w:r>
      <w:r w:rsidR="0009120C">
        <w:rPr>
          <w:rFonts w:hint="eastAsia"/>
        </w:rPr>
        <w:instrText>­</w:instrText>
      </w:r>
      <w:r w:rsidR="0009120C">
        <w:rPr>
          <w:rFonts w:ascii="Tahoma" w:hAnsi="Tahoma" w:cs="Tahoma"/>
        </w:rPr>
        <w:instrText>ข</w:instrText>
      </w:r>
      <w:r w:rsidR="0009120C">
        <w:instrText xml:space="preserve"> </w:instrText>
      </w:r>
      <w:r w:rsidR="0009120C">
        <w:rPr>
          <w:rFonts w:ascii="Tahoma" w:hAnsi="Tahoma" w:cs="Tahoma"/>
        </w:rPr>
        <w:instrText>คลิปนี้</w:instrText>
      </w:r>
      <w:r w:rsidR="0009120C">
        <w:instrText xml:space="preserve"> </w:instrText>
      </w:r>
      <w:r w:rsidR="0009120C">
        <w:rPr>
          <w:rFonts w:ascii="Tahoma" w:hAnsi="Tahoma" w:cs="Tahoma"/>
        </w:rPr>
        <w:instrText>ไม่ใช่คำตอบ</w:instrText>
      </w:r>
      <w:r w:rsidR="0009120C">
        <w:instrText xml:space="preserve"> </w:instrText>
      </w:r>
      <w:r w:rsidR="0009120C">
        <w:rPr>
          <w:rFonts w:ascii="Tahoma" w:hAnsi="Tahoma" w:cs="Tahoma"/>
        </w:rPr>
        <w:instrText>แต่มันอาจเป็นจุดเริ่มต้นให้คุณทำบางสิ่ง</w:instrText>
      </w:r>
      <w:r w:rsidR="0009120C">
        <w:instrText xml:space="preserve">.­.. </w:instrText>
      </w:r>
      <w:r w:rsidR="0009120C">
        <w:rPr>
          <w:rFonts w:ascii="Tahoma" w:hAnsi="Tahoma" w:cs="Tahoma"/>
        </w:rPr>
        <w:instrText>เพื่อค้นหาคำตอบนั้นด้วยตัวเอง</w:instrText>
      </w:r>
      <w:r w:rsidR="0009120C">
        <w:instrText xml:space="preserve"> Tags: #BelieveInGood Unsung Heroes Like This Make Us Believe There's Good In The World. Heartwarming: \"Unsung Hero\" advert will have you tearing up. This heartwarming 'unsung hero' will make you cry (in a good way). Thai Life Insurance Ad About This 'Unsung Hero' Will Make You Cry. This emotional life insurance advert from Thailand will melt your heart more than John Lewis' Christmas ad. Unsung Heroes Like This Make Us Believe There's Good In The World. Believe In Good - Unsung Hero Thai Advert. Tearjerking Thai life insurance ad: Try not to cry. \"Unsung Hero\" : TVC Thai Life Insurance 2014: Thailand Insurance. Inspiring Thai commercial celebrates selfless acts of kindness. Thai Life Insurance thailifechannel Thailand Insurance 2557 ads </w:instrText>
      </w:r>
      <w:r w:rsidR="0009120C">
        <w:rPr>
          <w:rFonts w:ascii="Tahoma" w:hAnsi="Tahoma" w:cs="Tahoma"/>
        </w:rPr>
        <w:instrText>โฆษณาไทยประกันชีวิต</w:instrText>
      </w:r>
      <w:r w:rsidR="0009120C">
        <w:instrText xml:space="preserve"> Breaking News, Latest News, ABC, NBC, BBC, CNN, NDTV, Headlines Times, Now Discovery, Breaking News, Latest News, Todays News, Upcoming News, USA Today, Latest USA News, NY News, New York Breaking News, Todays Headlines, World News, Latest World News, World Breaking News, Africa Latest News, Africa Breaking News, Fox News, Fox News Channel (TV Network), BBC News, Telegraph, DailyMail, BrisbaneTimes, Guardian, New Zealand Herald, Australian, MSCNBC\n\nhttp://www.youtube.com/happytvofficial\nhttp://www.facebook.com/happytvofficial\nhttp://www.twitter.com/happytvofficial","URL":"https://www.youtube.com/watch?v=95Gu7Vj1eIc","accessed":{"date-parts":[["2019",10,31]]}}}],"schema":"https://github.com/citation-style-language/schema/raw/master/csl-citation.json"} </w:instrText>
      </w:r>
      <w:r w:rsidR="0009120C">
        <w:fldChar w:fldCharType="separate"/>
      </w:r>
      <w:r w:rsidR="0009120C" w:rsidRPr="0009120C">
        <w:rPr>
          <w:rFonts w:ascii="Times New Roman" w:hAnsi="Times New Roman" w:cs="Times New Roman"/>
        </w:rPr>
        <w:t>(</w:t>
      </w:r>
      <w:r w:rsidR="0009120C" w:rsidRPr="0009120C">
        <w:rPr>
          <w:rFonts w:ascii="Times New Roman" w:hAnsi="Times New Roman" w:cs="Times New Roman"/>
          <w:i/>
          <w:iCs/>
        </w:rPr>
        <w:t>Believe in Good - Heartwarming Thai Commercial Good Stories</w:t>
      </w:r>
      <w:r w:rsidR="0009120C" w:rsidRPr="0009120C">
        <w:rPr>
          <w:rFonts w:ascii="Times New Roman" w:hAnsi="Times New Roman" w:cs="Times New Roman"/>
        </w:rPr>
        <w:t>)</w:t>
      </w:r>
      <w:r w:rsidR="0009120C">
        <w:fldChar w:fldCharType="end"/>
      </w:r>
      <w:r w:rsidR="0009120C">
        <w:t xml:space="preserve">. He is selfless and believes in doing well without any personal gain. The ad uses the element of ethos, pathos and </w:t>
      </w:r>
      <w:proofErr w:type="gramStart"/>
      <w:r w:rsidR="0009120C">
        <w:t>logos</w:t>
      </w:r>
      <w:proofErr w:type="gramEnd"/>
      <w:r w:rsidR="0009120C">
        <w:t xml:space="preserve"> to create a persuasive impact on the audience so that the audience can value the product or service they are providing. </w:t>
      </w:r>
    </w:p>
    <w:p w14:paraId="38FC12F7" w14:textId="177E4214" w:rsidR="0009120C" w:rsidRDefault="008F1EA5" w:rsidP="00EE0508">
      <w:pPr>
        <w:ind w:firstLine="0"/>
      </w:pPr>
      <w:r>
        <w:tab/>
      </w:r>
      <w:r w:rsidR="00501D5B" w:rsidRPr="00501D5B">
        <w:t>The advertiser uses the el</w:t>
      </w:r>
      <w:r w:rsidR="00FF48BB">
        <w:t xml:space="preserve">ement of logos </w:t>
      </w:r>
      <w:r w:rsidR="0097154C">
        <w:t>which</w:t>
      </w:r>
      <w:r w:rsidR="00FF48BB">
        <w:t xml:space="preserve"> reflect</w:t>
      </w:r>
      <w:r w:rsidR="0097154C">
        <w:t>s</w:t>
      </w:r>
      <w:r w:rsidR="00501D5B" w:rsidRPr="00501D5B">
        <w:t xml:space="preserve"> the concept of the Insurance Company. Although the ad does not include data, charts, statistics and graphs. Even though the ad is about insurance company but the advertiser has used facts to reinforce the idea of the service that will be provided by the insurance company. The ad shows the best</w:t>
      </w:r>
      <w:r w:rsidR="00FF48BB">
        <w:t xml:space="preserve"> example of</w:t>
      </w:r>
      <w:r w:rsidR="00501D5B" w:rsidRPr="00501D5B">
        <w:t xml:space="preserve"> logos in which the speaker or the charac</w:t>
      </w:r>
      <w:r w:rsidR="00FF48BB">
        <w:t>ter</w:t>
      </w:r>
      <w:r w:rsidR="0097154C">
        <w:t xml:space="preserve"> appeals </w:t>
      </w:r>
      <w:r w:rsidR="00FF48BB">
        <w:t>to logic. The u</w:t>
      </w:r>
      <w:r w:rsidR="00501D5B" w:rsidRPr="00501D5B">
        <w:t>se of facts makes the service of the insurance c</w:t>
      </w:r>
      <w:r w:rsidR="00FF48BB">
        <w:t>ompany look</w:t>
      </w:r>
      <w:r w:rsidR="00501D5B" w:rsidRPr="00501D5B">
        <w:t xml:space="preserve"> reasonable. The character in the ad is placed in a situation in which he </w:t>
      </w:r>
      <w:r w:rsidR="00501D5B" w:rsidRPr="00501D5B">
        <w:lastRenderedPageBreak/>
        <w:t xml:space="preserve">uses </w:t>
      </w:r>
      <w:r w:rsidR="005442FD">
        <w:t xml:space="preserve">the </w:t>
      </w:r>
      <w:r w:rsidR="00501D5B" w:rsidRPr="00501D5B">
        <w:t>logical solution for the problem. At the beginning of the ad, the character meets different people and he observes them closely to know about their needs. With his logical solution, he puts the plant under the falling water so that the plant can get benefit from it and also people can walk from that side without getting their clothes dirty.  The basic fact that believing in good, giving money or helping people in any way without any personal concern is how the advertiser uses logic to depict the benefits of an insurance company. The insurance company uses the technique of logos t</w:t>
      </w:r>
      <w:r w:rsidR="005442FD">
        <w:t>o show the interest, advantages</w:t>
      </w:r>
      <w:r w:rsidR="00501D5B" w:rsidRPr="00501D5B">
        <w:t xml:space="preserve"> and benefits of the company.</w:t>
      </w:r>
    </w:p>
    <w:p w14:paraId="2D0F725C" w14:textId="104E4643" w:rsidR="00501D5B" w:rsidRDefault="00520D7C" w:rsidP="00EE0508">
      <w:pPr>
        <w:ind w:firstLine="0"/>
      </w:pPr>
      <w:r>
        <w:tab/>
      </w:r>
      <w:r w:rsidR="00501D5B" w:rsidRPr="00501D5B">
        <w:t xml:space="preserve">The advertiser uses the technique of ethos in the ad. It invokes the superiority of the character. The character in the ad aims to convince the audience that the ad is ethical, reliable, and can be related to the benefits of the insurance company. </w:t>
      </w:r>
      <w:r w:rsidR="00FF48BB" w:rsidRPr="00FF48BB">
        <w:t xml:space="preserve">Although the character is not a public figure or </w:t>
      </w:r>
      <w:r w:rsidR="0097154C">
        <w:t>internally known</w:t>
      </w:r>
      <w:r w:rsidR="00FF48BB" w:rsidRPr="00FF48BB">
        <w:t>, the concept he delivers is in</w:t>
      </w:r>
      <w:r w:rsidR="0097154C">
        <w:t>spirational</w:t>
      </w:r>
      <w:r w:rsidR="00FF48BB">
        <w:t>.</w:t>
      </w:r>
      <w:r w:rsidR="0097154C">
        <w:t xml:space="preserve"> </w:t>
      </w:r>
      <w:r w:rsidR="00501D5B" w:rsidRPr="00501D5B">
        <w:t>The concept of belief in good appears authoritative, convincing and trustworthy by the character. The character in the ad is a common man who goes to work daily. On his way to work, he does little deeds of kindness with</w:t>
      </w:r>
      <w:r w:rsidR="005442FD">
        <w:t xml:space="preserve"> the</w:t>
      </w:r>
      <w:r w:rsidR="00501D5B" w:rsidRPr="00501D5B">
        <w:t xml:space="preserve"> people he meets. At first, he meets a working woman and helps her to move her heavy cart</w:t>
      </w:r>
      <w:r w:rsidR="005442FD">
        <w:t>,</w:t>
      </w:r>
      <w:r w:rsidR="00501D5B" w:rsidRPr="00501D5B">
        <w:t xml:space="preserve"> then he gives a piece of chicken to the dog. Similarly, he helps a little begging girl and an old woman living in an apartment alone. He believes in doing well without any personal concern. This concept reflects the idea of the service that the insurance company is providing. To build trust among the audience and to persuade them, the insurance company uses the technique of ethos in the ad to show </w:t>
      </w:r>
      <w:r w:rsidR="005442FD">
        <w:t>the honesty, strength</w:t>
      </w:r>
      <w:r w:rsidR="00501D5B" w:rsidRPr="00501D5B">
        <w:t xml:space="preserve"> and benefits that they will provide.</w:t>
      </w:r>
    </w:p>
    <w:p w14:paraId="6B787E1C" w14:textId="2A1D8BDD" w:rsidR="00501D5B" w:rsidRDefault="00D56681" w:rsidP="00EE0508">
      <w:pPr>
        <w:ind w:firstLine="0"/>
      </w:pPr>
      <w:r>
        <w:tab/>
      </w:r>
      <w:r w:rsidR="00501D5B" w:rsidRPr="00501D5B">
        <w:t>The element of pathos is strongly used in the ad. The ad convinces the audience through emotions. The use of pathos appeals to the senses and shared experience. The advertiser uses pathos to pull heartstrings and make the audience feel. The ad shows a common man who is not r</w:t>
      </w:r>
      <w:r w:rsidR="0097154C">
        <w:t>ich but</w:t>
      </w:r>
      <w:r w:rsidR="00FF48BB">
        <w:t xml:space="preserve"> helps</w:t>
      </w:r>
      <w:r w:rsidR="00501D5B" w:rsidRPr="00501D5B">
        <w:t xml:space="preserve"> others because he believes in good. He</w:t>
      </w:r>
      <w:r w:rsidR="00FF48BB">
        <w:t xml:space="preserve"> not only</w:t>
      </w:r>
      <w:r w:rsidR="00501D5B" w:rsidRPr="00501D5B">
        <w:t xml:space="preserve"> help</w:t>
      </w:r>
      <w:r w:rsidR="0097154C">
        <w:t>s people but</w:t>
      </w:r>
      <w:r w:rsidR="00501D5B" w:rsidRPr="00501D5B">
        <w:t xml:space="preserve"> is also very kind </w:t>
      </w:r>
      <w:r w:rsidR="00501D5B" w:rsidRPr="00501D5B">
        <w:lastRenderedPageBreak/>
        <w:t>to plants and animals. T</w:t>
      </w:r>
      <w:r w:rsidR="00FF48BB">
        <w:t>he advertiser somehow tries</w:t>
      </w:r>
      <w:r w:rsidR="00501D5B" w:rsidRPr="00501D5B">
        <w:t xml:space="preserve"> to depict </w:t>
      </w:r>
      <w:r w:rsidR="0097154C">
        <w:t>the quality of the character as</w:t>
      </w:r>
      <w:r w:rsidR="00501D5B" w:rsidRPr="00501D5B">
        <w:t xml:space="preserve"> the reflection of the service</w:t>
      </w:r>
      <w:r w:rsidR="0097154C">
        <w:t>s</w:t>
      </w:r>
      <w:r w:rsidR="00501D5B" w:rsidRPr="00501D5B">
        <w:t xml:space="preserve"> the insurance company is providing. Other people who are in the ad are poor and some of</w:t>
      </w:r>
      <w:r w:rsidR="00AA3D80">
        <w:t xml:space="preserve"> them are old. The picture of an</w:t>
      </w:r>
      <w:r w:rsidR="00501D5B" w:rsidRPr="00501D5B">
        <w:t xml:space="preserve"> old lady, working woman, and small begging girl arouses great emotions among the audience. The most appealing thing of the ad is a begging girl and the old woman living alone. In the end, the ad shows how his help worked out for the girl. All the little m</w:t>
      </w:r>
      <w:r w:rsidR="0097154C">
        <w:t xml:space="preserve">oney he gives </w:t>
      </w:r>
      <w:r w:rsidR="00FF48BB">
        <w:t>her helps</w:t>
      </w:r>
      <w:r w:rsidR="00501D5B" w:rsidRPr="00501D5B">
        <w:t xml:space="preserve"> her in the end as she makes good use of that money by going to school. This is how the insurance company wants the audience to believe in their services. This technique appeals to the audience's basic emotion, such as sadness, pity and happiness. The ad does not only evoke emotions or feelings but it also anticipates the responses.</w:t>
      </w:r>
    </w:p>
    <w:p w14:paraId="649C5B74" w14:textId="726930A7" w:rsidR="0009120C" w:rsidRDefault="000215C5" w:rsidP="00EE0508">
      <w:pPr>
        <w:ind w:firstLine="0"/>
      </w:pPr>
      <w:r>
        <w:tab/>
      </w:r>
      <w:r w:rsidR="00501D5B" w:rsidRPr="00501D5B">
        <w:t>As advertisement is the source of communication, it is important to create an ad that can appeal to the senses.</w:t>
      </w:r>
      <w:r w:rsidR="00DB7232">
        <w:t xml:space="preserve"> The ad successfully reflect</w:t>
      </w:r>
      <w:r w:rsidR="00FF48BB">
        <w:t>s</w:t>
      </w:r>
      <w:r w:rsidR="00DB7232">
        <w:t xml:space="preserve"> and shape</w:t>
      </w:r>
      <w:r w:rsidR="0097154C">
        <w:t>s</w:t>
      </w:r>
      <w:r w:rsidR="00DB7232">
        <w:t xml:space="preserve"> the culture. It is culturally, morally and ethically appreciate able to help others without any personal interest. </w:t>
      </w:r>
      <w:r w:rsidR="00501D5B" w:rsidRPr="00501D5B">
        <w:t>The effectiveness of the ad is shown when ethos, logos, and pathos are used to evoke the audiences. The ad</w:t>
      </w:r>
      <w:r w:rsidR="00AA3D80">
        <w:t>,</w:t>
      </w:r>
      <w:r w:rsidR="00501D5B" w:rsidRPr="00501D5B">
        <w:t xml:space="preserve"> “Believe in Good”</w:t>
      </w:r>
      <w:r w:rsidR="00AA3D80">
        <w:t>,</w:t>
      </w:r>
      <w:r w:rsidR="00501D5B" w:rsidRPr="00501D5B">
        <w:t xml:space="preserve"> uses a mixture of persuasive techniques effectively. The ad promotes the benefits of the insurance company through the message of doing </w:t>
      </w:r>
      <w:proofErr w:type="gramStart"/>
      <w:r w:rsidR="00501D5B" w:rsidRPr="00501D5B">
        <w:t>good</w:t>
      </w:r>
      <w:proofErr w:type="gramEnd"/>
      <w:r w:rsidR="00501D5B" w:rsidRPr="00501D5B">
        <w:t xml:space="preserve"> without any personal gain.  The exceptional qualities of the character are the picture of the services that the insuran</w:t>
      </w:r>
      <w:r w:rsidR="0097154C">
        <w:t xml:space="preserve">ce company is giving. In the ad, </w:t>
      </w:r>
      <w:r w:rsidR="00501D5B" w:rsidRPr="00501D5B">
        <w:t>the advertiser mentions that the character is not rich, he will not appear on T.V for doing a</w:t>
      </w:r>
      <w:r w:rsidR="00FF48BB">
        <w:t>ll this but still, he helps people without any reason</w:t>
      </w:r>
      <w:r w:rsidR="00501D5B" w:rsidRPr="00501D5B">
        <w:t>. And what he will get? He will receive emotions. The motto of the ad is “receive what money can’t buy”, although the ad is about the insurance company. They know the best way to attract people towards things is to appeal to their emotions. Characters of different ages are shown in the ad because the insurance company wants to promote the idea t</w:t>
      </w:r>
      <w:r w:rsidR="00FF48BB">
        <w:t>hat people of any age</w:t>
      </w:r>
      <w:r w:rsidR="00501D5B" w:rsidRPr="00501D5B">
        <w:t xml:space="preserve"> can </w:t>
      </w:r>
      <w:r w:rsidR="0097154C">
        <w:t>benefit</w:t>
      </w:r>
      <w:r w:rsidR="00FF48BB">
        <w:t xml:space="preserve"> from</w:t>
      </w:r>
      <w:r w:rsidR="00501D5B" w:rsidRPr="00501D5B">
        <w:t xml:space="preserve"> their company. The </w:t>
      </w:r>
      <w:r w:rsidR="00501D5B" w:rsidRPr="00501D5B">
        <w:lastRenderedPageBreak/>
        <w:t>emotional connection of other characters with the main character builds up the persuasive message for the audience.</w:t>
      </w:r>
      <w:r w:rsidR="00DB7232">
        <w:t xml:space="preserve"> </w:t>
      </w:r>
      <w:r w:rsidR="0009120C">
        <w:t xml:space="preserve"> </w:t>
      </w:r>
    </w:p>
    <w:p w14:paraId="5299E150" w14:textId="77777777" w:rsidR="0009120C" w:rsidRDefault="0009120C" w:rsidP="00EE0508">
      <w:pPr>
        <w:ind w:firstLine="0"/>
      </w:pPr>
    </w:p>
    <w:p w14:paraId="0AC3B14B" w14:textId="77777777" w:rsidR="00DB7232" w:rsidRDefault="00DB7232" w:rsidP="00EE0508">
      <w:pPr>
        <w:ind w:firstLine="0"/>
      </w:pPr>
    </w:p>
    <w:p w14:paraId="10753615" w14:textId="77777777" w:rsidR="00DB7232" w:rsidRDefault="00DB7232" w:rsidP="00EE0508">
      <w:pPr>
        <w:ind w:firstLine="0"/>
      </w:pPr>
    </w:p>
    <w:p w14:paraId="7BA88111" w14:textId="77777777" w:rsidR="00DB7232" w:rsidRDefault="00DB7232" w:rsidP="00EE0508">
      <w:pPr>
        <w:ind w:firstLine="0"/>
      </w:pPr>
    </w:p>
    <w:p w14:paraId="0A6C6749" w14:textId="77777777" w:rsidR="00DB7232" w:rsidRDefault="00DB7232" w:rsidP="00EE0508">
      <w:pPr>
        <w:ind w:firstLine="0"/>
      </w:pPr>
    </w:p>
    <w:p w14:paraId="7BC3039A" w14:textId="77777777" w:rsidR="00DB7232" w:rsidRDefault="00DB7232" w:rsidP="00EE0508">
      <w:pPr>
        <w:ind w:firstLine="0"/>
      </w:pPr>
    </w:p>
    <w:p w14:paraId="036E31F8" w14:textId="77777777" w:rsidR="00DB7232" w:rsidRDefault="00DB7232" w:rsidP="00EE0508">
      <w:pPr>
        <w:ind w:firstLine="0"/>
      </w:pPr>
    </w:p>
    <w:p w14:paraId="357FB6DC" w14:textId="77777777" w:rsidR="00DB7232" w:rsidRDefault="00DB7232" w:rsidP="00EE0508">
      <w:pPr>
        <w:ind w:firstLine="0"/>
      </w:pPr>
    </w:p>
    <w:p w14:paraId="7F96DF7F" w14:textId="77777777" w:rsidR="00DB7232" w:rsidRDefault="00DB7232" w:rsidP="00EE0508">
      <w:pPr>
        <w:ind w:firstLine="0"/>
      </w:pPr>
    </w:p>
    <w:p w14:paraId="5A091993" w14:textId="77777777" w:rsidR="00DB7232" w:rsidRDefault="00DB7232" w:rsidP="00EE0508">
      <w:pPr>
        <w:ind w:firstLine="0"/>
      </w:pPr>
    </w:p>
    <w:p w14:paraId="2A2701C8" w14:textId="77777777" w:rsidR="00DB7232" w:rsidRDefault="00DB7232" w:rsidP="00EE0508">
      <w:pPr>
        <w:ind w:firstLine="0"/>
      </w:pPr>
    </w:p>
    <w:p w14:paraId="357C2648" w14:textId="77777777" w:rsidR="00DB7232" w:rsidRDefault="00DB7232" w:rsidP="00EE0508">
      <w:pPr>
        <w:ind w:firstLine="0"/>
      </w:pPr>
    </w:p>
    <w:p w14:paraId="76D55CB6" w14:textId="77777777" w:rsidR="00DB7232" w:rsidRDefault="00DB7232" w:rsidP="00EE0508">
      <w:pPr>
        <w:ind w:firstLine="0"/>
      </w:pPr>
    </w:p>
    <w:p w14:paraId="7252BA09" w14:textId="77777777" w:rsidR="00DB7232" w:rsidRDefault="00DB7232" w:rsidP="00EE0508">
      <w:pPr>
        <w:ind w:firstLine="0"/>
      </w:pPr>
    </w:p>
    <w:p w14:paraId="6AB7D84A" w14:textId="77777777" w:rsidR="00DB7232" w:rsidRDefault="00DB7232" w:rsidP="00EE0508">
      <w:pPr>
        <w:ind w:firstLine="0"/>
      </w:pPr>
    </w:p>
    <w:p w14:paraId="29F173D0" w14:textId="77777777" w:rsidR="00DB7232" w:rsidRDefault="00DB7232" w:rsidP="00EE0508">
      <w:pPr>
        <w:ind w:firstLine="0"/>
      </w:pPr>
    </w:p>
    <w:p w14:paraId="2EF4BFBD" w14:textId="77777777" w:rsidR="00DB7232" w:rsidRDefault="00DB7232" w:rsidP="00EE0508">
      <w:pPr>
        <w:ind w:firstLine="0"/>
      </w:pPr>
    </w:p>
    <w:p w14:paraId="7E6C92F1" w14:textId="77777777" w:rsidR="00DB7232" w:rsidRDefault="00DB7232" w:rsidP="00EE0508">
      <w:pPr>
        <w:ind w:firstLine="0"/>
      </w:pPr>
    </w:p>
    <w:p w14:paraId="264E2D3A" w14:textId="77777777" w:rsidR="00DB7232" w:rsidRDefault="00DB7232" w:rsidP="00EE0508">
      <w:pPr>
        <w:ind w:firstLine="0"/>
      </w:pPr>
    </w:p>
    <w:p w14:paraId="2029BF59" w14:textId="77777777" w:rsidR="00DB7232" w:rsidRDefault="00DB7232" w:rsidP="00EE0508">
      <w:pPr>
        <w:ind w:firstLine="0"/>
      </w:pPr>
    </w:p>
    <w:p w14:paraId="7C9E726D" w14:textId="77777777" w:rsidR="00DB7232" w:rsidRDefault="00DB7232" w:rsidP="00EE0508">
      <w:pPr>
        <w:ind w:firstLine="0"/>
      </w:pPr>
    </w:p>
    <w:p w14:paraId="7465977F" w14:textId="487C59D6" w:rsidR="0009120C" w:rsidRDefault="0009120C" w:rsidP="0009120C">
      <w:pPr>
        <w:ind w:left="2880"/>
        <w:rPr>
          <w:b/>
        </w:rPr>
      </w:pPr>
      <w:r w:rsidRPr="0009120C">
        <w:rPr>
          <w:b/>
        </w:rPr>
        <w:lastRenderedPageBreak/>
        <w:t>Reference</w:t>
      </w:r>
      <w:r w:rsidR="0097154C">
        <w:rPr>
          <w:b/>
        </w:rPr>
        <w:t>s</w:t>
      </w:r>
    </w:p>
    <w:p w14:paraId="5ECA243B" w14:textId="77777777" w:rsidR="0009120C" w:rsidRPr="0009120C" w:rsidRDefault="0009120C" w:rsidP="0009120C">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09120C">
        <w:rPr>
          <w:rFonts w:ascii="Times New Roman" w:hAnsi="Times New Roman" w:cs="Times New Roman"/>
          <w:i/>
          <w:iCs/>
        </w:rPr>
        <w:t>Believe in Good - Heartwarming Tha</w:t>
      </w:r>
      <w:bookmarkStart w:id="0" w:name="_GoBack"/>
      <w:bookmarkEnd w:id="0"/>
      <w:r w:rsidRPr="0009120C">
        <w:rPr>
          <w:rFonts w:ascii="Times New Roman" w:hAnsi="Times New Roman" w:cs="Times New Roman"/>
          <w:i/>
          <w:iCs/>
        </w:rPr>
        <w:t>i Commercial Good Stories</w:t>
      </w:r>
      <w:r w:rsidRPr="0009120C">
        <w:rPr>
          <w:rFonts w:ascii="Times New Roman" w:hAnsi="Times New Roman" w:cs="Times New Roman"/>
        </w:rPr>
        <w:t xml:space="preserve">. </w:t>
      </w:r>
      <w:r w:rsidRPr="0009120C">
        <w:rPr>
          <w:rFonts w:ascii="Times New Roman" w:hAnsi="Times New Roman" w:cs="Times New Roman"/>
          <w:i/>
          <w:iCs/>
        </w:rPr>
        <w:t>YouTube</w:t>
      </w:r>
      <w:r w:rsidRPr="0009120C">
        <w:rPr>
          <w:rFonts w:ascii="Times New Roman" w:hAnsi="Times New Roman" w:cs="Times New Roman"/>
        </w:rPr>
        <w:t>, https://www.youtube.com/watch?v=95Gu7Vj1eIc. Accessed 31 Oct. 2019.</w:t>
      </w:r>
    </w:p>
    <w:p w14:paraId="0BDCC6ED" w14:textId="77777777" w:rsidR="0009120C" w:rsidRPr="0009120C" w:rsidRDefault="0009120C" w:rsidP="0009120C">
      <w:pPr>
        <w:pStyle w:val="Bibliography"/>
        <w:rPr>
          <w:rFonts w:ascii="Times New Roman" w:hAnsi="Times New Roman" w:cs="Times New Roman"/>
        </w:rPr>
      </w:pPr>
      <w:r w:rsidRPr="0009120C">
        <w:rPr>
          <w:rFonts w:ascii="Times New Roman" w:hAnsi="Times New Roman" w:cs="Times New Roman"/>
        </w:rPr>
        <w:t xml:space="preserve">“Ethos, Pathos, and Logos.” </w:t>
      </w:r>
      <w:r w:rsidRPr="0009120C">
        <w:rPr>
          <w:rFonts w:ascii="Times New Roman" w:hAnsi="Times New Roman" w:cs="Times New Roman"/>
          <w:i/>
          <w:iCs/>
        </w:rPr>
        <w:t>EnglishComposition.Org</w:t>
      </w:r>
      <w:r w:rsidRPr="0009120C">
        <w:rPr>
          <w:rFonts w:ascii="Times New Roman" w:hAnsi="Times New Roman" w:cs="Times New Roman"/>
        </w:rPr>
        <w:t>, https://englishcomposition.org/advanced-writing/ethos-pathos-and-logos/. Accessed 31 Oct. 2019.</w:t>
      </w:r>
    </w:p>
    <w:p w14:paraId="41541326" w14:textId="2B17386E" w:rsidR="0009120C" w:rsidRPr="0009120C" w:rsidRDefault="0009120C" w:rsidP="0009120C">
      <w:pPr>
        <w:ind w:firstLine="0"/>
        <w:rPr>
          <w:b/>
        </w:rPr>
      </w:pPr>
      <w:r>
        <w:rPr>
          <w:b/>
        </w:rPr>
        <w:fldChar w:fldCharType="end"/>
      </w:r>
    </w:p>
    <w:sectPr w:rsidR="0009120C" w:rsidRPr="0009120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D4A5" w14:textId="77777777" w:rsidR="00F92CB4" w:rsidRDefault="00F92CB4">
      <w:pPr>
        <w:spacing w:line="240" w:lineRule="auto"/>
      </w:pPr>
      <w:r>
        <w:separator/>
      </w:r>
    </w:p>
  </w:endnote>
  <w:endnote w:type="continuationSeparator" w:id="0">
    <w:p w14:paraId="48D663FA" w14:textId="77777777" w:rsidR="00F92CB4" w:rsidRDefault="00F9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DF13" w14:textId="77777777" w:rsidR="00F92CB4" w:rsidRDefault="00F92CB4">
      <w:pPr>
        <w:spacing w:line="240" w:lineRule="auto"/>
      </w:pPr>
      <w:r>
        <w:separator/>
      </w:r>
    </w:p>
  </w:footnote>
  <w:footnote w:type="continuationSeparator" w:id="0">
    <w:p w14:paraId="6848383D" w14:textId="77777777" w:rsidR="00F92CB4" w:rsidRDefault="00F92C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15C5"/>
    <w:rsid w:val="00040CBB"/>
    <w:rsid w:val="00056022"/>
    <w:rsid w:val="00064169"/>
    <w:rsid w:val="00072374"/>
    <w:rsid w:val="0007317D"/>
    <w:rsid w:val="0009120C"/>
    <w:rsid w:val="000A7E1E"/>
    <w:rsid w:val="000B78C8"/>
    <w:rsid w:val="000C2AA7"/>
    <w:rsid w:val="000D38EE"/>
    <w:rsid w:val="000D7C21"/>
    <w:rsid w:val="00115FCE"/>
    <w:rsid w:val="00124580"/>
    <w:rsid w:val="00141C57"/>
    <w:rsid w:val="001463B2"/>
    <w:rsid w:val="00162E4F"/>
    <w:rsid w:val="00177091"/>
    <w:rsid w:val="001835B9"/>
    <w:rsid w:val="001E68BE"/>
    <w:rsid w:val="001F62C0"/>
    <w:rsid w:val="00224C96"/>
    <w:rsid w:val="00243D1F"/>
    <w:rsid w:val="00244453"/>
    <w:rsid w:val="00245E02"/>
    <w:rsid w:val="002526B3"/>
    <w:rsid w:val="00254740"/>
    <w:rsid w:val="00275C76"/>
    <w:rsid w:val="0028173B"/>
    <w:rsid w:val="002865CE"/>
    <w:rsid w:val="002A5D96"/>
    <w:rsid w:val="002C37E1"/>
    <w:rsid w:val="002F24AA"/>
    <w:rsid w:val="002F4359"/>
    <w:rsid w:val="00300F25"/>
    <w:rsid w:val="00322D60"/>
    <w:rsid w:val="00325361"/>
    <w:rsid w:val="003277B4"/>
    <w:rsid w:val="00347ADF"/>
    <w:rsid w:val="00353B66"/>
    <w:rsid w:val="00357C55"/>
    <w:rsid w:val="00372BF5"/>
    <w:rsid w:val="00374594"/>
    <w:rsid w:val="00380497"/>
    <w:rsid w:val="00383F9B"/>
    <w:rsid w:val="003A3345"/>
    <w:rsid w:val="003B7C16"/>
    <w:rsid w:val="003C0CD5"/>
    <w:rsid w:val="003F33B8"/>
    <w:rsid w:val="004255BA"/>
    <w:rsid w:val="00446631"/>
    <w:rsid w:val="00456D21"/>
    <w:rsid w:val="0046614C"/>
    <w:rsid w:val="004714EF"/>
    <w:rsid w:val="00492283"/>
    <w:rsid w:val="004A2675"/>
    <w:rsid w:val="004F7139"/>
    <w:rsid w:val="00501D5B"/>
    <w:rsid w:val="00520D7C"/>
    <w:rsid w:val="005442FD"/>
    <w:rsid w:val="00571B5C"/>
    <w:rsid w:val="005821B7"/>
    <w:rsid w:val="005A27BE"/>
    <w:rsid w:val="005B3768"/>
    <w:rsid w:val="005E7D70"/>
    <w:rsid w:val="005F76CB"/>
    <w:rsid w:val="006028B0"/>
    <w:rsid w:val="00611A0D"/>
    <w:rsid w:val="00617978"/>
    <w:rsid w:val="00627188"/>
    <w:rsid w:val="0063126E"/>
    <w:rsid w:val="006328D5"/>
    <w:rsid w:val="0065136B"/>
    <w:rsid w:val="0065708B"/>
    <w:rsid w:val="00663534"/>
    <w:rsid w:val="0068238C"/>
    <w:rsid w:val="00682DFC"/>
    <w:rsid w:val="00685AC0"/>
    <w:rsid w:val="0069049D"/>
    <w:rsid w:val="00691EC1"/>
    <w:rsid w:val="00695E92"/>
    <w:rsid w:val="006C6C0B"/>
    <w:rsid w:val="006E3137"/>
    <w:rsid w:val="00712C84"/>
    <w:rsid w:val="0071798C"/>
    <w:rsid w:val="00735071"/>
    <w:rsid w:val="00747346"/>
    <w:rsid w:val="007474ED"/>
    <w:rsid w:val="00750066"/>
    <w:rsid w:val="0079688F"/>
    <w:rsid w:val="007C3506"/>
    <w:rsid w:val="007C53FB"/>
    <w:rsid w:val="007D0AAB"/>
    <w:rsid w:val="007D2EA7"/>
    <w:rsid w:val="00813CE7"/>
    <w:rsid w:val="008205CE"/>
    <w:rsid w:val="008214A9"/>
    <w:rsid w:val="0084259C"/>
    <w:rsid w:val="00847B58"/>
    <w:rsid w:val="00851F18"/>
    <w:rsid w:val="0086299E"/>
    <w:rsid w:val="008B6984"/>
    <w:rsid w:val="008B7D18"/>
    <w:rsid w:val="008C5EAC"/>
    <w:rsid w:val="008E6195"/>
    <w:rsid w:val="008F1EA5"/>
    <w:rsid w:val="008F1F97"/>
    <w:rsid w:val="008F4052"/>
    <w:rsid w:val="0090523C"/>
    <w:rsid w:val="0091465D"/>
    <w:rsid w:val="0092228F"/>
    <w:rsid w:val="009559B8"/>
    <w:rsid w:val="00970399"/>
    <w:rsid w:val="0097154C"/>
    <w:rsid w:val="00976669"/>
    <w:rsid w:val="009B388E"/>
    <w:rsid w:val="009D4EB3"/>
    <w:rsid w:val="009F500D"/>
    <w:rsid w:val="00A01140"/>
    <w:rsid w:val="00A414C0"/>
    <w:rsid w:val="00A55B96"/>
    <w:rsid w:val="00A5758F"/>
    <w:rsid w:val="00A83D47"/>
    <w:rsid w:val="00AA3D80"/>
    <w:rsid w:val="00AA4401"/>
    <w:rsid w:val="00AC357E"/>
    <w:rsid w:val="00B06774"/>
    <w:rsid w:val="00B109D9"/>
    <w:rsid w:val="00B13D1B"/>
    <w:rsid w:val="00B220A9"/>
    <w:rsid w:val="00B32426"/>
    <w:rsid w:val="00B61223"/>
    <w:rsid w:val="00B616C6"/>
    <w:rsid w:val="00B75508"/>
    <w:rsid w:val="00B818DF"/>
    <w:rsid w:val="00B966E9"/>
    <w:rsid w:val="00BA1163"/>
    <w:rsid w:val="00BA5332"/>
    <w:rsid w:val="00BB4391"/>
    <w:rsid w:val="00BE095C"/>
    <w:rsid w:val="00C009D2"/>
    <w:rsid w:val="00C21A9E"/>
    <w:rsid w:val="00C25DA4"/>
    <w:rsid w:val="00C36ACF"/>
    <w:rsid w:val="00C446FB"/>
    <w:rsid w:val="00C65104"/>
    <w:rsid w:val="00C704BE"/>
    <w:rsid w:val="00C8291D"/>
    <w:rsid w:val="00C9031F"/>
    <w:rsid w:val="00CA1527"/>
    <w:rsid w:val="00CC6635"/>
    <w:rsid w:val="00CD455F"/>
    <w:rsid w:val="00D11090"/>
    <w:rsid w:val="00D17567"/>
    <w:rsid w:val="00D23152"/>
    <w:rsid w:val="00D236BD"/>
    <w:rsid w:val="00D34319"/>
    <w:rsid w:val="00D46145"/>
    <w:rsid w:val="00D52117"/>
    <w:rsid w:val="00D56681"/>
    <w:rsid w:val="00D65078"/>
    <w:rsid w:val="00D7117E"/>
    <w:rsid w:val="00D83107"/>
    <w:rsid w:val="00D909AC"/>
    <w:rsid w:val="00D97073"/>
    <w:rsid w:val="00DB0D39"/>
    <w:rsid w:val="00DB7232"/>
    <w:rsid w:val="00E011D5"/>
    <w:rsid w:val="00E013E4"/>
    <w:rsid w:val="00E04FEF"/>
    <w:rsid w:val="00E120F3"/>
    <w:rsid w:val="00E14005"/>
    <w:rsid w:val="00E214A6"/>
    <w:rsid w:val="00E220A4"/>
    <w:rsid w:val="00E407D2"/>
    <w:rsid w:val="00E614DD"/>
    <w:rsid w:val="00E93573"/>
    <w:rsid w:val="00EA0BCB"/>
    <w:rsid w:val="00EE0508"/>
    <w:rsid w:val="00F36038"/>
    <w:rsid w:val="00F37676"/>
    <w:rsid w:val="00F44DE3"/>
    <w:rsid w:val="00F65CDB"/>
    <w:rsid w:val="00F74E80"/>
    <w:rsid w:val="00F8311C"/>
    <w:rsid w:val="00F8446D"/>
    <w:rsid w:val="00F87DF1"/>
    <w:rsid w:val="00F92CB4"/>
    <w:rsid w:val="00F9444C"/>
    <w:rsid w:val="00FA023A"/>
    <w:rsid w:val="00FF1529"/>
    <w:rsid w:val="00FF48BB"/>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styleId="Strong">
    <w:name w:val="Strong"/>
    <w:basedOn w:val="DefaultParagraphFont"/>
    <w:uiPriority w:val="22"/>
    <w:qFormat/>
    <w:rsid w:val="0009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110E19"/>
    <w:rsid w:val="002F3CCB"/>
    <w:rsid w:val="003071DE"/>
    <w:rsid w:val="00356973"/>
    <w:rsid w:val="003848D3"/>
    <w:rsid w:val="004B345E"/>
    <w:rsid w:val="004B4E76"/>
    <w:rsid w:val="004B5C0E"/>
    <w:rsid w:val="00651296"/>
    <w:rsid w:val="00714D7D"/>
    <w:rsid w:val="0072165E"/>
    <w:rsid w:val="007474ED"/>
    <w:rsid w:val="007F543C"/>
    <w:rsid w:val="0092318C"/>
    <w:rsid w:val="009378B8"/>
    <w:rsid w:val="00B75EC4"/>
    <w:rsid w:val="00B76DE0"/>
    <w:rsid w:val="00B85F92"/>
    <w:rsid w:val="00BB2B56"/>
    <w:rsid w:val="00BD51CD"/>
    <w:rsid w:val="00BE17F3"/>
    <w:rsid w:val="00C54B4C"/>
    <w:rsid w:val="00C723C1"/>
    <w:rsid w:val="00C80C12"/>
    <w:rsid w:val="00D11D38"/>
    <w:rsid w:val="00EE0E3D"/>
    <w:rsid w:val="00F10486"/>
    <w:rsid w:val="00F539EB"/>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A6B33-0F23-493A-BC3C-F68AD173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2019-11-06T05:51:00Z</dcterms:created>
  <dcterms:modified xsi:type="dcterms:W3CDTF">2019-11-06T05:51:00Z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id="mEYVU1MA"/&gt;&lt;style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