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0F683" w14:textId="77777777" w:rsidR="000B426F" w:rsidRDefault="000B426F" w:rsidP="000B426F">
      <w:pPr>
        <w:spacing w:line="480" w:lineRule="auto"/>
        <w:jc w:val="center"/>
      </w:pPr>
    </w:p>
    <w:p w14:paraId="42EDF707" w14:textId="77777777" w:rsidR="000B426F" w:rsidRDefault="000B426F" w:rsidP="000B426F">
      <w:pPr>
        <w:spacing w:line="480" w:lineRule="auto"/>
        <w:jc w:val="center"/>
      </w:pPr>
    </w:p>
    <w:p w14:paraId="3E2A8FB3" w14:textId="77777777" w:rsidR="000B426F" w:rsidRDefault="000B426F" w:rsidP="000B426F">
      <w:pPr>
        <w:spacing w:line="480" w:lineRule="auto"/>
        <w:jc w:val="center"/>
      </w:pPr>
    </w:p>
    <w:p w14:paraId="01D79CCC" w14:textId="77777777" w:rsidR="000B426F" w:rsidRDefault="000B426F" w:rsidP="000B426F">
      <w:pPr>
        <w:spacing w:line="480" w:lineRule="auto"/>
        <w:jc w:val="center"/>
      </w:pPr>
    </w:p>
    <w:p w14:paraId="47A6FE9F" w14:textId="77777777" w:rsidR="000B426F" w:rsidRDefault="000B426F" w:rsidP="000B426F">
      <w:pPr>
        <w:spacing w:line="480" w:lineRule="auto"/>
        <w:jc w:val="center"/>
      </w:pPr>
    </w:p>
    <w:p w14:paraId="6C8302A9" w14:textId="77777777" w:rsidR="000B426F" w:rsidRDefault="00C809B5" w:rsidP="000B426F">
      <w:pPr>
        <w:spacing w:line="480" w:lineRule="auto"/>
        <w:jc w:val="center"/>
      </w:pPr>
      <w:r>
        <w:t>Title page</w:t>
      </w:r>
    </w:p>
    <w:p w14:paraId="790A099F" w14:textId="77777777" w:rsidR="000B426F" w:rsidRDefault="00C809B5" w:rsidP="000B426F">
      <w:pPr>
        <w:spacing w:line="480" w:lineRule="auto"/>
        <w:jc w:val="center"/>
      </w:pPr>
      <w:r>
        <w:t>Ethical dilemma</w:t>
      </w:r>
    </w:p>
    <w:p w14:paraId="11201F43" w14:textId="77777777" w:rsidR="000B426F" w:rsidRDefault="00C809B5">
      <w:r>
        <w:br w:type="page"/>
      </w:r>
    </w:p>
    <w:p w14:paraId="185C029E" w14:textId="79FA31F3" w:rsidR="004F3E88" w:rsidRPr="00E97C25" w:rsidRDefault="00C809B5" w:rsidP="00E97C25">
      <w:pPr>
        <w:tabs>
          <w:tab w:val="left" w:pos="713"/>
        </w:tabs>
        <w:spacing w:line="480" w:lineRule="auto"/>
        <w:jc w:val="center"/>
        <w:rPr>
          <w:rFonts w:ascii="Times New Roman" w:hAnsi="Times New Roman" w:cs="Times New Roman"/>
        </w:rPr>
      </w:pPr>
      <w:r w:rsidRPr="00E97C25">
        <w:rPr>
          <w:rFonts w:ascii="Times New Roman" w:hAnsi="Times New Roman" w:cs="Times New Roman"/>
        </w:rPr>
        <w:lastRenderedPageBreak/>
        <w:t>Case</w:t>
      </w:r>
    </w:p>
    <w:p w14:paraId="6483731F" w14:textId="4F628B7E" w:rsidR="00F642DE" w:rsidRPr="00E97C25" w:rsidRDefault="00C809B5" w:rsidP="00F642DE">
      <w:pPr>
        <w:pStyle w:val="ListParagraph"/>
        <w:numPr>
          <w:ilvl w:val="0"/>
          <w:numId w:val="1"/>
        </w:numPr>
        <w:tabs>
          <w:tab w:val="left" w:pos="713"/>
        </w:tabs>
        <w:spacing w:line="480" w:lineRule="auto"/>
        <w:jc w:val="both"/>
        <w:rPr>
          <w:rFonts w:ascii="Times New Roman" w:hAnsi="Times New Roman" w:cs="Times New Roman"/>
        </w:rPr>
      </w:pPr>
      <w:r w:rsidRPr="00E97C25">
        <w:rPr>
          <w:rFonts w:ascii="Times New Roman" w:hAnsi="Times New Roman" w:cs="Times New Roman"/>
        </w:rPr>
        <w:t>Identify the facts and dilemma</w:t>
      </w:r>
    </w:p>
    <w:p w14:paraId="26657B2F" w14:textId="46312225" w:rsidR="00F642DE" w:rsidRDefault="00C809B5" w:rsidP="00F642DE">
      <w:pPr>
        <w:tabs>
          <w:tab w:val="left" w:pos="713"/>
        </w:tabs>
        <w:spacing w:line="480" w:lineRule="auto"/>
        <w:jc w:val="both"/>
        <w:rPr>
          <w:rFonts w:ascii="Times New Roman" w:hAnsi="Times New Roman" w:cs="Times New Roman"/>
        </w:rPr>
      </w:pPr>
      <w:r>
        <w:rPr>
          <w:rFonts w:ascii="Times New Roman" w:hAnsi="Times New Roman" w:cs="Times New Roman"/>
        </w:rPr>
        <w:t xml:space="preserve">As a prosecutor, I believe that children usually go out with adults. The older brother of the girl is guilty of a crime. The court waived him to an adult system, but the parents demand that he must be sent to the juvenile court. Keeping in view my ethical </w:t>
      </w:r>
      <w:r>
        <w:rPr>
          <w:rFonts w:ascii="Times New Roman" w:hAnsi="Times New Roman" w:cs="Times New Roman"/>
        </w:rPr>
        <w:t xml:space="preserve">role I will send the boy to a juvenile court because </w:t>
      </w:r>
      <w:r w:rsidR="007E033C">
        <w:rPr>
          <w:rFonts w:ascii="Times New Roman" w:hAnsi="Times New Roman" w:cs="Times New Roman"/>
        </w:rPr>
        <w:t xml:space="preserve">in the adult system he will </w:t>
      </w:r>
      <w:r w:rsidR="00A85801">
        <w:rPr>
          <w:rFonts w:ascii="Times New Roman" w:hAnsi="Times New Roman" w:cs="Times New Roman"/>
        </w:rPr>
        <w:t xml:space="preserve">face challenges that can destruct his personality. Virtue ethics supports the decision of sending the child to a juvenile court. </w:t>
      </w:r>
      <w:r w:rsidR="00844FA0">
        <w:rPr>
          <w:rFonts w:ascii="Times New Roman" w:hAnsi="Times New Roman" w:cs="Times New Roman"/>
        </w:rPr>
        <w:t xml:space="preserve">The ethical </w:t>
      </w:r>
      <w:r w:rsidR="002D2665">
        <w:rPr>
          <w:rFonts w:ascii="Times New Roman" w:hAnsi="Times New Roman" w:cs="Times New Roman"/>
        </w:rPr>
        <w:t>dilemma focuses</w:t>
      </w:r>
      <w:r w:rsidR="00844FA0">
        <w:rPr>
          <w:rFonts w:ascii="Times New Roman" w:hAnsi="Times New Roman" w:cs="Times New Roman"/>
        </w:rPr>
        <w:t xml:space="preserve"> on choosing the right course of action for an adult. The </w:t>
      </w:r>
      <w:r w:rsidR="002D2665">
        <w:rPr>
          <w:rFonts w:ascii="Times New Roman" w:hAnsi="Times New Roman" w:cs="Times New Roman"/>
        </w:rPr>
        <w:t>dilemma in the current scenario includes</w:t>
      </w:r>
      <w:r w:rsidR="00844FA0">
        <w:rPr>
          <w:rFonts w:ascii="Times New Roman" w:hAnsi="Times New Roman" w:cs="Times New Roman"/>
        </w:rPr>
        <w:t xml:space="preserve">; whether the boy should be pushed to the adult system or to the juvenile system. </w:t>
      </w:r>
      <w:r w:rsidR="00297AE4">
        <w:rPr>
          <w:rFonts w:ascii="Times New Roman" w:hAnsi="Times New Roman" w:cs="Times New Roman"/>
        </w:rPr>
        <w:t xml:space="preserve">Sending the boy to juvenile court will give the opportunity of changing his behavior. While in adult court he </w:t>
      </w:r>
      <w:r w:rsidR="00010858">
        <w:rPr>
          <w:rFonts w:ascii="Times New Roman" w:hAnsi="Times New Roman" w:cs="Times New Roman"/>
        </w:rPr>
        <w:t xml:space="preserve">will not receive rehabilitative programs. </w:t>
      </w:r>
      <w:r w:rsidR="003D7628">
        <w:rPr>
          <w:rFonts w:ascii="Times New Roman" w:hAnsi="Times New Roman" w:cs="Times New Roman"/>
        </w:rPr>
        <w:t xml:space="preserve">The main ethical concerns reveal if it is appropriate to send the boy to an adult jail or not. </w:t>
      </w:r>
      <w:r w:rsidR="00055386">
        <w:rPr>
          <w:rFonts w:ascii="Times New Roman" w:hAnsi="Times New Roman" w:cs="Times New Roman"/>
        </w:rPr>
        <w:t xml:space="preserve">Adult jails are capable of causing more damages to the offenders. </w:t>
      </w:r>
    </w:p>
    <w:p w14:paraId="7C8DFB3C" w14:textId="01ADDA13" w:rsidR="003D7628" w:rsidRPr="00055386" w:rsidRDefault="00C809B5" w:rsidP="00055386">
      <w:pPr>
        <w:pStyle w:val="ListParagraph"/>
        <w:numPr>
          <w:ilvl w:val="0"/>
          <w:numId w:val="1"/>
        </w:numPr>
        <w:tabs>
          <w:tab w:val="left" w:pos="713"/>
        </w:tabs>
        <w:spacing w:line="480" w:lineRule="auto"/>
        <w:jc w:val="both"/>
        <w:rPr>
          <w:rFonts w:ascii="Times New Roman" w:hAnsi="Times New Roman" w:cs="Times New Roman"/>
        </w:rPr>
      </w:pPr>
      <w:r w:rsidRPr="00055386">
        <w:rPr>
          <w:rFonts w:ascii="Times New Roman" w:hAnsi="Times New Roman" w:cs="Times New Roman"/>
        </w:rPr>
        <w:t>Relevant values</w:t>
      </w:r>
    </w:p>
    <w:p w14:paraId="498F13E7" w14:textId="20E70733" w:rsidR="00FE7BC4" w:rsidRDefault="00C809B5" w:rsidP="00055386">
      <w:pPr>
        <w:tabs>
          <w:tab w:val="left" w:pos="713"/>
        </w:tabs>
        <w:spacing w:line="480" w:lineRule="auto"/>
        <w:jc w:val="both"/>
        <w:rPr>
          <w:rFonts w:ascii="Times New Roman" w:hAnsi="Times New Roman" w:cs="Times New Roman"/>
        </w:rPr>
      </w:pPr>
      <w:r>
        <w:rPr>
          <w:rFonts w:ascii="Times New Roman" w:hAnsi="Times New Roman" w:cs="Times New Roman"/>
        </w:rPr>
        <w:t>The value of worth is</w:t>
      </w:r>
      <w:r>
        <w:rPr>
          <w:rFonts w:ascii="Times New Roman" w:hAnsi="Times New Roman" w:cs="Times New Roman"/>
        </w:rPr>
        <w:t xml:space="preserve"> applicable in the present scenario because it explains </w:t>
      </w:r>
      <w:r w:rsidR="000F61AF">
        <w:rPr>
          <w:rFonts w:ascii="Times New Roman" w:hAnsi="Times New Roman" w:cs="Times New Roman"/>
        </w:rPr>
        <w:t xml:space="preserve">usefulness and importance of decisions or things. Value is considered as something that is good, but all values are morally relative. </w:t>
      </w:r>
      <w:r w:rsidR="00DB6F09">
        <w:rPr>
          <w:rFonts w:ascii="Times New Roman" w:hAnsi="Times New Roman" w:cs="Times New Roman"/>
        </w:rPr>
        <w:t xml:space="preserve">In taking the decision, the prosecutor needs to determine its value and how it promotes good. The act is judged on the basis of four elements that include acts, humans and free will. </w:t>
      </w:r>
      <w:r w:rsidR="001B6CBE">
        <w:rPr>
          <w:rFonts w:ascii="Times New Roman" w:hAnsi="Times New Roman" w:cs="Times New Roman"/>
        </w:rPr>
        <w:t xml:space="preserve">It emphasizes on the decision to be made that affects others. </w:t>
      </w:r>
      <w:r w:rsidR="002E52F8">
        <w:rPr>
          <w:rFonts w:ascii="Times New Roman" w:hAnsi="Times New Roman" w:cs="Times New Roman"/>
        </w:rPr>
        <w:t>Moral</w:t>
      </w:r>
      <w:r w:rsidR="001B6CBE">
        <w:rPr>
          <w:rFonts w:ascii="Times New Roman" w:hAnsi="Times New Roman" w:cs="Times New Roman"/>
        </w:rPr>
        <w:t xml:space="preserve"> behaviors stress on what we do and its implications of others (Pollock, 2006, pp. 24).</w:t>
      </w:r>
      <w:r w:rsidR="00E37B01">
        <w:rPr>
          <w:rFonts w:ascii="Times New Roman" w:hAnsi="Times New Roman" w:cs="Times New Roman"/>
        </w:rPr>
        <w:t xml:space="preserve"> </w:t>
      </w:r>
      <w:r w:rsidR="00764B16">
        <w:rPr>
          <w:rFonts w:ascii="Times New Roman" w:hAnsi="Times New Roman" w:cs="Times New Roman"/>
        </w:rPr>
        <w:t xml:space="preserve">Moral values are also known as relative values that have dual functions because they protect self and others. It is important for the prosecutor to determine if the </w:t>
      </w:r>
      <w:r w:rsidR="00764B16">
        <w:rPr>
          <w:rFonts w:ascii="Times New Roman" w:hAnsi="Times New Roman" w:cs="Times New Roman"/>
        </w:rPr>
        <w:lastRenderedPageBreak/>
        <w:t xml:space="preserve">values are working appropriately or not. </w:t>
      </w:r>
      <w:r w:rsidR="009B6BC7">
        <w:rPr>
          <w:rFonts w:ascii="Times New Roman" w:hAnsi="Times New Roman" w:cs="Times New Roman"/>
        </w:rPr>
        <w:t xml:space="preserve">The prosecutor must consider the value associated with each action. The course of action offering high worth is ethical. </w:t>
      </w:r>
    </w:p>
    <w:p w14:paraId="3C6842AE" w14:textId="0BB99041" w:rsidR="00E37B01" w:rsidRDefault="00C809B5" w:rsidP="00E37B01">
      <w:pPr>
        <w:pStyle w:val="ListParagraph"/>
        <w:numPr>
          <w:ilvl w:val="0"/>
          <w:numId w:val="1"/>
        </w:numPr>
        <w:tabs>
          <w:tab w:val="left" w:pos="713"/>
        </w:tabs>
        <w:spacing w:line="480" w:lineRule="auto"/>
        <w:jc w:val="both"/>
        <w:rPr>
          <w:rFonts w:ascii="Times New Roman" w:hAnsi="Times New Roman" w:cs="Times New Roman"/>
        </w:rPr>
      </w:pPr>
      <w:r w:rsidRPr="00E37B01">
        <w:rPr>
          <w:rFonts w:ascii="Times New Roman" w:hAnsi="Times New Roman" w:cs="Times New Roman"/>
        </w:rPr>
        <w:t>Moral dilemmas</w:t>
      </w:r>
    </w:p>
    <w:p w14:paraId="66BCABE4" w14:textId="6F1DCDF9" w:rsidR="00154085" w:rsidRDefault="00C809B5" w:rsidP="00154085">
      <w:pPr>
        <w:tabs>
          <w:tab w:val="left" w:pos="713"/>
        </w:tabs>
        <w:spacing w:line="480" w:lineRule="auto"/>
        <w:jc w:val="both"/>
        <w:rPr>
          <w:rFonts w:ascii="Times New Roman" w:hAnsi="Times New Roman" w:cs="Times New Roman"/>
        </w:rPr>
      </w:pPr>
      <w:r>
        <w:rPr>
          <w:rFonts w:ascii="Times New Roman" w:hAnsi="Times New Roman" w:cs="Times New Roman"/>
        </w:rPr>
        <w:t>Conflict with formal moral ethics emerges because of the prosecutor face "pressures of getting convictions rather than pursuing justice" (Pollock, 2006, pp. 253). The legal culture and past practices have a significant influence on his decision. This can a</w:t>
      </w:r>
      <w:r>
        <w:rPr>
          <w:rFonts w:ascii="Times New Roman" w:hAnsi="Times New Roman" w:cs="Times New Roman"/>
        </w:rPr>
        <w:t xml:space="preserve">ffect the neutrality of the decision. </w:t>
      </w:r>
      <w:r w:rsidR="00764B16">
        <w:rPr>
          <w:rFonts w:ascii="Times New Roman" w:hAnsi="Times New Roman" w:cs="Times New Roman"/>
        </w:rPr>
        <w:t xml:space="preserve">Moral dilemma refers to the situation in which an individual has to choose between two actions. </w:t>
      </w:r>
    </w:p>
    <w:p w14:paraId="723942D7" w14:textId="7ED74461" w:rsidR="00764B16" w:rsidRDefault="00C809B5" w:rsidP="00764B16">
      <w:pPr>
        <w:pStyle w:val="ListParagraph"/>
        <w:numPr>
          <w:ilvl w:val="0"/>
          <w:numId w:val="2"/>
        </w:numPr>
        <w:tabs>
          <w:tab w:val="left" w:pos="713"/>
        </w:tabs>
        <w:spacing w:line="480" w:lineRule="auto"/>
        <w:jc w:val="both"/>
        <w:rPr>
          <w:rFonts w:ascii="Times New Roman" w:hAnsi="Times New Roman" w:cs="Times New Roman"/>
        </w:rPr>
      </w:pPr>
      <w:r>
        <w:rPr>
          <w:rFonts w:ascii="Times New Roman" w:hAnsi="Times New Roman" w:cs="Times New Roman"/>
        </w:rPr>
        <w:t>Sending the offender to the juvenile court.</w:t>
      </w:r>
    </w:p>
    <w:p w14:paraId="5961250D" w14:textId="7227D2A4" w:rsidR="00764B16" w:rsidRPr="00764B16" w:rsidRDefault="00C809B5" w:rsidP="00764B16">
      <w:pPr>
        <w:pStyle w:val="ListParagraph"/>
        <w:numPr>
          <w:ilvl w:val="0"/>
          <w:numId w:val="2"/>
        </w:numPr>
        <w:tabs>
          <w:tab w:val="left" w:pos="713"/>
        </w:tabs>
        <w:spacing w:line="480" w:lineRule="auto"/>
        <w:jc w:val="both"/>
        <w:rPr>
          <w:rFonts w:ascii="Times New Roman" w:hAnsi="Times New Roman" w:cs="Times New Roman"/>
        </w:rPr>
      </w:pPr>
      <w:r>
        <w:rPr>
          <w:rFonts w:ascii="Times New Roman" w:hAnsi="Times New Roman" w:cs="Times New Roman"/>
        </w:rPr>
        <w:t xml:space="preserve">Sending the offender to adult court. </w:t>
      </w:r>
    </w:p>
    <w:p w14:paraId="16847B5D" w14:textId="2A454074" w:rsidR="00E37B01" w:rsidRDefault="00C809B5" w:rsidP="00E37B01">
      <w:pPr>
        <w:pStyle w:val="ListParagraph"/>
        <w:numPr>
          <w:ilvl w:val="0"/>
          <w:numId w:val="1"/>
        </w:numPr>
        <w:tabs>
          <w:tab w:val="left" w:pos="713"/>
        </w:tabs>
        <w:spacing w:line="480" w:lineRule="auto"/>
        <w:jc w:val="both"/>
        <w:rPr>
          <w:rFonts w:ascii="Times New Roman" w:hAnsi="Times New Roman" w:cs="Times New Roman"/>
        </w:rPr>
      </w:pPr>
      <w:r>
        <w:rPr>
          <w:rFonts w:ascii="Times New Roman" w:hAnsi="Times New Roman" w:cs="Times New Roman"/>
        </w:rPr>
        <w:t>Immediate ethical issue</w:t>
      </w:r>
    </w:p>
    <w:p w14:paraId="4BAE4F44" w14:textId="11A3C646" w:rsidR="002A5A0F" w:rsidRDefault="00C809B5" w:rsidP="002A5A0F">
      <w:pPr>
        <w:tabs>
          <w:tab w:val="left" w:pos="713"/>
        </w:tabs>
        <w:spacing w:line="480" w:lineRule="auto"/>
        <w:jc w:val="both"/>
        <w:rPr>
          <w:rFonts w:ascii="Times New Roman" w:hAnsi="Times New Roman" w:cs="Times New Roman"/>
        </w:rPr>
      </w:pPr>
      <w:r>
        <w:rPr>
          <w:rFonts w:ascii="Times New Roman" w:hAnsi="Times New Roman" w:cs="Times New Roman"/>
        </w:rPr>
        <w:t>The immediate e</w:t>
      </w:r>
      <w:r>
        <w:rPr>
          <w:rFonts w:ascii="Times New Roman" w:hAnsi="Times New Roman" w:cs="Times New Roman"/>
        </w:rPr>
        <w:t>thical issue faced by the prosecutor is to identify the right course of punishment for the boy. The boy can be sent to an adult jail or remain in a juvenile facility. The decision of the prosecutor will have direct impacts on the life of a boy. Positive la</w:t>
      </w:r>
      <w:r>
        <w:rPr>
          <w:rFonts w:ascii="Times New Roman" w:hAnsi="Times New Roman" w:cs="Times New Roman"/>
        </w:rPr>
        <w:t>w is written by the society and is weaker depicting that the prosecutor can take appropriate decision that will not eliminate the chances of boy's recovery. Sending him to the adult court can remove his chances of receiving the rehabilitative intervention.</w:t>
      </w:r>
      <w:r>
        <w:rPr>
          <w:rFonts w:ascii="Times New Roman" w:hAnsi="Times New Roman" w:cs="Times New Roman"/>
        </w:rPr>
        <w:t xml:space="preserve"> While in the juvenile system he will have a better opportunity of quitting his offensive behavior. </w:t>
      </w:r>
      <w:r w:rsidR="009B6BC7">
        <w:rPr>
          <w:rFonts w:ascii="Times New Roman" w:hAnsi="Times New Roman" w:cs="Times New Roman"/>
        </w:rPr>
        <w:t xml:space="preserve">The decision made by the prosecutor will also have long-lasting impacts on the life of a young offender.  </w:t>
      </w:r>
    </w:p>
    <w:p w14:paraId="7923C961" w14:textId="77777777" w:rsidR="002A5A0F" w:rsidRDefault="00C809B5" w:rsidP="002A5A0F">
      <w:pPr>
        <w:rPr>
          <w:rFonts w:ascii="Times New Roman" w:hAnsi="Times New Roman" w:cs="Times New Roman"/>
        </w:rPr>
      </w:pPr>
      <w:r>
        <w:rPr>
          <w:rFonts w:ascii="Times New Roman" w:hAnsi="Times New Roman" w:cs="Times New Roman"/>
        </w:rPr>
        <w:br w:type="page"/>
      </w:r>
    </w:p>
    <w:p w14:paraId="06D2E4E1" w14:textId="7A3626D4" w:rsidR="00E37B01" w:rsidRPr="00E37B01" w:rsidRDefault="00E37B01" w:rsidP="00E37B01">
      <w:pPr>
        <w:tabs>
          <w:tab w:val="left" w:pos="713"/>
        </w:tabs>
        <w:spacing w:line="480" w:lineRule="auto"/>
        <w:jc w:val="both"/>
        <w:rPr>
          <w:rFonts w:ascii="Times New Roman" w:hAnsi="Times New Roman" w:cs="Times New Roman"/>
        </w:rPr>
      </w:pPr>
    </w:p>
    <w:p w14:paraId="7DFC0AD9" w14:textId="0C552F2D" w:rsidR="00055386" w:rsidRPr="0001417E" w:rsidRDefault="00C809B5" w:rsidP="0001417E">
      <w:pPr>
        <w:pStyle w:val="ListParagraph"/>
        <w:numPr>
          <w:ilvl w:val="0"/>
          <w:numId w:val="1"/>
        </w:numPr>
        <w:tabs>
          <w:tab w:val="left" w:pos="713"/>
        </w:tabs>
        <w:spacing w:line="480" w:lineRule="auto"/>
        <w:jc w:val="both"/>
        <w:rPr>
          <w:rFonts w:ascii="Times New Roman" w:hAnsi="Times New Roman" w:cs="Times New Roman"/>
        </w:rPr>
      </w:pPr>
      <w:r w:rsidRPr="0001417E">
        <w:rPr>
          <w:rFonts w:ascii="Times New Roman" w:hAnsi="Times New Roman" w:cs="Times New Roman"/>
        </w:rPr>
        <w:t>Resolving ethical dilemma</w:t>
      </w:r>
    </w:p>
    <w:p w14:paraId="375D0A4A" w14:textId="75F11A17" w:rsidR="001A0BD1" w:rsidRDefault="00C809B5" w:rsidP="00F642DE">
      <w:pPr>
        <w:tabs>
          <w:tab w:val="left" w:pos="713"/>
        </w:tabs>
        <w:spacing w:line="480" w:lineRule="auto"/>
        <w:jc w:val="both"/>
        <w:rPr>
          <w:rFonts w:ascii="Times New Roman" w:hAnsi="Times New Roman" w:cs="Times New Roman"/>
        </w:rPr>
      </w:pPr>
      <w:r>
        <w:rPr>
          <w:rFonts w:ascii="Times New Roman" w:hAnsi="Times New Roman" w:cs="Times New Roman"/>
        </w:rPr>
        <w:t>In resolving the eth</w:t>
      </w:r>
      <w:r>
        <w:rPr>
          <w:rFonts w:ascii="Times New Roman" w:hAnsi="Times New Roman" w:cs="Times New Roman"/>
        </w:rPr>
        <w:t xml:space="preserve">ical dilemma, the prosecutor has to consider the outcomes of each action. </w:t>
      </w:r>
      <w:r w:rsidR="00154085">
        <w:rPr>
          <w:rFonts w:ascii="Times New Roman" w:hAnsi="Times New Roman" w:cs="Times New Roman"/>
        </w:rPr>
        <w:t>Ethics</w:t>
      </w:r>
      <w:r w:rsidR="00055386">
        <w:rPr>
          <w:rFonts w:ascii="Times New Roman" w:hAnsi="Times New Roman" w:cs="Times New Roman"/>
        </w:rPr>
        <w:t xml:space="preserve"> of virtue states that one should act according to duties and by considering the consequences of actions. </w:t>
      </w:r>
      <w:r w:rsidR="00A85801">
        <w:rPr>
          <w:rFonts w:ascii="Times New Roman" w:hAnsi="Times New Roman" w:cs="Times New Roman"/>
        </w:rPr>
        <w:t>It states, “t</w:t>
      </w:r>
      <w:r w:rsidR="00A85801" w:rsidRPr="00A85801">
        <w:rPr>
          <w:rFonts w:ascii="Times New Roman" w:hAnsi="Times New Roman" w:cs="Times New Roman"/>
        </w:rPr>
        <w:t>he virtues are implanted in us neither by nature nor contrary to nature: we are by nature equipped with the ability to receive them and habit brings this ability to completion and fu</w:t>
      </w:r>
      <w:r>
        <w:rPr>
          <w:rFonts w:ascii="Times New Roman" w:hAnsi="Times New Roman" w:cs="Times New Roman"/>
        </w:rPr>
        <w:t xml:space="preserve">lfillment” </w:t>
      </w:r>
      <w:r w:rsidR="00BD35F3">
        <w:rPr>
          <w:rFonts w:ascii="Times New Roman" w:hAnsi="Times New Roman" w:cs="Times New Roman"/>
        </w:rPr>
        <w:t xml:space="preserve">(Pollock, 2006, pp. 26). </w:t>
      </w:r>
      <w:r w:rsidR="00A55810">
        <w:rPr>
          <w:rFonts w:ascii="Times New Roman" w:hAnsi="Times New Roman" w:cs="Times New Roman"/>
        </w:rPr>
        <w:t>The resolution of the dilemma depends on the prosecutor'</w:t>
      </w:r>
      <w:r w:rsidR="0036065D">
        <w:rPr>
          <w:rFonts w:ascii="Times New Roman" w:hAnsi="Times New Roman" w:cs="Times New Roman"/>
        </w:rPr>
        <w:t xml:space="preserve">s ability to take the right decision. </w:t>
      </w:r>
      <w:r w:rsidR="009526D2">
        <w:rPr>
          <w:rFonts w:ascii="Times New Roman" w:hAnsi="Times New Roman" w:cs="Times New Roman"/>
        </w:rPr>
        <w:t xml:space="preserve">Virtue ethics conforms to the principles of Golden means. The prosecutor must consider the outcomes of the actions. By sending the boy to adult jail, he will have fewer chances of overcoming his offensive behavior. This is because the adult </w:t>
      </w:r>
      <w:r w:rsidR="00856A28">
        <w:rPr>
          <w:rFonts w:ascii="Times New Roman" w:hAnsi="Times New Roman" w:cs="Times New Roman"/>
        </w:rPr>
        <w:t>system doesn’t</w:t>
      </w:r>
      <w:r w:rsidR="009526D2">
        <w:rPr>
          <w:rFonts w:ascii="Times New Roman" w:hAnsi="Times New Roman" w:cs="Times New Roman"/>
        </w:rPr>
        <w:t xml:space="preserve"> focus on rehabilitative programs such as counseling and education. It is thus important to identify with action leads to the best results. </w:t>
      </w:r>
    </w:p>
    <w:p w14:paraId="2B12C4B4" w14:textId="4B5862F5" w:rsidR="00856A28" w:rsidRDefault="00C809B5" w:rsidP="00F642DE">
      <w:pPr>
        <w:tabs>
          <w:tab w:val="left" w:pos="713"/>
        </w:tabs>
        <w:spacing w:line="480" w:lineRule="auto"/>
        <w:jc w:val="both"/>
        <w:rPr>
          <w:rFonts w:ascii="Times New Roman" w:hAnsi="Times New Roman" w:cs="Times New Roman"/>
        </w:rPr>
      </w:pPr>
      <w:r>
        <w:rPr>
          <w:rFonts w:ascii="Times New Roman" w:hAnsi="Times New Roman" w:cs="Times New Roman"/>
        </w:rPr>
        <w:t>An ethical dilemma can also be resolved by applying the system of ethical formalism. The system relies on the philos</w:t>
      </w:r>
      <w:r>
        <w:rPr>
          <w:rFonts w:ascii="Times New Roman" w:hAnsi="Times New Roman" w:cs="Times New Roman"/>
        </w:rPr>
        <w:t xml:space="preserve">ophy that judgments will lead to maximum human welfare. In choosing the right course of action, the prosecutor will compare actions and their impact on the individual. </w:t>
      </w:r>
      <w:r w:rsidR="00154A42">
        <w:rPr>
          <w:rFonts w:ascii="Times New Roman" w:hAnsi="Times New Roman" w:cs="Times New Roman"/>
        </w:rPr>
        <w:t>In</w:t>
      </w:r>
      <w:r>
        <w:rPr>
          <w:rFonts w:ascii="Times New Roman" w:hAnsi="Times New Roman" w:cs="Times New Roman"/>
        </w:rPr>
        <w:t xml:space="preserve"> the present scenario, the prosecutor will choose the action that will promote human w</w:t>
      </w:r>
      <w:r>
        <w:rPr>
          <w:rFonts w:ascii="Times New Roman" w:hAnsi="Times New Roman" w:cs="Times New Roman"/>
        </w:rPr>
        <w:t xml:space="preserve">ell-being. </w:t>
      </w:r>
      <w:r w:rsidR="00A64F74">
        <w:rPr>
          <w:rFonts w:ascii="Times New Roman" w:hAnsi="Times New Roman" w:cs="Times New Roman"/>
        </w:rPr>
        <w:t xml:space="preserve">Formal ethics emphasize on formal </w:t>
      </w:r>
      <w:r w:rsidR="00154A42">
        <w:rPr>
          <w:rFonts w:ascii="Times New Roman" w:hAnsi="Times New Roman" w:cs="Times New Roman"/>
        </w:rPr>
        <w:t>characteristics</w:t>
      </w:r>
      <w:r w:rsidR="00A64F74">
        <w:rPr>
          <w:rFonts w:ascii="Times New Roman" w:hAnsi="Times New Roman" w:cs="Times New Roman"/>
        </w:rPr>
        <w:t xml:space="preserve"> of moral judgment </w:t>
      </w:r>
      <w:r w:rsidR="009E7110">
        <w:rPr>
          <w:rFonts w:ascii="Times New Roman" w:hAnsi="Times New Roman" w:cs="Times New Roman"/>
        </w:rPr>
        <w:t xml:space="preserve">and offer a complete solution. It also emphasizes on moral duties of an individual. </w:t>
      </w:r>
      <w:r w:rsidR="000F0C75">
        <w:rPr>
          <w:rFonts w:ascii="Times New Roman" w:hAnsi="Times New Roman" w:cs="Times New Roman"/>
        </w:rPr>
        <w:t xml:space="preserve">Formalism is based on </w:t>
      </w:r>
      <w:r w:rsidR="00F04B3A">
        <w:rPr>
          <w:rFonts w:ascii="Times New Roman" w:hAnsi="Times New Roman" w:cs="Times New Roman"/>
        </w:rPr>
        <w:t>principles</w:t>
      </w:r>
      <w:r w:rsidR="000F0C75">
        <w:rPr>
          <w:rFonts w:ascii="Times New Roman" w:hAnsi="Times New Roman" w:cs="Times New Roman"/>
        </w:rPr>
        <w:t xml:space="preserve"> of absolutism. </w:t>
      </w:r>
      <w:r w:rsidR="00F04B3A">
        <w:rPr>
          <w:rFonts w:ascii="Times New Roman" w:hAnsi="Times New Roman" w:cs="Times New Roman"/>
        </w:rPr>
        <w:t xml:space="preserve">It is focused on addressing the needs of an individual such as in the present case the need of young boy is rehabilitation. An actual moral act is of greater value according to this system. </w:t>
      </w:r>
      <w:r>
        <w:rPr>
          <w:rFonts w:ascii="Times New Roman" w:hAnsi="Times New Roman" w:cs="Times New Roman"/>
        </w:rPr>
        <w:t xml:space="preserve">To resolve the ethical dilemma, the prosecutor will send the boy to a juvenile </w:t>
      </w:r>
      <w:r>
        <w:rPr>
          <w:rFonts w:ascii="Times New Roman" w:hAnsi="Times New Roman" w:cs="Times New Roman"/>
        </w:rPr>
        <w:lastRenderedPageBreak/>
        <w:t>facility because it provides a g</w:t>
      </w:r>
      <w:r>
        <w:rPr>
          <w:rFonts w:ascii="Times New Roman" w:hAnsi="Times New Roman" w:cs="Times New Roman"/>
        </w:rPr>
        <w:t xml:space="preserve">reater opportunity for human welfare. </w:t>
      </w:r>
      <w:r w:rsidR="009E7110">
        <w:rPr>
          <w:rFonts w:ascii="Times New Roman" w:hAnsi="Times New Roman" w:cs="Times New Roman"/>
        </w:rPr>
        <w:t xml:space="preserve">Application of the ethical formalism supports the decision of sending the boy to a juvenile facility. This is for his betterment and improvement. </w:t>
      </w:r>
      <w:r w:rsidR="00377E2C">
        <w:rPr>
          <w:rFonts w:ascii="Times New Roman" w:hAnsi="Times New Roman" w:cs="Times New Roman"/>
        </w:rPr>
        <w:t>The other side of the system emphasizes on taking action that causes damage to the person in need. This indicates that sending the boy to adult jail is morally wrong because there he will lack adequate support in the form of counseling and intervention programs.</w:t>
      </w:r>
      <w:bookmarkStart w:id="0" w:name="_GoBack"/>
      <w:bookmarkEnd w:id="0"/>
    </w:p>
    <w:p w14:paraId="256FC391" w14:textId="77777777" w:rsidR="002A5A0F" w:rsidRDefault="00C809B5">
      <w:pPr>
        <w:rPr>
          <w:noProof/>
          <w:lang w:val="uz-Cyrl-UZ"/>
        </w:rPr>
      </w:pPr>
      <w:r>
        <w:rPr>
          <w:noProof/>
          <w:lang w:val="uz-Cyrl-UZ"/>
        </w:rPr>
        <w:br w:type="page"/>
      </w:r>
    </w:p>
    <w:p w14:paraId="615B9648" w14:textId="3F0106D4" w:rsidR="00A9432A" w:rsidRDefault="00C809B5" w:rsidP="00A9432A">
      <w:pPr>
        <w:pStyle w:val="Bibliography"/>
        <w:spacing w:line="480" w:lineRule="auto"/>
        <w:ind w:left="720" w:hanging="720"/>
        <w:jc w:val="center"/>
        <w:rPr>
          <w:noProof/>
          <w:lang w:val="uz-Cyrl-UZ"/>
        </w:rPr>
      </w:pPr>
      <w:r>
        <w:rPr>
          <w:noProof/>
          <w:lang w:val="uz-Cyrl-UZ"/>
        </w:rPr>
        <w:lastRenderedPageBreak/>
        <w:t>References</w:t>
      </w:r>
    </w:p>
    <w:p w14:paraId="3F0B6CFD" w14:textId="77777777" w:rsidR="00714DDE" w:rsidRDefault="00C809B5" w:rsidP="00714DDE">
      <w:pPr>
        <w:pStyle w:val="Bibliography"/>
        <w:spacing w:line="480" w:lineRule="auto"/>
        <w:ind w:left="720" w:hanging="720"/>
        <w:rPr>
          <w:noProof/>
          <w:lang w:val="uz-Cyrl-UZ"/>
        </w:rPr>
      </w:pPr>
      <w:r>
        <w:rPr>
          <w:noProof/>
          <w:lang w:val="uz-Cyrl-UZ"/>
        </w:rPr>
        <w:t xml:space="preserve">Pollock, J. M. (2006). </w:t>
      </w:r>
      <w:r>
        <w:rPr>
          <w:i/>
          <w:iCs/>
          <w:noProof/>
          <w:lang w:val="uz-Cyrl-UZ"/>
        </w:rPr>
        <w:t xml:space="preserve">Ethical Dilemmas and </w:t>
      </w:r>
      <w:r>
        <w:rPr>
          <w:i/>
          <w:iCs/>
          <w:noProof/>
          <w:lang w:val="uz-Cyrl-UZ"/>
        </w:rPr>
        <w:t>Decisions in Criminal Justice.</w:t>
      </w:r>
      <w:r>
        <w:rPr>
          <w:noProof/>
          <w:lang w:val="uz-Cyrl-UZ"/>
        </w:rPr>
        <w:t xml:space="preserve"> Cengage Learning.</w:t>
      </w:r>
    </w:p>
    <w:p w14:paraId="313AFD12" w14:textId="77777777" w:rsidR="0017713C" w:rsidRPr="00E97C25" w:rsidRDefault="0017713C" w:rsidP="00F642DE">
      <w:pPr>
        <w:spacing w:line="480" w:lineRule="auto"/>
        <w:jc w:val="both"/>
        <w:rPr>
          <w:rFonts w:ascii="Times New Roman" w:hAnsi="Times New Roman" w:cs="Times New Roman"/>
        </w:rPr>
      </w:pPr>
    </w:p>
    <w:sectPr w:rsidR="0017713C" w:rsidRPr="00E97C25"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886EE" w14:textId="77777777" w:rsidR="00000000" w:rsidRDefault="00C809B5">
      <w:r>
        <w:separator/>
      </w:r>
    </w:p>
  </w:endnote>
  <w:endnote w:type="continuationSeparator" w:id="0">
    <w:p w14:paraId="7981A5CF" w14:textId="77777777" w:rsidR="00000000" w:rsidRDefault="00C8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5613F" w14:textId="77777777" w:rsidR="00000000" w:rsidRDefault="00C809B5">
      <w:r>
        <w:separator/>
      </w:r>
    </w:p>
  </w:footnote>
  <w:footnote w:type="continuationSeparator" w:id="0">
    <w:p w14:paraId="6DF75F80" w14:textId="77777777" w:rsidR="00000000" w:rsidRDefault="00C80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49E9E" w14:textId="77777777" w:rsidR="000F0C75" w:rsidRDefault="00C809B5" w:rsidP="00E97C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5C454" w14:textId="77777777" w:rsidR="000F0C75" w:rsidRDefault="000F0C75" w:rsidP="001771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70276" w14:textId="77777777" w:rsidR="000F0C75" w:rsidRDefault="00C809B5" w:rsidP="00E97C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3D67714" w14:textId="77777777" w:rsidR="000F0C75" w:rsidRDefault="00C809B5" w:rsidP="0017713C">
    <w:pPr>
      <w:pStyle w:val="Header"/>
      <w:ind w:right="360"/>
    </w:pPr>
    <w:r>
      <w:t>RUNNING HEAD: ETHICAL DILEMMA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3658C"/>
    <w:multiLevelType w:val="hybridMultilevel"/>
    <w:tmpl w:val="B5669364"/>
    <w:lvl w:ilvl="0" w:tplc="00028878">
      <w:start w:val="1"/>
      <w:numFmt w:val="decimal"/>
      <w:lvlText w:val="%1."/>
      <w:lvlJc w:val="left"/>
      <w:pPr>
        <w:ind w:left="720" w:hanging="360"/>
      </w:pPr>
      <w:rPr>
        <w:rFonts w:hint="default"/>
      </w:rPr>
    </w:lvl>
    <w:lvl w:ilvl="1" w:tplc="0F4893CA" w:tentative="1">
      <w:start w:val="1"/>
      <w:numFmt w:val="lowerLetter"/>
      <w:lvlText w:val="%2."/>
      <w:lvlJc w:val="left"/>
      <w:pPr>
        <w:ind w:left="1440" w:hanging="360"/>
      </w:pPr>
    </w:lvl>
    <w:lvl w:ilvl="2" w:tplc="1A7681DC" w:tentative="1">
      <w:start w:val="1"/>
      <w:numFmt w:val="lowerRoman"/>
      <w:lvlText w:val="%3."/>
      <w:lvlJc w:val="right"/>
      <w:pPr>
        <w:ind w:left="2160" w:hanging="180"/>
      </w:pPr>
    </w:lvl>
    <w:lvl w:ilvl="3" w:tplc="45D43848" w:tentative="1">
      <w:start w:val="1"/>
      <w:numFmt w:val="decimal"/>
      <w:lvlText w:val="%4."/>
      <w:lvlJc w:val="left"/>
      <w:pPr>
        <w:ind w:left="2880" w:hanging="360"/>
      </w:pPr>
    </w:lvl>
    <w:lvl w:ilvl="4" w:tplc="8C3C6782" w:tentative="1">
      <w:start w:val="1"/>
      <w:numFmt w:val="lowerLetter"/>
      <w:lvlText w:val="%5."/>
      <w:lvlJc w:val="left"/>
      <w:pPr>
        <w:ind w:left="3600" w:hanging="360"/>
      </w:pPr>
    </w:lvl>
    <w:lvl w:ilvl="5" w:tplc="66C06052" w:tentative="1">
      <w:start w:val="1"/>
      <w:numFmt w:val="lowerRoman"/>
      <w:lvlText w:val="%6."/>
      <w:lvlJc w:val="right"/>
      <w:pPr>
        <w:ind w:left="4320" w:hanging="180"/>
      </w:pPr>
    </w:lvl>
    <w:lvl w:ilvl="6" w:tplc="A9A22610" w:tentative="1">
      <w:start w:val="1"/>
      <w:numFmt w:val="decimal"/>
      <w:lvlText w:val="%7."/>
      <w:lvlJc w:val="left"/>
      <w:pPr>
        <w:ind w:left="5040" w:hanging="360"/>
      </w:pPr>
    </w:lvl>
    <w:lvl w:ilvl="7" w:tplc="7FD8FC04" w:tentative="1">
      <w:start w:val="1"/>
      <w:numFmt w:val="lowerLetter"/>
      <w:lvlText w:val="%8."/>
      <w:lvlJc w:val="left"/>
      <w:pPr>
        <w:ind w:left="5760" w:hanging="360"/>
      </w:pPr>
    </w:lvl>
    <w:lvl w:ilvl="8" w:tplc="E7E03998" w:tentative="1">
      <w:start w:val="1"/>
      <w:numFmt w:val="lowerRoman"/>
      <w:lvlText w:val="%9."/>
      <w:lvlJc w:val="right"/>
      <w:pPr>
        <w:ind w:left="6480" w:hanging="180"/>
      </w:pPr>
    </w:lvl>
  </w:abstractNum>
  <w:abstractNum w:abstractNumId="1">
    <w:nsid w:val="61A11B54"/>
    <w:multiLevelType w:val="hybridMultilevel"/>
    <w:tmpl w:val="3B50D8FE"/>
    <w:lvl w:ilvl="0" w:tplc="04AEC8DA">
      <w:start w:val="1"/>
      <w:numFmt w:val="bullet"/>
      <w:lvlText w:val=""/>
      <w:lvlJc w:val="left"/>
      <w:pPr>
        <w:ind w:left="720" w:hanging="360"/>
      </w:pPr>
      <w:rPr>
        <w:rFonts w:ascii="Symbol" w:hAnsi="Symbol" w:hint="default"/>
      </w:rPr>
    </w:lvl>
    <w:lvl w:ilvl="1" w:tplc="C6C62AEC" w:tentative="1">
      <w:start w:val="1"/>
      <w:numFmt w:val="bullet"/>
      <w:lvlText w:val="o"/>
      <w:lvlJc w:val="left"/>
      <w:pPr>
        <w:ind w:left="1440" w:hanging="360"/>
      </w:pPr>
      <w:rPr>
        <w:rFonts w:ascii="Courier New" w:hAnsi="Courier New" w:hint="default"/>
      </w:rPr>
    </w:lvl>
    <w:lvl w:ilvl="2" w:tplc="09B01BA0" w:tentative="1">
      <w:start w:val="1"/>
      <w:numFmt w:val="bullet"/>
      <w:lvlText w:val=""/>
      <w:lvlJc w:val="left"/>
      <w:pPr>
        <w:ind w:left="2160" w:hanging="360"/>
      </w:pPr>
      <w:rPr>
        <w:rFonts w:ascii="Wingdings" w:hAnsi="Wingdings" w:hint="default"/>
      </w:rPr>
    </w:lvl>
    <w:lvl w:ilvl="3" w:tplc="23FA7F5E" w:tentative="1">
      <w:start w:val="1"/>
      <w:numFmt w:val="bullet"/>
      <w:lvlText w:val=""/>
      <w:lvlJc w:val="left"/>
      <w:pPr>
        <w:ind w:left="2880" w:hanging="360"/>
      </w:pPr>
      <w:rPr>
        <w:rFonts w:ascii="Symbol" w:hAnsi="Symbol" w:hint="default"/>
      </w:rPr>
    </w:lvl>
    <w:lvl w:ilvl="4" w:tplc="DBAE1B9A" w:tentative="1">
      <w:start w:val="1"/>
      <w:numFmt w:val="bullet"/>
      <w:lvlText w:val="o"/>
      <w:lvlJc w:val="left"/>
      <w:pPr>
        <w:ind w:left="3600" w:hanging="360"/>
      </w:pPr>
      <w:rPr>
        <w:rFonts w:ascii="Courier New" w:hAnsi="Courier New" w:hint="default"/>
      </w:rPr>
    </w:lvl>
    <w:lvl w:ilvl="5" w:tplc="2D00DEFA" w:tentative="1">
      <w:start w:val="1"/>
      <w:numFmt w:val="bullet"/>
      <w:lvlText w:val=""/>
      <w:lvlJc w:val="left"/>
      <w:pPr>
        <w:ind w:left="4320" w:hanging="360"/>
      </w:pPr>
      <w:rPr>
        <w:rFonts w:ascii="Wingdings" w:hAnsi="Wingdings" w:hint="default"/>
      </w:rPr>
    </w:lvl>
    <w:lvl w:ilvl="6" w:tplc="CF80D984" w:tentative="1">
      <w:start w:val="1"/>
      <w:numFmt w:val="bullet"/>
      <w:lvlText w:val=""/>
      <w:lvlJc w:val="left"/>
      <w:pPr>
        <w:ind w:left="5040" w:hanging="360"/>
      </w:pPr>
      <w:rPr>
        <w:rFonts w:ascii="Symbol" w:hAnsi="Symbol" w:hint="default"/>
      </w:rPr>
    </w:lvl>
    <w:lvl w:ilvl="7" w:tplc="2BF8304E" w:tentative="1">
      <w:start w:val="1"/>
      <w:numFmt w:val="bullet"/>
      <w:lvlText w:val="o"/>
      <w:lvlJc w:val="left"/>
      <w:pPr>
        <w:ind w:left="5760" w:hanging="360"/>
      </w:pPr>
      <w:rPr>
        <w:rFonts w:ascii="Courier New" w:hAnsi="Courier New" w:hint="default"/>
      </w:rPr>
    </w:lvl>
    <w:lvl w:ilvl="8" w:tplc="9622452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3C"/>
    <w:rsid w:val="00010858"/>
    <w:rsid w:val="0001417E"/>
    <w:rsid w:val="00055386"/>
    <w:rsid w:val="000B426F"/>
    <w:rsid w:val="000F0C75"/>
    <w:rsid w:val="000F61AF"/>
    <w:rsid w:val="00154085"/>
    <w:rsid w:val="00154A42"/>
    <w:rsid w:val="00176AD8"/>
    <w:rsid w:val="0017713C"/>
    <w:rsid w:val="001A0BD1"/>
    <w:rsid w:val="001B6CBE"/>
    <w:rsid w:val="0029200F"/>
    <w:rsid w:val="00297AE4"/>
    <w:rsid w:val="002A5A0F"/>
    <w:rsid w:val="002D2665"/>
    <w:rsid w:val="002E52F8"/>
    <w:rsid w:val="0036065D"/>
    <w:rsid w:val="00377E2C"/>
    <w:rsid w:val="003D7628"/>
    <w:rsid w:val="00440A2B"/>
    <w:rsid w:val="00475D55"/>
    <w:rsid w:val="004D398A"/>
    <w:rsid w:val="004F3E88"/>
    <w:rsid w:val="0052146F"/>
    <w:rsid w:val="00651829"/>
    <w:rsid w:val="00714DDE"/>
    <w:rsid w:val="00764B16"/>
    <w:rsid w:val="007E033C"/>
    <w:rsid w:val="00844FA0"/>
    <w:rsid w:val="00856A28"/>
    <w:rsid w:val="009526D2"/>
    <w:rsid w:val="009B6BC7"/>
    <w:rsid w:val="009E7110"/>
    <w:rsid w:val="00A55810"/>
    <w:rsid w:val="00A64F74"/>
    <w:rsid w:val="00A85801"/>
    <w:rsid w:val="00A9432A"/>
    <w:rsid w:val="00B70177"/>
    <w:rsid w:val="00BD35F3"/>
    <w:rsid w:val="00C809B5"/>
    <w:rsid w:val="00DB6F09"/>
    <w:rsid w:val="00DC38E6"/>
    <w:rsid w:val="00E20150"/>
    <w:rsid w:val="00E37B01"/>
    <w:rsid w:val="00E97C25"/>
    <w:rsid w:val="00F04B3A"/>
    <w:rsid w:val="00F642DE"/>
    <w:rsid w:val="00FE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3C"/>
    <w:pPr>
      <w:tabs>
        <w:tab w:val="center" w:pos="4320"/>
        <w:tab w:val="right" w:pos="8640"/>
      </w:tabs>
    </w:pPr>
  </w:style>
  <w:style w:type="character" w:customStyle="1" w:styleId="HeaderChar">
    <w:name w:val="Header Char"/>
    <w:basedOn w:val="DefaultParagraphFont"/>
    <w:link w:val="Header"/>
    <w:uiPriority w:val="99"/>
    <w:rsid w:val="0017713C"/>
  </w:style>
  <w:style w:type="character" w:styleId="PageNumber">
    <w:name w:val="page number"/>
    <w:basedOn w:val="DefaultParagraphFont"/>
    <w:uiPriority w:val="99"/>
    <w:semiHidden/>
    <w:unhideWhenUsed/>
    <w:rsid w:val="0017713C"/>
  </w:style>
  <w:style w:type="paragraph" w:styleId="Footer">
    <w:name w:val="footer"/>
    <w:basedOn w:val="Normal"/>
    <w:link w:val="FooterChar"/>
    <w:uiPriority w:val="99"/>
    <w:unhideWhenUsed/>
    <w:rsid w:val="000B426F"/>
    <w:pPr>
      <w:tabs>
        <w:tab w:val="center" w:pos="4320"/>
        <w:tab w:val="right" w:pos="8640"/>
      </w:tabs>
    </w:pPr>
  </w:style>
  <w:style w:type="character" w:customStyle="1" w:styleId="FooterChar">
    <w:name w:val="Footer Char"/>
    <w:basedOn w:val="DefaultParagraphFont"/>
    <w:link w:val="Footer"/>
    <w:uiPriority w:val="99"/>
    <w:rsid w:val="000B426F"/>
  </w:style>
  <w:style w:type="paragraph" w:styleId="ListParagraph">
    <w:name w:val="List Paragraph"/>
    <w:basedOn w:val="Normal"/>
    <w:uiPriority w:val="34"/>
    <w:qFormat/>
    <w:rsid w:val="00F642DE"/>
    <w:pPr>
      <w:ind w:left="720"/>
      <w:contextualSpacing/>
    </w:pPr>
  </w:style>
  <w:style w:type="paragraph" w:styleId="Bibliography">
    <w:name w:val="Bibliography"/>
    <w:basedOn w:val="Normal"/>
    <w:next w:val="Normal"/>
    <w:uiPriority w:val="37"/>
    <w:unhideWhenUsed/>
    <w:rsid w:val="00714D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3C"/>
    <w:pPr>
      <w:tabs>
        <w:tab w:val="center" w:pos="4320"/>
        <w:tab w:val="right" w:pos="8640"/>
      </w:tabs>
    </w:pPr>
  </w:style>
  <w:style w:type="character" w:customStyle="1" w:styleId="HeaderChar">
    <w:name w:val="Header Char"/>
    <w:basedOn w:val="DefaultParagraphFont"/>
    <w:link w:val="Header"/>
    <w:uiPriority w:val="99"/>
    <w:rsid w:val="0017713C"/>
  </w:style>
  <w:style w:type="character" w:styleId="PageNumber">
    <w:name w:val="page number"/>
    <w:basedOn w:val="DefaultParagraphFont"/>
    <w:uiPriority w:val="99"/>
    <w:semiHidden/>
    <w:unhideWhenUsed/>
    <w:rsid w:val="0017713C"/>
  </w:style>
  <w:style w:type="paragraph" w:styleId="Footer">
    <w:name w:val="footer"/>
    <w:basedOn w:val="Normal"/>
    <w:link w:val="FooterChar"/>
    <w:uiPriority w:val="99"/>
    <w:unhideWhenUsed/>
    <w:rsid w:val="000B426F"/>
    <w:pPr>
      <w:tabs>
        <w:tab w:val="center" w:pos="4320"/>
        <w:tab w:val="right" w:pos="8640"/>
      </w:tabs>
    </w:pPr>
  </w:style>
  <w:style w:type="character" w:customStyle="1" w:styleId="FooterChar">
    <w:name w:val="Footer Char"/>
    <w:basedOn w:val="DefaultParagraphFont"/>
    <w:link w:val="Footer"/>
    <w:uiPriority w:val="99"/>
    <w:rsid w:val="000B426F"/>
  </w:style>
  <w:style w:type="paragraph" w:styleId="ListParagraph">
    <w:name w:val="List Paragraph"/>
    <w:basedOn w:val="Normal"/>
    <w:uiPriority w:val="34"/>
    <w:qFormat/>
    <w:rsid w:val="00F642DE"/>
    <w:pPr>
      <w:ind w:left="720"/>
      <w:contextualSpacing/>
    </w:pPr>
  </w:style>
  <w:style w:type="paragraph" w:styleId="Bibliography">
    <w:name w:val="Bibliography"/>
    <w:basedOn w:val="Normal"/>
    <w:next w:val="Normal"/>
    <w:uiPriority w:val="37"/>
    <w:unhideWhenUsed/>
    <w:rsid w:val="0071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ED71-47B7-0146-AF96-3DE26C8E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834</Words>
  <Characters>4756</Characters>
  <Application>Microsoft Macintosh Word</Application>
  <DocSecurity>0</DocSecurity>
  <Lines>39</Lines>
  <Paragraphs>11</Paragraphs>
  <ScaleCrop>false</ScaleCrop>
  <Company>art</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2019-03-12T13:27:00Z</dcterms:created>
  <dcterms:modified xsi:type="dcterms:W3CDTF">2019-03-12T13:27:00Z</dcterms:modified>
</cp:coreProperties>
</file>