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EEA00"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6D43E67A" w14:textId="77777777" w:rsidR="0008177B" w:rsidRDefault="0008177B" w:rsidP="00550EFD">
      <w:pPr>
        <w:spacing w:after="0" w:line="480" w:lineRule="auto"/>
        <w:rPr>
          <w:rFonts w:ascii="Times New Roman" w:hAnsi="Times New Roman" w:cs="Times New Roman"/>
          <w:sz w:val="24"/>
          <w:szCs w:val="24"/>
        </w:rPr>
      </w:pPr>
    </w:p>
    <w:p w14:paraId="60EDC67C" w14:textId="77777777" w:rsidR="0008177B" w:rsidRDefault="0008177B" w:rsidP="00550EFD">
      <w:pPr>
        <w:spacing w:after="0" w:line="480" w:lineRule="auto"/>
        <w:rPr>
          <w:rFonts w:ascii="Times New Roman" w:hAnsi="Times New Roman" w:cs="Times New Roman"/>
          <w:sz w:val="24"/>
          <w:szCs w:val="24"/>
        </w:rPr>
      </w:pPr>
    </w:p>
    <w:p w14:paraId="1CE4801B" w14:textId="77777777" w:rsidR="0008177B" w:rsidRDefault="0008177B" w:rsidP="00550EFD">
      <w:pPr>
        <w:spacing w:after="0" w:line="480" w:lineRule="auto"/>
        <w:rPr>
          <w:rFonts w:ascii="Times New Roman" w:hAnsi="Times New Roman" w:cs="Times New Roman"/>
          <w:sz w:val="24"/>
          <w:szCs w:val="24"/>
        </w:rPr>
      </w:pPr>
    </w:p>
    <w:p w14:paraId="0513455C" w14:textId="77777777" w:rsidR="0008177B" w:rsidRDefault="0008177B" w:rsidP="00550EFD">
      <w:pPr>
        <w:spacing w:after="0" w:line="480" w:lineRule="auto"/>
        <w:rPr>
          <w:rFonts w:ascii="Times New Roman" w:hAnsi="Times New Roman" w:cs="Times New Roman"/>
          <w:sz w:val="24"/>
          <w:szCs w:val="24"/>
        </w:rPr>
      </w:pPr>
    </w:p>
    <w:p w14:paraId="4F587AB7" w14:textId="77777777" w:rsidR="0008177B" w:rsidRDefault="009D3D3B" w:rsidP="008E7E34">
      <w:pPr>
        <w:spacing w:after="0" w:line="480" w:lineRule="auto"/>
        <w:jc w:val="center"/>
        <w:rPr>
          <w:rFonts w:ascii="Times New Roman" w:hAnsi="Times New Roman" w:cs="Times New Roman"/>
          <w:sz w:val="24"/>
          <w:szCs w:val="24"/>
        </w:rPr>
      </w:pPr>
      <w:r w:rsidRPr="009D3D3B">
        <w:rPr>
          <w:rFonts w:ascii="Times New Roman" w:hAnsi="Times New Roman" w:cs="Times New Roman"/>
          <w:sz w:val="24"/>
          <w:szCs w:val="24"/>
        </w:rPr>
        <w:t>Capstone Project</w:t>
      </w:r>
    </w:p>
    <w:p w14:paraId="1068A356"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94EE074"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02057D30" w14:textId="77777777" w:rsidR="00A106AF" w:rsidRDefault="00A106AF" w:rsidP="00550EFD">
      <w:pPr>
        <w:spacing w:after="0" w:line="480" w:lineRule="auto"/>
        <w:jc w:val="center"/>
        <w:rPr>
          <w:rFonts w:ascii="Times New Roman" w:hAnsi="Times New Roman" w:cs="Times New Roman"/>
          <w:sz w:val="24"/>
          <w:szCs w:val="24"/>
        </w:rPr>
      </w:pPr>
    </w:p>
    <w:p w14:paraId="27A05303"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4C9D52E3" w14:textId="77777777" w:rsidR="009D3D3B" w:rsidRDefault="009D3D3B" w:rsidP="008E7E34">
      <w:pPr>
        <w:spacing w:after="0" w:line="480" w:lineRule="auto"/>
        <w:ind w:firstLine="720"/>
        <w:jc w:val="center"/>
        <w:rPr>
          <w:rFonts w:ascii="Times New Roman" w:hAnsi="Times New Roman" w:cs="Times New Roman"/>
          <w:sz w:val="24"/>
          <w:szCs w:val="24"/>
        </w:rPr>
      </w:pPr>
      <w:r w:rsidRPr="009D3D3B">
        <w:rPr>
          <w:rFonts w:ascii="Times New Roman" w:hAnsi="Times New Roman" w:cs="Times New Roman"/>
          <w:sz w:val="24"/>
          <w:szCs w:val="24"/>
        </w:rPr>
        <w:lastRenderedPageBreak/>
        <w:t>Capstone Project</w:t>
      </w:r>
    </w:p>
    <w:p w14:paraId="4A81B32B" w14:textId="77777777" w:rsidR="009D3D3B" w:rsidRDefault="009D3D3B" w:rsidP="00656B1D">
      <w:pPr>
        <w:spacing w:after="0" w:line="480" w:lineRule="auto"/>
        <w:ind w:firstLine="720"/>
        <w:jc w:val="center"/>
        <w:rPr>
          <w:rFonts w:ascii="Times New Roman" w:hAnsi="Times New Roman" w:cs="Times New Roman"/>
          <w:b/>
          <w:sz w:val="24"/>
          <w:szCs w:val="24"/>
        </w:rPr>
      </w:pPr>
      <w:r w:rsidRPr="009D3D3B">
        <w:rPr>
          <w:rFonts w:ascii="Times New Roman" w:hAnsi="Times New Roman" w:cs="Times New Roman"/>
          <w:b/>
          <w:sz w:val="24"/>
          <w:szCs w:val="24"/>
        </w:rPr>
        <w:t>Background/Rationale</w:t>
      </w:r>
    </w:p>
    <w:p w14:paraId="6CC35741" w14:textId="55EA01EC" w:rsidR="00F556B7" w:rsidRPr="00F556B7" w:rsidRDefault="0063349B" w:rsidP="00F55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63349B">
        <w:rPr>
          <w:rFonts w:ascii="Times New Roman" w:hAnsi="Times New Roman" w:cs="Times New Roman"/>
          <w:sz w:val="24"/>
          <w:szCs w:val="24"/>
        </w:rPr>
        <w:t xml:space="preserve">outh Florida </w:t>
      </w:r>
      <w:r>
        <w:rPr>
          <w:rFonts w:ascii="Times New Roman" w:hAnsi="Times New Roman" w:cs="Times New Roman"/>
          <w:sz w:val="24"/>
          <w:szCs w:val="24"/>
        </w:rPr>
        <w:t>is a geographic are</w:t>
      </w:r>
      <w:r w:rsidR="00577863">
        <w:rPr>
          <w:rFonts w:ascii="Times New Roman" w:hAnsi="Times New Roman" w:cs="Times New Roman"/>
          <w:sz w:val="24"/>
          <w:szCs w:val="24"/>
        </w:rPr>
        <w:t>a</w:t>
      </w:r>
      <w:r>
        <w:rPr>
          <w:rFonts w:ascii="Times New Roman" w:hAnsi="Times New Roman" w:cs="Times New Roman"/>
          <w:sz w:val="24"/>
          <w:szCs w:val="24"/>
        </w:rPr>
        <w:t xml:space="preserve"> that is </w:t>
      </w:r>
      <w:r w:rsidR="007B73CD">
        <w:rPr>
          <w:rFonts w:ascii="Times New Roman" w:hAnsi="Times New Roman" w:cs="Times New Roman"/>
          <w:sz w:val="24"/>
          <w:szCs w:val="24"/>
        </w:rPr>
        <w:t xml:space="preserve">located </w:t>
      </w:r>
      <w:r>
        <w:rPr>
          <w:rFonts w:ascii="Times New Roman" w:hAnsi="Times New Roman" w:cs="Times New Roman"/>
          <w:sz w:val="24"/>
          <w:szCs w:val="24"/>
        </w:rPr>
        <w:t>in the US.</w:t>
      </w:r>
      <w:r w:rsidR="007B73CD">
        <w:rPr>
          <w:rFonts w:ascii="Times New Roman" w:hAnsi="Times New Roman" w:cs="Times New Roman"/>
          <w:sz w:val="24"/>
          <w:szCs w:val="24"/>
        </w:rPr>
        <w:t xml:space="preserve"> </w:t>
      </w:r>
      <w:r w:rsidR="00D74595">
        <w:rPr>
          <w:rFonts w:ascii="Times New Roman" w:hAnsi="Times New Roman" w:cs="Times New Roman"/>
          <w:sz w:val="24"/>
          <w:szCs w:val="24"/>
        </w:rPr>
        <w:t>It is an urban city that</w:t>
      </w:r>
      <w:r w:rsidR="00577863">
        <w:rPr>
          <w:rFonts w:ascii="Times New Roman" w:hAnsi="Times New Roman" w:cs="Times New Roman"/>
          <w:sz w:val="24"/>
          <w:szCs w:val="24"/>
        </w:rPr>
        <w:t xml:space="preserve"> is extrem</w:t>
      </w:r>
      <w:r w:rsidR="00D74595">
        <w:rPr>
          <w:rFonts w:ascii="Times New Roman" w:hAnsi="Times New Roman" w:cs="Times New Roman"/>
          <w:sz w:val="24"/>
          <w:szCs w:val="24"/>
        </w:rPr>
        <w:t>ely populous. It is one of F</w:t>
      </w:r>
      <w:r w:rsidR="00577863">
        <w:rPr>
          <w:rFonts w:ascii="Times New Roman" w:hAnsi="Times New Roman" w:cs="Times New Roman"/>
          <w:sz w:val="24"/>
          <w:szCs w:val="24"/>
        </w:rPr>
        <w:t xml:space="preserve">lorida’s three most common regions. </w:t>
      </w:r>
      <w:r w:rsidR="00E96728">
        <w:rPr>
          <w:rFonts w:ascii="Times New Roman" w:hAnsi="Times New Roman" w:cs="Times New Roman"/>
          <w:sz w:val="24"/>
          <w:szCs w:val="24"/>
        </w:rPr>
        <w:t>The population</w:t>
      </w:r>
      <w:r w:rsidR="00525D40">
        <w:rPr>
          <w:rFonts w:ascii="Times New Roman" w:hAnsi="Times New Roman" w:cs="Times New Roman"/>
          <w:sz w:val="24"/>
          <w:szCs w:val="24"/>
        </w:rPr>
        <w:t xml:space="preserve"> of south Florida is diverse as there are many people who have </w:t>
      </w:r>
      <w:r w:rsidR="00D74595">
        <w:rPr>
          <w:rFonts w:ascii="Times New Roman" w:hAnsi="Times New Roman" w:cs="Times New Roman"/>
          <w:sz w:val="24"/>
          <w:szCs w:val="24"/>
        </w:rPr>
        <w:t xml:space="preserve">a </w:t>
      </w:r>
      <w:r w:rsidR="00E96728">
        <w:rPr>
          <w:rFonts w:ascii="Times New Roman" w:hAnsi="Times New Roman" w:cs="Times New Roman"/>
          <w:sz w:val="24"/>
          <w:szCs w:val="24"/>
        </w:rPr>
        <w:t xml:space="preserve">different ethnicity, cultural backgrounds and even some are immigrants. Due to </w:t>
      </w:r>
      <w:r w:rsidR="00525D40">
        <w:rPr>
          <w:rFonts w:ascii="Times New Roman" w:hAnsi="Times New Roman" w:cs="Times New Roman"/>
          <w:sz w:val="24"/>
          <w:szCs w:val="24"/>
        </w:rPr>
        <w:t>the</w:t>
      </w:r>
      <w:r w:rsidR="00E96728">
        <w:rPr>
          <w:rFonts w:ascii="Times New Roman" w:hAnsi="Times New Roman" w:cs="Times New Roman"/>
          <w:sz w:val="24"/>
          <w:szCs w:val="24"/>
        </w:rPr>
        <w:t xml:space="preserve"> </w:t>
      </w:r>
      <w:r w:rsidR="0061236B">
        <w:rPr>
          <w:rFonts w:ascii="Times New Roman" w:hAnsi="Times New Roman" w:cs="Times New Roman"/>
          <w:sz w:val="24"/>
          <w:szCs w:val="24"/>
        </w:rPr>
        <w:t>increasing developments</w:t>
      </w:r>
      <w:r w:rsidR="00D74595">
        <w:rPr>
          <w:rFonts w:ascii="Times New Roman" w:hAnsi="Times New Roman" w:cs="Times New Roman"/>
          <w:sz w:val="24"/>
          <w:szCs w:val="24"/>
        </w:rPr>
        <w:t>,</w:t>
      </w:r>
      <w:r w:rsidR="0061236B">
        <w:rPr>
          <w:rFonts w:ascii="Times New Roman" w:hAnsi="Times New Roman" w:cs="Times New Roman"/>
          <w:sz w:val="24"/>
          <w:szCs w:val="24"/>
        </w:rPr>
        <w:t xml:space="preserve"> it is tuff for people to cope with the economy that is changing so fast. </w:t>
      </w:r>
      <w:r w:rsidR="00F556B7" w:rsidRPr="00F556B7">
        <w:rPr>
          <w:rFonts w:ascii="Times New Roman" w:hAnsi="Times New Roman" w:cs="Times New Roman"/>
          <w:sz w:val="24"/>
          <w:szCs w:val="24"/>
        </w:rPr>
        <w:t>Especi</w:t>
      </w:r>
      <w:r w:rsidR="00D74595">
        <w:rPr>
          <w:rFonts w:ascii="Times New Roman" w:hAnsi="Times New Roman" w:cs="Times New Roman"/>
          <w:sz w:val="24"/>
          <w:szCs w:val="24"/>
        </w:rPr>
        <w:t xml:space="preserve">ally, for minorities, it is </w:t>
      </w:r>
      <w:r w:rsidR="00F556B7" w:rsidRPr="00F556B7">
        <w:rPr>
          <w:rFonts w:ascii="Times New Roman" w:hAnsi="Times New Roman" w:cs="Times New Roman"/>
          <w:sz w:val="24"/>
          <w:szCs w:val="24"/>
        </w:rPr>
        <w:t>hard</w:t>
      </w:r>
      <w:r w:rsidR="00D74595">
        <w:rPr>
          <w:rFonts w:ascii="Times New Roman" w:hAnsi="Times New Roman" w:cs="Times New Roman"/>
          <w:sz w:val="24"/>
          <w:szCs w:val="24"/>
        </w:rPr>
        <w:t>er</w:t>
      </w:r>
      <w:r w:rsidR="00F556B7" w:rsidRPr="00F556B7">
        <w:rPr>
          <w:rFonts w:ascii="Times New Roman" w:hAnsi="Times New Roman" w:cs="Times New Roman"/>
          <w:sz w:val="24"/>
          <w:szCs w:val="24"/>
        </w:rPr>
        <w:t xml:space="preserve"> to access basic necessities and they often face financial crisis. </w:t>
      </w:r>
    </w:p>
    <w:p w14:paraId="1CF74244" w14:textId="77777777" w:rsidR="00F556B7" w:rsidRPr="00F556B7" w:rsidRDefault="00F556B7" w:rsidP="00F556B7">
      <w:pPr>
        <w:spacing w:after="0" w:line="480" w:lineRule="auto"/>
        <w:ind w:firstLine="720"/>
        <w:rPr>
          <w:rFonts w:ascii="Times New Roman" w:hAnsi="Times New Roman" w:cs="Times New Roman"/>
          <w:sz w:val="24"/>
          <w:szCs w:val="24"/>
        </w:rPr>
      </w:pPr>
      <w:r w:rsidRPr="00F556B7">
        <w:rPr>
          <w:rFonts w:ascii="Times New Roman" w:hAnsi="Times New Roman" w:cs="Times New Roman"/>
          <w:sz w:val="24"/>
          <w:szCs w:val="24"/>
        </w:rPr>
        <w:t>Financial strain is one of the major concern</w:t>
      </w:r>
      <w:r w:rsidR="00D74595">
        <w:rPr>
          <w:rFonts w:ascii="Times New Roman" w:hAnsi="Times New Roman" w:cs="Times New Roman"/>
          <w:sz w:val="24"/>
          <w:szCs w:val="24"/>
        </w:rPr>
        <w:t>s</w:t>
      </w:r>
      <w:r w:rsidRPr="00F556B7">
        <w:rPr>
          <w:rFonts w:ascii="Times New Roman" w:hAnsi="Times New Roman" w:cs="Times New Roman"/>
          <w:sz w:val="24"/>
          <w:szCs w:val="24"/>
        </w:rPr>
        <w:t xml:space="preserve"> while talking about healthcare. There are many people who are not able to achieve basic health care and when they have an illness that requires more money they often end up losing their lives as the</w:t>
      </w:r>
      <w:r w:rsidR="00D74595">
        <w:rPr>
          <w:rFonts w:ascii="Times New Roman" w:hAnsi="Times New Roman" w:cs="Times New Roman"/>
          <w:sz w:val="24"/>
          <w:szCs w:val="24"/>
        </w:rPr>
        <w:t>y</w:t>
      </w:r>
      <w:r w:rsidRPr="00F556B7">
        <w:rPr>
          <w:rFonts w:ascii="Times New Roman" w:hAnsi="Times New Roman" w:cs="Times New Roman"/>
          <w:sz w:val="24"/>
          <w:szCs w:val="24"/>
        </w:rPr>
        <w:t xml:space="preserve"> cannot afford the medicines, etc. </w:t>
      </w:r>
    </w:p>
    <w:p w14:paraId="54B5E2AC" w14:textId="77777777" w:rsidR="00F556B7" w:rsidRPr="00F556B7" w:rsidRDefault="00F556B7" w:rsidP="00F556B7">
      <w:pPr>
        <w:spacing w:after="0" w:line="480" w:lineRule="auto"/>
        <w:ind w:firstLine="720"/>
        <w:rPr>
          <w:rFonts w:ascii="Times New Roman" w:hAnsi="Times New Roman" w:cs="Times New Roman"/>
          <w:sz w:val="24"/>
          <w:szCs w:val="24"/>
        </w:rPr>
      </w:pPr>
    </w:p>
    <w:p w14:paraId="60C5D49F" w14:textId="2C23E91F" w:rsidR="00F556B7" w:rsidRPr="00F556B7" w:rsidRDefault="00F556B7" w:rsidP="00656B1D">
      <w:pPr>
        <w:spacing w:after="0" w:line="480" w:lineRule="auto"/>
        <w:ind w:firstLine="720"/>
        <w:jc w:val="center"/>
        <w:rPr>
          <w:rFonts w:ascii="Times New Roman" w:hAnsi="Times New Roman" w:cs="Times New Roman"/>
          <w:b/>
          <w:sz w:val="24"/>
          <w:szCs w:val="24"/>
        </w:rPr>
      </w:pPr>
      <w:r w:rsidRPr="00F556B7">
        <w:rPr>
          <w:rFonts w:ascii="Times New Roman" w:hAnsi="Times New Roman" w:cs="Times New Roman"/>
          <w:b/>
          <w:sz w:val="24"/>
          <w:szCs w:val="24"/>
        </w:rPr>
        <w:t xml:space="preserve">Problem </w:t>
      </w:r>
      <w:r w:rsidR="00AF3137">
        <w:rPr>
          <w:rFonts w:ascii="Times New Roman" w:hAnsi="Times New Roman" w:cs="Times New Roman"/>
          <w:b/>
          <w:sz w:val="24"/>
          <w:szCs w:val="24"/>
        </w:rPr>
        <w:t>S</w:t>
      </w:r>
      <w:r w:rsidRPr="00F556B7">
        <w:rPr>
          <w:rFonts w:ascii="Times New Roman" w:hAnsi="Times New Roman" w:cs="Times New Roman"/>
          <w:b/>
          <w:sz w:val="24"/>
          <w:szCs w:val="24"/>
        </w:rPr>
        <w:t>tatement</w:t>
      </w:r>
    </w:p>
    <w:p w14:paraId="207AC66F" w14:textId="06021AE8" w:rsidR="00CD76D8" w:rsidRDefault="00F556B7" w:rsidP="00F556B7">
      <w:pPr>
        <w:spacing w:after="0" w:line="480" w:lineRule="auto"/>
        <w:ind w:firstLine="720"/>
        <w:rPr>
          <w:rFonts w:ascii="Times New Roman" w:hAnsi="Times New Roman" w:cs="Times New Roman"/>
          <w:sz w:val="24"/>
          <w:szCs w:val="24"/>
        </w:rPr>
      </w:pPr>
      <w:r w:rsidRPr="00F556B7">
        <w:rPr>
          <w:rFonts w:ascii="Times New Roman" w:hAnsi="Times New Roman" w:cs="Times New Roman"/>
          <w:sz w:val="24"/>
          <w:szCs w:val="24"/>
        </w:rPr>
        <w:t>More than the economy, gun reforms and prison reforms the health care is one of the most leading issue</w:t>
      </w:r>
      <w:r w:rsidR="00D74595">
        <w:rPr>
          <w:rFonts w:ascii="Times New Roman" w:hAnsi="Times New Roman" w:cs="Times New Roman"/>
          <w:sz w:val="24"/>
          <w:szCs w:val="24"/>
        </w:rPr>
        <w:t>s</w:t>
      </w:r>
      <w:r w:rsidRPr="00F556B7">
        <w:rPr>
          <w:rFonts w:ascii="Times New Roman" w:hAnsi="Times New Roman" w:cs="Times New Roman"/>
          <w:sz w:val="24"/>
          <w:szCs w:val="24"/>
        </w:rPr>
        <w:t xml:space="preserve"> in the US. While talking about South Florid</w:t>
      </w:r>
      <w:r w:rsidR="00D74595">
        <w:rPr>
          <w:rFonts w:ascii="Times New Roman" w:hAnsi="Times New Roman" w:cs="Times New Roman"/>
          <w:sz w:val="24"/>
          <w:szCs w:val="24"/>
        </w:rPr>
        <w:t>a the expenses on health care are too much that a normal working-</w:t>
      </w:r>
      <w:r w:rsidRPr="00F556B7">
        <w:rPr>
          <w:rFonts w:ascii="Times New Roman" w:hAnsi="Times New Roman" w:cs="Times New Roman"/>
          <w:sz w:val="24"/>
          <w:szCs w:val="24"/>
        </w:rPr>
        <w:t>class person and minorities cannot afford. Whenever a person gets sick a family has to worry about the expenses rather than focus</w:t>
      </w:r>
      <w:r w:rsidR="00DE2DB1">
        <w:rPr>
          <w:rFonts w:ascii="Times New Roman" w:hAnsi="Times New Roman" w:cs="Times New Roman"/>
          <w:sz w:val="24"/>
          <w:szCs w:val="24"/>
        </w:rPr>
        <w:t>ing on the health of the person</w:t>
      </w:r>
      <w:r w:rsidR="00DE2DB1" w:rsidRPr="00DE2DB1">
        <w:t xml:space="preserve"> </w:t>
      </w:r>
      <w:r w:rsidR="00DE2DB1" w:rsidRPr="00DE2DB1">
        <w:rPr>
          <w:rFonts w:ascii="Times New Roman" w:hAnsi="Times New Roman" w:cs="Times New Roman"/>
          <w:sz w:val="24"/>
          <w:szCs w:val="24"/>
        </w:rPr>
        <w:t>(</w:t>
      </w:r>
      <w:proofErr w:type="spellStart"/>
      <w:r w:rsidR="00DE2DB1" w:rsidRPr="00DE2DB1">
        <w:rPr>
          <w:rFonts w:ascii="Times New Roman" w:hAnsi="Times New Roman" w:cs="Times New Roman"/>
          <w:sz w:val="24"/>
          <w:szCs w:val="24"/>
        </w:rPr>
        <w:t>Bodenheimer</w:t>
      </w:r>
      <w:proofErr w:type="spellEnd"/>
      <w:r w:rsidR="00DE2DB1" w:rsidRPr="00DE2DB1">
        <w:rPr>
          <w:rFonts w:ascii="Times New Roman" w:hAnsi="Times New Roman" w:cs="Times New Roman"/>
          <w:sz w:val="24"/>
          <w:szCs w:val="24"/>
        </w:rPr>
        <w:t xml:space="preserve"> &amp; </w:t>
      </w:r>
      <w:proofErr w:type="spellStart"/>
      <w:r w:rsidR="00DE2DB1" w:rsidRPr="00DE2DB1">
        <w:rPr>
          <w:rFonts w:ascii="Times New Roman" w:hAnsi="Times New Roman" w:cs="Times New Roman"/>
          <w:sz w:val="24"/>
          <w:szCs w:val="24"/>
        </w:rPr>
        <w:t>Grumbach</w:t>
      </w:r>
      <w:proofErr w:type="spellEnd"/>
      <w:r w:rsidR="00652903">
        <w:rPr>
          <w:rFonts w:ascii="Times New Roman" w:hAnsi="Times New Roman" w:cs="Times New Roman"/>
          <w:sz w:val="24"/>
          <w:szCs w:val="24"/>
        </w:rPr>
        <w:t>,</w:t>
      </w:r>
      <w:r w:rsidR="00DE2DB1" w:rsidRPr="00DE2DB1">
        <w:rPr>
          <w:rFonts w:ascii="Times New Roman" w:hAnsi="Times New Roman" w:cs="Times New Roman"/>
          <w:sz w:val="24"/>
          <w:szCs w:val="24"/>
        </w:rPr>
        <w:t xml:space="preserve"> 2002)</w:t>
      </w:r>
      <w:r w:rsidR="00DE2DB1">
        <w:rPr>
          <w:rFonts w:ascii="Times New Roman" w:hAnsi="Times New Roman" w:cs="Times New Roman"/>
          <w:sz w:val="24"/>
          <w:szCs w:val="24"/>
        </w:rPr>
        <w:t>.</w:t>
      </w:r>
      <w:r w:rsidRPr="00F556B7">
        <w:rPr>
          <w:rFonts w:ascii="Times New Roman" w:hAnsi="Times New Roman" w:cs="Times New Roman"/>
          <w:sz w:val="24"/>
          <w:szCs w:val="24"/>
        </w:rPr>
        <w:t xml:space="preserve"> In this paper</w:t>
      </w:r>
      <w:r w:rsidR="00D74595">
        <w:rPr>
          <w:rFonts w:ascii="Times New Roman" w:hAnsi="Times New Roman" w:cs="Times New Roman"/>
          <w:sz w:val="24"/>
          <w:szCs w:val="24"/>
        </w:rPr>
        <w:t>,</w:t>
      </w:r>
      <w:r w:rsidRPr="00F556B7">
        <w:rPr>
          <w:rFonts w:ascii="Times New Roman" w:hAnsi="Times New Roman" w:cs="Times New Roman"/>
          <w:sz w:val="24"/>
          <w:szCs w:val="24"/>
        </w:rPr>
        <w:t xml:space="preserve"> certain methods and ways are discussed on how to make health care more accessible for the minorities along with some recommendations that may help eve</w:t>
      </w:r>
      <w:r w:rsidR="00D74595">
        <w:rPr>
          <w:rFonts w:ascii="Times New Roman" w:hAnsi="Times New Roman" w:cs="Times New Roman"/>
          <w:sz w:val="24"/>
          <w:szCs w:val="24"/>
        </w:rPr>
        <w:t>ry person to at least access</w:t>
      </w:r>
      <w:r w:rsidRPr="00F556B7">
        <w:rPr>
          <w:rFonts w:ascii="Times New Roman" w:hAnsi="Times New Roman" w:cs="Times New Roman"/>
          <w:sz w:val="24"/>
          <w:szCs w:val="24"/>
        </w:rPr>
        <w:t xml:space="preserve"> basic health care.</w:t>
      </w:r>
    </w:p>
    <w:p w14:paraId="211B4EAB" w14:textId="77777777" w:rsidR="00F556B7" w:rsidRDefault="00F556B7" w:rsidP="00656B1D">
      <w:pPr>
        <w:spacing w:after="0" w:line="480" w:lineRule="auto"/>
        <w:ind w:firstLine="720"/>
        <w:jc w:val="center"/>
        <w:rPr>
          <w:rFonts w:ascii="Times New Roman" w:hAnsi="Times New Roman" w:cs="Times New Roman"/>
          <w:b/>
          <w:sz w:val="24"/>
          <w:szCs w:val="24"/>
        </w:rPr>
      </w:pPr>
      <w:r w:rsidRPr="00F556B7">
        <w:rPr>
          <w:rFonts w:ascii="Times New Roman" w:hAnsi="Times New Roman" w:cs="Times New Roman"/>
          <w:b/>
          <w:sz w:val="24"/>
          <w:szCs w:val="24"/>
        </w:rPr>
        <w:t>Method(s)</w:t>
      </w:r>
      <w:r w:rsidR="00242791">
        <w:rPr>
          <w:rFonts w:ascii="Times New Roman" w:hAnsi="Times New Roman" w:cs="Times New Roman"/>
          <w:b/>
          <w:sz w:val="24"/>
          <w:szCs w:val="24"/>
        </w:rPr>
        <w:t xml:space="preserve"> </w:t>
      </w:r>
    </w:p>
    <w:p w14:paraId="2FA5AE65" w14:textId="07BA6B7B" w:rsidR="00FB6A4B" w:rsidRPr="00FB6A4B" w:rsidRDefault="007F3E59" w:rsidP="00FB6A4B">
      <w:pPr>
        <w:spacing w:after="0" w:line="480" w:lineRule="auto"/>
        <w:ind w:firstLine="720"/>
        <w:rPr>
          <w:rFonts w:ascii="Times New Roman" w:hAnsi="Times New Roman" w:cs="Times New Roman"/>
          <w:sz w:val="24"/>
          <w:szCs w:val="24"/>
        </w:rPr>
      </w:pPr>
      <w:r w:rsidRPr="007F3E59">
        <w:rPr>
          <w:rFonts w:ascii="Times New Roman" w:hAnsi="Times New Roman" w:cs="Times New Roman"/>
          <w:sz w:val="24"/>
          <w:szCs w:val="24"/>
        </w:rPr>
        <w:t xml:space="preserve">Financial strain is the main reason in </w:t>
      </w:r>
      <w:r w:rsidR="00031A71">
        <w:rPr>
          <w:rFonts w:ascii="Times New Roman" w:hAnsi="Times New Roman" w:cs="Times New Roman"/>
          <w:sz w:val="24"/>
          <w:szCs w:val="24"/>
        </w:rPr>
        <w:t xml:space="preserve">the </w:t>
      </w:r>
      <w:r w:rsidRPr="007F3E59">
        <w:rPr>
          <w:rFonts w:ascii="Times New Roman" w:hAnsi="Times New Roman" w:cs="Times New Roman"/>
          <w:sz w:val="24"/>
          <w:szCs w:val="24"/>
        </w:rPr>
        <w:t xml:space="preserve">health decision- making process. The prices of medicines and even </w:t>
      </w:r>
      <w:r w:rsidR="00031A71">
        <w:rPr>
          <w:rFonts w:ascii="Times New Roman" w:hAnsi="Times New Roman" w:cs="Times New Roman"/>
          <w:sz w:val="24"/>
          <w:szCs w:val="24"/>
        </w:rPr>
        <w:t xml:space="preserve">the doctors’ consultation fee </w:t>
      </w:r>
      <w:r w:rsidR="00AF3137">
        <w:rPr>
          <w:rFonts w:ascii="Times New Roman" w:hAnsi="Times New Roman" w:cs="Times New Roman"/>
          <w:sz w:val="24"/>
          <w:szCs w:val="24"/>
        </w:rPr>
        <w:t>is</w:t>
      </w:r>
      <w:r w:rsidRPr="007F3E59">
        <w:rPr>
          <w:rFonts w:ascii="Times New Roman" w:hAnsi="Times New Roman" w:cs="Times New Roman"/>
          <w:sz w:val="24"/>
          <w:szCs w:val="24"/>
        </w:rPr>
        <w:t xml:space="preserve"> too high that people often ignore the disease </w:t>
      </w:r>
      <w:r w:rsidR="005C4E7A">
        <w:rPr>
          <w:rFonts w:ascii="Times New Roman" w:hAnsi="Times New Roman" w:cs="Times New Roman"/>
          <w:sz w:val="24"/>
          <w:szCs w:val="24"/>
        </w:rPr>
        <w:lastRenderedPageBreak/>
        <w:t xml:space="preserve">they have which is the reason </w:t>
      </w:r>
      <w:r w:rsidRPr="007F3E59">
        <w:rPr>
          <w:rFonts w:ascii="Times New Roman" w:hAnsi="Times New Roman" w:cs="Times New Roman"/>
          <w:sz w:val="24"/>
          <w:szCs w:val="24"/>
        </w:rPr>
        <w:t>f</w:t>
      </w:r>
      <w:r w:rsidR="005C4E7A">
        <w:rPr>
          <w:rFonts w:ascii="Times New Roman" w:hAnsi="Times New Roman" w:cs="Times New Roman"/>
          <w:sz w:val="24"/>
          <w:szCs w:val="24"/>
        </w:rPr>
        <w:t>or</w:t>
      </w:r>
      <w:r w:rsidRPr="007F3E59">
        <w:rPr>
          <w:rFonts w:ascii="Times New Roman" w:hAnsi="Times New Roman" w:cs="Times New Roman"/>
          <w:sz w:val="24"/>
          <w:szCs w:val="24"/>
        </w:rPr>
        <w:t xml:space="preserve"> increased death rate.</w:t>
      </w:r>
      <w:r w:rsidR="00FB6A4B" w:rsidRPr="00FB6A4B">
        <w:t xml:space="preserve"> </w:t>
      </w:r>
      <w:r w:rsidR="00FB6A4B" w:rsidRPr="00FB6A4B">
        <w:rPr>
          <w:rFonts w:ascii="Times New Roman" w:hAnsi="Times New Roman" w:cs="Times New Roman"/>
          <w:sz w:val="24"/>
          <w:szCs w:val="24"/>
        </w:rPr>
        <w:t xml:space="preserve">However, it is noticeable that the deviation from physician prescription is due to </w:t>
      </w:r>
      <w:r w:rsidR="005C4E7A">
        <w:rPr>
          <w:rFonts w:ascii="Times New Roman" w:hAnsi="Times New Roman" w:cs="Times New Roman"/>
          <w:sz w:val="24"/>
          <w:szCs w:val="24"/>
        </w:rPr>
        <w:t xml:space="preserve">an </w:t>
      </w:r>
      <w:r w:rsidR="00FB6A4B" w:rsidRPr="00FB6A4B">
        <w:rPr>
          <w:rFonts w:ascii="Times New Roman" w:hAnsi="Times New Roman" w:cs="Times New Roman"/>
          <w:sz w:val="24"/>
          <w:szCs w:val="24"/>
        </w:rPr>
        <w:t>increase in the prices of</w:t>
      </w:r>
      <w:r w:rsidR="006E19B9">
        <w:rPr>
          <w:rFonts w:ascii="Times New Roman" w:hAnsi="Times New Roman" w:cs="Times New Roman"/>
          <w:sz w:val="24"/>
          <w:szCs w:val="24"/>
        </w:rPr>
        <w:t xml:space="preserve"> medicines and therapy </w:t>
      </w:r>
      <w:r w:rsidR="00AF3137">
        <w:rPr>
          <w:rFonts w:ascii="Times New Roman" w:hAnsi="Times New Roman" w:cs="Times New Roman"/>
          <w:sz w:val="24"/>
          <w:szCs w:val="24"/>
        </w:rPr>
        <w:t xml:space="preserve">sessions </w:t>
      </w:r>
      <w:r w:rsidR="00AF3137" w:rsidRPr="00FB6A4B">
        <w:rPr>
          <w:rFonts w:ascii="Times New Roman" w:hAnsi="Times New Roman" w:cs="Times New Roman"/>
          <w:sz w:val="24"/>
          <w:szCs w:val="24"/>
        </w:rPr>
        <w:t>(</w:t>
      </w:r>
      <w:r w:rsidR="006E19B9">
        <w:rPr>
          <w:rFonts w:ascii="Times New Roman" w:hAnsi="Times New Roman" w:cs="Times New Roman"/>
          <w:sz w:val="24"/>
          <w:szCs w:val="24"/>
        </w:rPr>
        <w:t>Hageman &amp; Cagle</w:t>
      </w:r>
      <w:r w:rsidR="00547474">
        <w:rPr>
          <w:rFonts w:ascii="Times New Roman" w:hAnsi="Times New Roman" w:cs="Times New Roman"/>
          <w:sz w:val="24"/>
          <w:szCs w:val="24"/>
        </w:rPr>
        <w:t>,</w:t>
      </w:r>
      <w:r w:rsidR="006E19B9">
        <w:rPr>
          <w:rFonts w:ascii="Times New Roman" w:hAnsi="Times New Roman" w:cs="Times New Roman"/>
          <w:sz w:val="24"/>
          <w:szCs w:val="24"/>
        </w:rPr>
        <w:t xml:space="preserve"> 2018). </w:t>
      </w:r>
      <w:r w:rsidR="00FB6A4B" w:rsidRPr="00FB6A4B">
        <w:rPr>
          <w:rFonts w:ascii="Times New Roman" w:hAnsi="Times New Roman" w:cs="Times New Roman"/>
          <w:sz w:val="24"/>
          <w:szCs w:val="24"/>
        </w:rPr>
        <w:t xml:space="preserve">There are some methods that may help the people so that they can access the basic care facility. Some of them are discussed below.  </w:t>
      </w:r>
    </w:p>
    <w:p w14:paraId="02201BFB" w14:textId="306C3A5A" w:rsidR="00FB6A4B" w:rsidRDefault="00FB6A4B" w:rsidP="00FB6A4B">
      <w:pPr>
        <w:spacing w:after="0" w:line="480" w:lineRule="auto"/>
        <w:ind w:firstLine="720"/>
        <w:rPr>
          <w:rFonts w:ascii="Times New Roman" w:hAnsi="Times New Roman" w:cs="Times New Roman"/>
          <w:sz w:val="24"/>
          <w:szCs w:val="24"/>
        </w:rPr>
      </w:pPr>
      <w:r w:rsidRPr="00FB6A4B">
        <w:rPr>
          <w:rFonts w:ascii="Times New Roman" w:hAnsi="Times New Roman" w:cs="Times New Roman"/>
          <w:sz w:val="24"/>
          <w:szCs w:val="24"/>
        </w:rPr>
        <w:t>Community linkage as it is one of the great ways to highlight and address social needs. A routinely screening for financial strain should be done in all the clinical settings so the people can freely discuss their financial issues. These screenings should be communicated with the doctors as well so that they can recommend the treatm</w:t>
      </w:r>
      <w:r w:rsidR="006E19B9">
        <w:rPr>
          <w:rFonts w:ascii="Times New Roman" w:hAnsi="Times New Roman" w:cs="Times New Roman"/>
          <w:sz w:val="24"/>
          <w:szCs w:val="24"/>
        </w:rPr>
        <w:t>ents that are a bit affordable (Strickland &amp; Rush</w:t>
      </w:r>
      <w:r w:rsidR="00652903">
        <w:rPr>
          <w:rFonts w:ascii="Times New Roman" w:hAnsi="Times New Roman" w:cs="Times New Roman"/>
          <w:sz w:val="24"/>
          <w:szCs w:val="24"/>
        </w:rPr>
        <w:t>,</w:t>
      </w:r>
      <w:r w:rsidR="006E19B9">
        <w:rPr>
          <w:rFonts w:ascii="Times New Roman" w:hAnsi="Times New Roman" w:cs="Times New Roman"/>
          <w:sz w:val="24"/>
          <w:szCs w:val="24"/>
        </w:rPr>
        <w:t xml:space="preserve"> 2019). </w:t>
      </w:r>
      <w:r w:rsidRPr="00FB6A4B">
        <w:rPr>
          <w:rFonts w:ascii="Times New Roman" w:hAnsi="Times New Roman" w:cs="Times New Roman"/>
          <w:sz w:val="24"/>
          <w:szCs w:val="24"/>
        </w:rPr>
        <w:t>They should also counsel the patients and e</w:t>
      </w:r>
      <w:r w:rsidR="005C4E7A">
        <w:rPr>
          <w:rFonts w:ascii="Times New Roman" w:hAnsi="Times New Roman" w:cs="Times New Roman"/>
          <w:sz w:val="24"/>
          <w:szCs w:val="24"/>
        </w:rPr>
        <w:t xml:space="preserve">ducate them about the medicines that is </w:t>
      </w:r>
      <w:r w:rsidRPr="00FB6A4B">
        <w:rPr>
          <w:rFonts w:ascii="Times New Roman" w:hAnsi="Times New Roman" w:cs="Times New Roman"/>
          <w:sz w:val="24"/>
          <w:szCs w:val="24"/>
        </w:rPr>
        <w:t>which medicine should be given priority and which can be ignored if necessary. The doctors should also discuss the alternates to the treatments that are bit lower value care unti</w:t>
      </w:r>
      <w:r w:rsidR="00830105">
        <w:rPr>
          <w:rFonts w:ascii="Times New Roman" w:hAnsi="Times New Roman" w:cs="Times New Roman"/>
          <w:sz w:val="24"/>
          <w:szCs w:val="24"/>
        </w:rPr>
        <w:t xml:space="preserve">l they are able to afford them </w:t>
      </w:r>
      <w:r w:rsidR="00830105" w:rsidRPr="00830105">
        <w:rPr>
          <w:rFonts w:ascii="Times New Roman" w:hAnsi="Times New Roman" w:cs="Times New Roman"/>
          <w:sz w:val="24"/>
          <w:szCs w:val="24"/>
        </w:rPr>
        <w:t>(Wiltshire &amp; Allison</w:t>
      </w:r>
      <w:r w:rsidR="00652903">
        <w:rPr>
          <w:rFonts w:ascii="Times New Roman" w:hAnsi="Times New Roman" w:cs="Times New Roman"/>
          <w:sz w:val="24"/>
          <w:szCs w:val="24"/>
        </w:rPr>
        <w:t>,</w:t>
      </w:r>
      <w:r w:rsidR="00830105" w:rsidRPr="00830105">
        <w:rPr>
          <w:rFonts w:ascii="Times New Roman" w:hAnsi="Times New Roman" w:cs="Times New Roman"/>
          <w:sz w:val="24"/>
          <w:szCs w:val="24"/>
        </w:rPr>
        <w:t xml:space="preserve"> 2016). </w:t>
      </w:r>
      <w:r w:rsidRPr="00830105">
        <w:rPr>
          <w:rFonts w:ascii="Times New Roman" w:hAnsi="Times New Roman" w:cs="Times New Roman"/>
          <w:sz w:val="24"/>
          <w:szCs w:val="24"/>
        </w:rPr>
        <w:t>T</w:t>
      </w:r>
      <w:r w:rsidRPr="00FB6A4B">
        <w:rPr>
          <w:rFonts w:ascii="Times New Roman" w:hAnsi="Times New Roman" w:cs="Times New Roman"/>
          <w:sz w:val="24"/>
          <w:szCs w:val="24"/>
        </w:rPr>
        <w:t xml:space="preserve">hese are some of the strategies that may help the people to afford the treatments that are required so that they can treat their sickness and can actively take part in </w:t>
      </w:r>
      <w:r w:rsidR="005C4E7A">
        <w:rPr>
          <w:rFonts w:ascii="Times New Roman" w:hAnsi="Times New Roman" w:cs="Times New Roman"/>
          <w:sz w:val="24"/>
          <w:szCs w:val="24"/>
        </w:rPr>
        <w:t xml:space="preserve">a </w:t>
      </w:r>
      <w:r w:rsidRPr="00FB6A4B">
        <w:rPr>
          <w:rFonts w:ascii="Times New Roman" w:hAnsi="Times New Roman" w:cs="Times New Roman"/>
          <w:sz w:val="24"/>
          <w:szCs w:val="24"/>
        </w:rPr>
        <w:t>country’s success.</w:t>
      </w:r>
    </w:p>
    <w:p w14:paraId="24DE2402" w14:textId="77777777" w:rsidR="00242791" w:rsidRPr="00242791" w:rsidRDefault="00242791" w:rsidP="00242791">
      <w:pPr>
        <w:spacing w:after="0" w:line="480" w:lineRule="auto"/>
        <w:ind w:firstLine="720"/>
        <w:jc w:val="center"/>
        <w:rPr>
          <w:rFonts w:ascii="Times New Roman" w:hAnsi="Times New Roman" w:cs="Times New Roman"/>
          <w:b/>
          <w:sz w:val="24"/>
          <w:szCs w:val="24"/>
        </w:rPr>
      </w:pPr>
      <w:r w:rsidRPr="00242791">
        <w:rPr>
          <w:rFonts w:ascii="Times New Roman" w:hAnsi="Times New Roman" w:cs="Times New Roman"/>
          <w:b/>
          <w:sz w:val="24"/>
          <w:szCs w:val="24"/>
        </w:rPr>
        <w:t>Recommendations</w:t>
      </w:r>
    </w:p>
    <w:p w14:paraId="79182091" w14:textId="77777777" w:rsidR="00242791" w:rsidRDefault="00242791" w:rsidP="00242791">
      <w:pPr>
        <w:spacing w:after="0" w:line="480" w:lineRule="auto"/>
        <w:ind w:firstLine="720"/>
        <w:rPr>
          <w:rFonts w:ascii="Times New Roman" w:hAnsi="Times New Roman" w:cs="Times New Roman"/>
          <w:sz w:val="24"/>
          <w:szCs w:val="24"/>
        </w:rPr>
      </w:pPr>
      <w:r w:rsidRPr="00242791">
        <w:rPr>
          <w:rFonts w:ascii="Times New Roman" w:hAnsi="Times New Roman" w:cs="Times New Roman"/>
          <w:sz w:val="24"/>
          <w:szCs w:val="24"/>
        </w:rPr>
        <w:t>According to the statistics there are 56% people in the US that faces the financial strain once in their life. There are about 54% people who are uninsured and the other who are even insured also suffer from financial strains as the insurance do</w:t>
      </w:r>
      <w:r w:rsidR="003B277C">
        <w:rPr>
          <w:rFonts w:ascii="Times New Roman" w:hAnsi="Times New Roman" w:cs="Times New Roman"/>
          <w:sz w:val="24"/>
          <w:szCs w:val="24"/>
        </w:rPr>
        <w:t xml:space="preserve">es not covers all the expenses </w:t>
      </w:r>
      <w:sdt>
        <w:sdtPr>
          <w:rPr>
            <w:rFonts w:ascii="Times New Roman" w:hAnsi="Times New Roman" w:cs="Times New Roman"/>
            <w:sz w:val="24"/>
            <w:szCs w:val="24"/>
          </w:rPr>
          <w:id w:val="-1319726466"/>
          <w:citation/>
        </w:sdtPr>
        <w:sdtEndPr/>
        <w:sdtContent>
          <w:r w:rsidR="003B277C">
            <w:rPr>
              <w:rFonts w:ascii="Times New Roman" w:hAnsi="Times New Roman" w:cs="Times New Roman"/>
              <w:sz w:val="24"/>
              <w:szCs w:val="24"/>
            </w:rPr>
            <w:fldChar w:fldCharType="begin"/>
          </w:r>
          <w:r w:rsidR="003B277C">
            <w:rPr>
              <w:rFonts w:ascii="Times New Roman" w:hAnsi="Times New Roman" w:cs="Times New Roman"/>
              <w:sz w:val="24"/>
              <w:szCs w:val="24"/>
            </w:rPr>
            <w:instrText xml:space="preserve"> CITATION Ash19 \l 1033 </w:instrText>
          </w:r>
          <w:r w:rsidR="003B277C">
            <w:rPr>
              <w:rFonts w:ascii="Times New Roman" w:hAnsi="Times New Roman" w:cs="Times New Roman"/>
              <w:sz w:val="24"/>
              <w:szCs w:val="24"/>
            </w:rPr>
            <w:fldChar w:fldCharType="separate"/>
          </w:r>
          <w:r w:rsidR="003B277C" w:rsidRPr="003B277C">
            <w:rPr>
              <w:rFonts w:ascii="Times New Roman" w:hAnsi="Times New Roman" w:cs="Times New Roman"/>
              <w:noProof/>
              <w:sz w:val="24"/>
              <w:szCs w:val="24"/>
            </w:rPr>
            <w:t>(Turner, 2019)</w:t>
          </w:r>
          <w:r w:rsidR="003B277C">
            <w:rPr>
              <w:rFonts w:ascii="Times New Roman" w:hAnsi="Times New Roman" w:cs="Times New Roman"/>
              <w:sz w:val="24"/>
              <w:szCs w:val="24"/>
            </w:rPr>
            <w:fldChar w:fldCharType="end"/>
          </w:r>
        </w:sdtContent>
      </w:sdt>
      <w:r w:rsidR="003B277C">
        <w:rPr>
          <w:rFonts w:ascii="Times New Roman" w:hAnsi="Times New Roman" w:cs="Times New Roman"/>
          <w:sz w:val="24"/>
          <w:szCs w:val="24"/>
        </w:rPr>
        <w:t xml:space="preserve">. </w:t>
      </w:r>
      <w:r w:rsidRPr="00242791">
        <w:rPr>
          <w:rFonts w:ascii="Times New Roman" w:hAnsi="Times New Roman" w:cs="Times New Roman"/>
          <w:sz w:val="24"/>
          <w:szCs w:val="24"/>
        </w:rPr>
        <w:t>Additionally, people who are less educated with that of poor healthcare more likely to face financial struggle. It is, therefore, recommended that government should put a cap on the prices of medicines so that more people can afford them.</w:t>
      </w:r>
    </w:p>
    <w:p w14:paraId="2DA6423A" w14:textId="77777777" w:rsidR="00242791" w:rsidRDefault="00242791" w:rsidP="00242791">
      <w:pPr>
        <w:spacing w:after="0" w:line="480" w:lineRule="auto"/>
        <w:ind w:firstLine="720"/>
        <w:rPr>
          <w:rFonts w:ascii="Times New Roman" w:hAnsi="Times New Roman" w:cs="Times New Roman"/>
          <w:sz w:val="24"/>
          <w:szCs w:val="24"/>
        </w:rPr>
      </w:pPr>
    </w:p>
    <w:p w14:paraId="5E47861B" w14:textId="77777777" w:rsidR="00242791" w:rsidRPr="00242791" w:rsidRDefault="00242791" w:rsidP="00242791">
      <w:pPr>
        <w:spacing w:after="0" w:line="480" w:lineRule="auto"/>
        <w:ind w:firstLine="720"/>
        <w:rPr>
          <w:rFonts w:ascii="Times New Roman" w:hAnsi="Times New Roman" w:cs="Times New Roman"/>
          <w:sz w:val="24"/>
          <w:szCs w:val="24"/>
        </w:rPr>
      </w:pPr>
    </w:p>
    <w:p w14:paraId="78F0AE3E" w14:textId="77777777" w:rsidR="00FB6A4B" w:rsidRDefault="0019513E" w:rsidP="00656B1D">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Conclusions</w:t>
      </w:r>
    </w:p>
    <w:p w14:paraId="44598B11" w14:textId="22DB60A7" w:rsidR="0019513E" w:rsidRDefault="0019513E" w:rsidP="001951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South Florida</w:t>
      </w:r>
      <w:r w:rsidR="005C4E7A">
        <w:rPr>
          <w:rFonts w:ascii="Times New Roman" w:hAnsi="Times New Roman" w:cs="Times New Roman"/>
          <w:sz w:val="24"/>
          <w:szCs w:val="24"/>
        </w:rPr>
        <w:t>,</w:t>
      </w:r>
      <w:r>
        <w:rPr>
          <w:rFonts w:ascii="Times New Roman" w:hAnsi="Times New Roman" w:cs="Times New Roman"/>
          <w:sz w:val="24"/>
          <w:szCs w:val="24"/>
        </w:rPr>
        <w:t xml:space="preserve"> </w:t>
      </w:r>
      <w:r w:rsidRPr="0019513E">
        <w:rPr>
          <w:rFonts w:ascii="Times New Roman" w:hAnsi="Times New Roman" w:cs="Times New Roman"/>
          <w:sz w:val="24"/>
          <w:szCs w:val="24"/>
        </w:rPr>
        <w:t>there is a diverse population that include</w:t>
      </w:r>
      <w:r w:rsidR="005C4E7A">
        <w:rPr>
          <w:rFonts w:ascii="Times New Roman" w:hAnsi="Times New Roman" w:cs="Times New Roman"/>
          <w:sz w:val="24"/>
          <w:szCs w:val="24"/>
        </w:rPr>
        <w:t>s</w:t>
      </w:r>
      <w:r w:rsidRPr="0019513E">
        <w:rPr>
          <w:rFonts w:ascii="Times New Roman" w:hAnsi="Times New Roman" w:cs="Times New Roman"/>
          <w:sz w:val="24"/>
          <w:szCs w:val="24"/>
        </w:rPr>
        <w:t xml:space="preserve"> black people, white people and</w:t>
      </w:r>
      <w:r w:rsidR="005C4E7A">
        <w:rPr>
          <w:rFonts w:ascii="Times New Roman" w:hAnsi="Times New Roman" w:cs="Times New Roman"/>
          <w:sz w:val="24"/>
          <w:szCs w:val="24"/>
        </w:rPr>
        <w:t>,</w:t>
      </w:r>
      <w:r w:rsidRPr="0019513E">
        <w:rPr>
          <w:rFonts w:ascii="Times New Roman" w:hAnsi="Times New Roman" w:cs="Times New Roman"/>
          <w:sz w:val="24"/>
          <w:szCs w:val="24"/>
        </w:rPr>
        <w:t xml:space="preserve"> Hispanics. Mostly the minorities are the ones that faces health care issues.</w:t>
      </w:r>
      <w:r w:rsidR="005C4E7A">
        <w:rPr>
          <w:rFonts w:ascii="Times New Roman" w:hAnsi="Times New Roman" w:cs="Times New Roman"/>
          <w:sz w:val="24"/>
          <w:szCs w:val="24"/>
        </w:rPr>
        <w:t xml:space="preserve"> The </w:t>
      </w:r>
      <w:r w:rsidR="00AF3137">
        <w:rPr>
          <w:rFonts w:ascii="Times New Roman" w:hAnsi="Times New Roman" w:cs="Times New Roman"/>
          <w:sz w:val="24"/>
          <w:szCs w:val="24"/>
        </w:rPr>
        <w:t>increased</w:t>
      </w:r>
      <w:r>
        <w:rPr>
          <w:rFonts w:ascii="Times New Roman" w:hAnsi="Times New Roman" w:cs="Times New Roman"/>
          <w:sz w:val="24"/>
          <w:szCs w:val="24"/>
        </w:rPr>
        <w:t xml:space="preserve"> costs of medicine and treatment</w:t>
      </w:r>
      <w:r w:rsidR="005C4E7A">
        <w:rPr>
          <w:rFonts w:ascii="Times New Roman" w:hAnsi="Times New Roman" w:cs="Times New Roman"/>
          <w:sz w:val="24"/>
          <w:szCs w:val="24"/>
        </w:rPr>
        <w:t>s is making it difficult for</w:t>
      </w:r>
      <w:r>
        <w:rPr>
          <w:rFonts w:ascii="Times New Roman" w:hAnsi="Times New Roman" w:cs="Times New Roman"/>
          <w:sz w:val="24"/>
          <w:szCs w:val="24"/>
        </w:rPr>
        <w:t xml:space="preserve"> minorities to </w:t>
      </w:r>
      <w:r w:rsidR="00DE4707">
        <w:rPr>
          <w:rFonts w:ascii="Times New Roman" w:hAnsi="Times New Roman" w:cs="Times New Roman"/>
          <w:sz w:val="24"/>
          <w:szCs w:val="24"/>
        </w:rPr>
        <w:t xml:space="preserve">achieve health care facilities </w:t>
      </w:r>
      <w:r w:rsidR="00DE4707" w:rsidRPr="00DE4707">
        <w:rPr>
          <w:rFonts w:ascii="Times New Roman" w:hAnsi="Times New Roman" w:cs="Times New Roman"/>
          <w:sz w:val="24"/>
          <w:szCs w:val="24"/>
        </w:rPr>
        <w:t>(Florida Health, 2019)</w:t>
      </w:r>
      <w:r w:rsidR="00DE4707">
        <w:rPr>
          <w:rFonts w:ascii="Times New Roman" w:hAnsi="Times New Roman" w:cs="Times New Roman"/>
          <w:sz w:val="24"/>
          <w:szCs w:val="24"/>
        </w:rPr>
        <w:t xml:space="preserve">. </w:t>
      </w:r>
      <w:r w:rsidRPr="00DE4707">
        <w:rPr>
          <w:rFonts w:ascii="Times New Roman" w:hAnsi="Times New Roman" w:cs="Times New Roman"/>
          <w:sz w:val="24"/>
          <w:szCs w:val="24"/>
        </w:rPr>
        <w:t>I</w:t>
      </w:r>
      <w:r>
        <w:rPr>
          <w:rFonts w:ascii="Times New Roman" w:hAnsi="Times New Roman" w:cs="Times New Roman"/>
          <w:sz w:val="24"/>
          <w:szCs w:val="24"/>
        </w:rPr>
        <w:t xml:space="preserve">t is, therefore, recommended that the government should take necessary steps to help the minorities. Also, physicians should provide the patients with the alternate threat that is less costly so that they can afford the expenses. </w:t>
      </w:r>
    </w:p>
    <w:p w14:paraId="3A38DF79" w14:textId="77777777" w:rsidR="008F02F9" w:rsidRDefault="008F02F9" w:rsidP="008F02F9">
      <w:pPr>
        <w:spacing w:after="0" w:line="480" w:lineRule="auto"/>
        <w:rPr>
          <w:rFonts w:ascii="Times New Roman" w:hAnsi="Times New Roman" w:cs="Times New Roman"/>
          <w:sz w:val="24"/>
          <w:szCs w:val="24"/>
        </w:rPr>
      </w:pPr>
    </w:p>
    <w:p w14:paraId="32E1E5B2" w14:textId="77777777" w:rsidR="00FB17C7" w:rsidRDefault="00FB17C7" w:rsidP="008F02F9">
      <w:pPr>
        <w:spacing w:after="0" w:line="480" w:lineRule="auto"/>
        <w:ind w:firstLine="720"/>
        <w:jc w:val="center"/>
        <w:rPr>
          <w:rFonts w:ascii="Times New Roman" w:hAnsi="Times New Roman" w:cs="Times New Roman"/>
          <w:b/>
          <w:sz w:val="24"/>
          <w:szCs w:val="24"/>
        </w:rPr>
      </w:pPr>
    </w:p>
    <w:p w14:paraId="1F35B51C" w14:textId="77777777" w:rsidR="008F02F9" w:rsidRPr="008F02F9" w:rsidRDefault="008F02F9" w:rsidP="008F02F9">
      <w:pPr>
        <w:spacing w:after="0" w:line="480" w:lineRule="auto"/>
        <w:ind w:firstLine="720"/>
        <w:jc w:val="center"/>
        <w:rPr>
          <w:rFonts w:ascii="Times New Roman" w:hAnsi="Times New Roman" w:cs="Times New Roman"/>
          <w:b/>
          <w:sz w:val="24"/>
          <w:szCs w:val="24"/>
        </w:rPr>
      </w:pPr>
      <w:r w:rsidRPr="008F02F9">
        <w:rPr>
          <w:rFonts w:ascii="Times New Roman" w:hAnsi="Times New Roman" w:cs="Times New Roman"/>
          <w:b/>
          <w:sz w:val="24"/>
          <w:szCs w:val="24"/>
        </w:rPr>
        <w:t>3 Questions about the topic</w:t>
      </w:r>
    </w:p>
    <w:p w14:paraId="6A71A5AC" w14:textId="77777777" w:rsidR="008F02F9" w:rsidRDefault="008F02F9" w:rsidP="00FB17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Q1: </w:t>
      </w:r>
      <w:r w:rsidR="00FB17C7">
        <w:rPr>
          <w:rFonts w:ascii="Times New Roman" w:hAnsi="Times New Roman" w:cs="Times New Roman"/>
          <w:sz w:val="24"/>
          <w:szCs w:val="24"/>
        </w:rPr>
        <w:t>How does financial strain in health care decision making affecting people mental health?</w:t>
      </w:r>
    </w:p>
    <w:p w14:paraId="24EDA1A9" w14:textId="77777777" w:rsidR="00FB17C7" w:rsidRDefault="00FB17C7" w:rsidP="00FB17C7">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Q2: Are health insurance policies </w:t>
      </w:r>
      <w:r w:rsidR="006E54E9">
        <w:rPr>
          <w:rFonts w:ascii="Times New Roman" w:hAnsi="Times New Roman" w:cs="Times New Roman"/>
          <w:sz w:val="24"/>
          <w:szCs w:val="24"/>
        </w:rPr>
        <w:t xml:space="preserve">easily </w:t>
      </w:r>
      <w:r>
        <w:rPr>
          <w:rFonts w:ascii="Times New Roman" w:hAnsi="Times New Roman" w:cs="Times New Roman"/>
          <w:sz w:val="24"/>
          <w:szCs w:val="24"/>
        </w:rPr>
        <w:t>available for minorities?</w:t>
      </w:r>
    </w:p>
    <w:p w14:paraId="4B5F92A1" w14:textId="77777777" w:rsidR="00FB17C7" w:rsidRPr="0019513E" w:rsidRDefault="00FB17C7" w:rsidP="00FB17C7">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Q3: How community linkage is helpful for the people who cannot afford health care?</w:t>
      </w:r>
    </w:p>
    <w:p w14:paraId="2C891A35" w14:textId="77777777" w:rsidR="00A57A61" w:rsidRDefault="00A57A61" w:rsidP="00FB6A4B">
      <w:pPr>
        <w:spacing w:after="0" w:line="480" w:lineRule="auto"/>
        <w:ind w:firstLine="720"/>
        <w:rPr>
          <w:rFonts w:ascii="Times New Roman" w:hAnsi="Times New Roman" w:cs="Times New Roman"/>
          <w:sz w:val="24"/>
          <w:szCs w:val="24"/>
        </w:rPr>
      </w:pPr>
    </w:p>
    <w:p w14:paraId="22BF366D" w14:textId="77777777" w:rsidR="00680BAC" w:rsidRDefault="00680BAC" w:rsidP="00A57A61">
      <w:pPr>
        <w:spacing w:after="0" w:line="480" w:lineRule="auto"/>
        <w:jc w:val="center"/>
        <w:rPr>
          <w:rFonts w:ascii="Times New Roman" w:hAnsi="Times New Roman" w:cs="Times New Roman"/>
          <w:sz w:val="24"/>
          <w:szCs w:val="24"/>
        </w:rPr>
      </w:pPr>
    </w:p>
    <w:p w14:paraId="1C97BEE7" w14:textId="77777777" w:rsidR="00680BAC" w:rsidRDefault="00680BAC" w:rsidP="00A57A61">
      <w:pPr>
        <w:spacing w:after="0" w:line="480" w:lineRule="auto"/>
        <w:jc w:val="center"/>
        <w:rPr>
          <w:rFonts w:ascii="Times New Roman" w:hAnsi="Times New Roman" w:cs="Times New Roman"/>
          <w:sz w:val="24"/>
          <w:szCs w:val="24"/>
        </w:rPr>
      </w:pPr>
    </w:p>
    <w:p w14:paraId="04836C74" w14:textId="77777777" w:rsidR="00680BAC" w:rsidRDefault="00680BAC" w:rsidP="00A57A61">
      <w:pPr>
        <w:spacing w:after="0" w:line="480" w:lineRule="auto"/>
        <w:jc w:val="center"/>
        <w:rPr>
          <w:rFonts w:ascii="Times New Roman" w:hAnsi="Times New Roman" w:cs="Times New Roman"/>
          <w:sz w:val="24"/>
          <w:szCs w:val="24"/>
        </w:rPr>
      </w:pPr>
    </w:p>
    <w:p w14:paraId="40E44B06" w14:textId="77777777" w:rsidR="00680BAC" w:rsidRDefault="00680BAC" w:rsidP="00A57A61">
      <w:pPr>
        <w:spacing w:after="0" w:line="480" w:lineRule="auto"/>
        <w:jc w:val="center"/>
        <w:rPr>
          <w:rFonts w:ascii="Times New Roman" w:hAnsi="Times New Roman" w:cs="Times New Roman"/>
          <w:sz w:val="24"/>
          <w:szCs w:val="24"/>
        </w:rPr>
      </w:pPr>
    </w:p>
    <w:p w14:paraId="111EF774" w14:textId="77777777" w:rsidR="00680BAC" w:rsidRDefault="00680BAC" w:rsidP="00A57A61">
      <w:pPr>
        <w:spacing w:after="0" w:line="480" w:lineRule="auto"/>
        <w:jc w:val="center"/>
        <w:rPr>
          <w:rFonts w:ascii="Times New Roman" w:hAnsi="Times New Roman" w:cs="Times New Roman"/>
          <w:sz w:val="24"/>
          <w:szCs w:val="24"/>
        </w:rPr>
      </w:pPr>
    </w:p>
    <w:p w14:paraId="6C07E18C" w14:textId="77777777" w:rsidR="00680BAC" w:rsidRDefault="00680BAC" w:rsidP="00A57A61">
      <w:pPr>
        <w:spacing w:after="0" w:line="480" w:lineRule="auto"/>
        <w:jc w:val="center"/>
        <w:rPr>
          <w:rFonts w:ascii="Times New Roman" w:hAnsi="Times New Roman" w:cs="Times New Roman"/>
          <w:sz w:val="24"/>
          <w:szCs w:val="24"/>
        </w:rPr>
      </w:pPr>
    </w:p>
    <w:p w14:paraId="0564B1D9" w14:textId="77777777" w:rsidR="00680BAC" w:rsidRDefault="00680BAC" w:rsidP="00A57A61">
      <w:pPr>
        <w:spacing w:after="0" w:line="480" w:lineRule="auto"/>
        <w:jc w:val="center"/>
        <w:rPr>
          <w:rFonts w:ascii="Times New Roman" w:hAnsi="Times New Roman" w:cs="Times New Roman"/>
          <w:sz w:val="24"/>
          <w:szCs w:val="24"/>
        </w:rPr>
      </w:pPr>
    </w:p>
    <w:p w14:paraId="03077A39" w14:textId="77777777" w:rsidR="00DE4707" w:rsidRDefault="00DE4707" w:rsidP="001679CF">
      <w:pPr>
        <w:spacing w:after="0" w:line="480" w:lineRule="auto"/>
        <w:rPr>
          <w:rFonts w:ascii="Times New Roman" w:hAnsi="Times New Roman" w:cs="Times New Roman"/>
          <w:b/>
          <w:sz w:val="24"/>
          <w:szCs w:val="24"/>
        </w:rPr>
      </w:pPr>
    </w:p>
    <w:p w14:paraId="50E88C83" w14:textId="77777777" w:rsidR="00A57A61" w:rsidRPr="00656B1D" w:rsidRDefault="00A57A61" w:rsidP="00A57A61">
      <w:pPr>
        <w:spacing w:after="0" w:line="480" w:lineRule="auto"/>
        <w:jc w:val="center"/>
        <w:rPr>
          <w:rFonts w:ascii="Times New Roman" w:hAnsi="Times New Roman" w:cs="Times New Roman"/>
          <w:b/>
          <w:sz w:val="24"/>
          <w:szCs w:val="24"/>
        </w:rPr>
      </w:pPr>
      <w:r w:rsidRPr="00656B1D">
        <w:rPr>
          <w:rFonts w:ascii="Times New Roman" w:hAnsi="Times New Roman" w:cs="Times New Roman"/>
          <w:b/>
          <w:sz w:val="24"/>
          <w:szCs w:val="24"/>
        </w:rPr>
        <w:lastRenderedPageBreak/>
        <w:t>References</w:t>
      </w:r>
    </w:p>
    <w:p w14:paraId="04635317" w14:textId="77777777" w:rsidR="00A57A61" w:rsidRPr="00A57A61" w:rsidRDefault="00A57A61" w:rsidP="00A57A61">
      <w:pPr>
        <w:spacing w:after="0" w:line="480" w:lineRule="auto"/>
        <w:ind w:left="720" w:hanging="720"/>
        <w:rPr>
          <w:rFonts w:ascii="Times New Roman" w:hAnsi="Times New Roman" w:cs="Times New Roman"/>
          <w:sz w:val="24"/>
          <w:szCs w:val="24"/>
        </w:rPr>
      </w:pPr>
      <w:r w:rsidRPr="00A57A61">
        <w:rPr>
          <w:rFonts w:ascii="Times New Roman" w:hAnsi="Times New Roman" w:cs="Times New Roman"/>
          <w:sz w:val="24"/>
          <w:szCs w:val="24"/>
        </w:rPr>
        <w:t>Bodenheimer, T., Wagner, E. H., &amp; Grumbach, K. (2002). Improving primary care for patients with chronic illness. Jama, 288(14), 1775-1779.</w:t>
      </w:r>
    </w:p>
    <w:p w14:paraId="71774722" w14:textId="77777777" w:rsidR="00A57A61" w:rsidRPr="00A57A61" w:rsidRDefault="00A57A61" w:rsidP="00A57A61">
      <w:pPr>
        <w:spacing w:after="0" w:line="480" w:lineRule="auto"/>
        <w:ind w:left="720" w:hanging="720"/>
        <w:rPr>
          <w:rFonts w:ascii="Times New Roman" w:hAnsi="Times New Roman" w:cs="Times New Roman"/>
          <w:sz w:val="24"/>
          <w:szCs w:val="24"/>
        </w:rPr>
      </w:pPr>
      <w:r w:rsidRPr="00A57A61">
        <w:rPr>
          <w:rFonts w:ascii="Times New Roman" w:hAnsi="Times New Roman" w:cs="Times New Roman"/>
          <w:sz w:val="24"/>
          <w:szCs w:val="24"/>
        </w:rPr>
        <w:t>Florida Health. (2019, 06 10). Retrieved from Minority Health and Health Equity: http://www.floridahealth.gov/programs-and-services/minority-health/index.html</w:t>
      </w:r>
    </w:p>
    <w:p w14:paraId="07F0E2E2" w14:textId="77777777" w:rsidR="00A57A61" w:rsidRPr="00A57A61" w:rsidRDefault="00A57A61" w:rsidP="00A57A61">
      <w:pPr>
        <w:spacing w:after="0" w:line="480" w:lineRule="auto"/>
        <w:ind w:left="720" w:hanging="720"/>
        <w:rPr>
          <w:rFonts w:ascii="Times New Roman" w:hAnsi="Times New Roman" w:cs="Times New Roman"/>
          <w:sz w:val="24"/>
          <w:szCs w:val="24"/>
        </w:rPr>
      </w:pPr>
      <w:r w:rsidRPr="00A57A61">
        <w:rPr>
          <w:rFonts w:ascii="Times New Roman" w:hAnsi="Times New Roman" w:cs="Times New Roman"/>
          <w:sz w:val="24"/>
          <w:szCs w:val="24"/>
        </w:rPr>
        <w:t>Hageman, S. A., Tarzian, A. J., &amp; Cagle, J. (2018). Challenges of dealing with financial concerns during life-threatening illness: Perspectives of health care practitioners. Journal of social work in end-of-life &amp; palliative care, 14(1), 28-43.</w:t>
      </w:r>
    </w:p>
    <w:p w14:paraId="3F3CB192" w14:textId="77777777" w:rsidR="00A57A61" w:rsidRDefault="00A57A61" w:rsidP="00A57A61">
      <w:pPr>
        <w:spacing w:after="0" w:line="480" w:lineRule="auto"/>
        <w:ind w:left="720" w:hanging="720"/>
        <w:rPr>
          <w:rFonts w:ascii="Times New Roman" w:hAnsi="Times New Roman" w:cs="Times New Roman"/>
          <w:sz w:val="24"/>
          <w:szCs w:val="24"/>
        </w:rPr>
      </w:pPr>
      <w:r w:rsidRPr="00A57A61">
        <w:rPr>
          <w:rFonts w:ascii="Times New Roman" w:hAnsi="Times New Roman" w:cs="Times New Roman"/>
          <w:sz w:val="24"/>
          <w:szCs w:val="24"/>
        </w:rPr>
        <w:t>Strickland, J. C., Stoops, W. W., Kincer, M. A., &amp; Rush, C. R. (2019). The impact of financial strain on medication non-adherence: Influence of psychiatric medication use. Psychiatry research, 271, 389-395.</w:t>
      </w:r>
    </w:p>
    <w:p w14:paraId="16751418" w14:textId="77777777" w:rsidR="003B277C" w:rsidRPr="003B277C" w:rsidRDefault="003B277C" w:rsidP="003B277C">
      <w:pPr>
        <w:spacing w:line="480" w:lineRule="auto"/>
        <w:ind w:left="720" w:hanging="720"/>
        <w:rPr>
          <w:rFonts w:ascii="Times New Roman" w:hAnsi="Times New Roman" w:cs="Times New Roman"/>
          <w:sz w:val="24"/>
          <w:szCs w:val="24"/>
        </w:rPr>
      </w:pPr>
      <w:r w:rsidRPr="003B277C">
        <w:rPr>
          <w:rFonts w:ascii="Times New Roman" w:hAnsi="Times New Roman" w:cs="Times New Roman"/>
          <w:sz w:val="24"/>
          <w:szCs w:val="24"/>
        </w:rPr>
        <w:t>Turner, A. (2019). High health costs cause financial strain for more than 130 million US adults. USA: CNBC LLC.</w:t>
      </w:r>
    </w:p>
    <w:p w14:paraId="24909F55" w14:textId="77777777" w:rsidR="003B277C" w:rsidRPr="003B277C" w:rsidRDefault="000E4103" w:rsidP="003B277C">
      <w:pPr>
        <w:spacing w:line="480" w:lineRule="auto"/>
        <w:ind w:left="720" w:hanging="720"/>
        <w:rPr>
          <w:rFonts w:ascii="Times New Roman" w:hAnsi="Times New Roman" w:cs="Times New Roman"/>
          <w:sz w:val="24"/>
          <w:szCs w:val="24"/>
        </w:rPr>
      </w:pPr>
      <w:r w:rsidRPr="000E4103">
        <w:rPr>
          <w:rFonts w:ascii="Times New Roman" w:hAnsi="Times New Roman" w:cs="Times New Roman"/>
          <w:sz w:val="24"/>
          <w:szCs w:val="24"/>
        </w:rPr>
        <w:t>Wallace, D. M., Williams, N. J., Sawyer, A. M., Jean-Louis, G., Aloia, M. S., Vieira, D. L., &amp; Wohlgemuth, W. K. (2018). Adherence to positive airway pressure treatment among minority populations in the US: A scoping review. Sleep medicine reviews, 38, 56-69.</w:t>
      </w:r>
    </w:p>
    <w:p w14:paraId="5B3D45B6" w14:textId="77777777" w:rsidR="00A57A61" w:rsidRPr="00A57A61" w:rsidRDefault="00A57A61" w:rsidP="000E4103">
      <w:pPr>
        <w:spacing w:after="0" w:line="480" w:lineRule="auto"/>
        <w:ind w:left="720" w:hanging="720"/>
        <w:rPr>
          <w:rFonts w:ascii="Times New Roman" w:hAnsi="Times New Roman" w:cs="Times New Roman"/>
          <w:sz w:val="24"/>
          <w:szCs w:val="24"/>
        </w:rPr>
      </w:pPr>
      <w:r w:rsidRPr="00A57A61">
        <w:rPr>
          <w:rFonts w:ascii="Times New Roman" w:hAnsi="Times New Roman" w:cs="Times New Roman"/>
          <w:sz w:val="24"/>
          <w:szCs w:val="24"/>
        </w:rPr>
        <w:t>Wiltshire, J. C., Elder, K., Kiefe, C., &amp; Allison, J. J. (2016). Medical debt and related financial consequences among older African American and white adults. American journal of public health, 106(6), 1086-1091.</w:t>
      </w:r>
    </w:p>
    <w:p w14:paraId="58A83C0B" w14:textId="77777777" w:rsidR="002B30A7" w:rsidRPr="007F3E59" w:rsidRDefault="002B30A7" w:rsidP="00A57A61">
      <w:pPr>
        <w:spacing w:after="0" w:line="480" w:lineRule="auto"/>
        <w:ind w:firstLine="720"/>
        <w:rPr>
          <w:rFonts w:ascii="Times New Roman" w:hAnsi="Times New Roman" w:cs="Times New Roman"/>
          <w:sz w:val="24"/>
          <w:szCs w:val="24"/>
        </w:rPr>
      </w:pPr>
    </w:p>
    <w:sectPr w:rsidR="002B30A7" w:rsidRPr="007F3E5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5BF81" w14:textId="77777777" w:rsidR="00CD4B8C" w:rsidRDefault="00CD4B8C" w:rsidP="00267851">
      <w:pPr>
        <w:spacing w:after="0" w:line="240" w:lineRule="auto"/>
      </w:pPr>
      <w:r>
        <w:separator/>
      </w:r>
    </w:p>
  </w:endnote>
  <w:endnote w:type="continuationSeparator" w:id="0">
    <w:p w14:paraId="397C6774" w14:textId="77777777" w:rsidR="00CD4B8C" w:rsidRDefault="00CD4B8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332E4" w14:textId="77777777" w:rsidR="00CD4B8C" w:rsidRDefault="00CD4B8C" w:rsidP="00267851">
      <w:pPr>
        <w:spacing w:after="0" w:line="240" w:lineRule="auto"/>
      </w:pPr>
      <w:r>
        <w:separator/>
      </w:r>
    </w:p>
  </w:footnote>
  <w:footnote w:type="continuationSeparator" w:id="0">
    <w:p w14:paraId="5DE73EB9" w14:textId="77777777" w:rsidR="00CD4B8C" w:rsidRDefault="00CD4B8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EAAA" w14:textId="77777777" w:rsidR="00A106AF" w:rsidRPr="001A02CC" w:rsidRDefault="008E7E3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63C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E3F633C"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DEFA" w14:textId="77777777" w:rsidR="00A106AF" w:rsidRPr="001A02CC" w:rsidRDefault="008E7E34" w:rsidP="001A02CC">
    <w:pPr>
      <w:pStyle w:val="Header"/>
      <w:tabs>
        <w:tab w:val="clear" w:pos="4680"/>
        <w:tab w:val="left" w:pos="7817"/>
        <w:tab w:val="center" w:pos="9360"/>
      </w:tabs>
      <w:rPr>
        <w:rFonts w:ascii="Times New Roman" w:hAnsi="Times New Roman" w:cs="Times New Roman"/>
        <w:sz w:val="24"/>
        <w:szCs w:val="24"/>
      </w:rPr>
    </w:pPr>
    <w:r w:rsidRPr="008E7E34">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63C3">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07EBDE63"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DE"/>
    <w:multiLevelType w:val="hybridMultilevel"/>
    <w:tmpl w:val="D0968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A71"/>
    <w:rsid w:val="0008177B"/>
    <w:rsid w:val="000D01C4"/>
    <w:rsid w:val="000E4103"/>
    <w:rsid w:val="00121002"/>
    <w:rsid w:val="00130A33"/>
    <w:rsid w:val="00141074"/>
    <w:rsid w:val="00167893"/>
    <w:rsid w:val="001679CF"/>
    <w:rsid w:val="00180085"/>
    <w:rsid w:val="00187C02"/>
    <w:rsid w:val="0019513E"/>
    <w:rsid w:val="001A02CC"/>
    <w:rsid w:val="001D3C78"/>
    <w:rsid w:val="001E264F"/>
    <w:rsid w:val="00201106"/>
    <w:rsid w:val="00205100"/>
    <w:rsid w:val="00210B94"/>
    <w:rsid w:val="00216524"/>
    <w:rsid w:val="00242791"/>
    <w:rsid w:val="002663C3"/>
    <w:rsid w:val="00267851"/>
    <w:rsid w:val="002777E7"/>
    <w:rsid w:val="002911EF"/>
    <w:rsid w:val="002B30A7"/>
    <w:rsid w:val="002D4968"/>
    <w:rsid w:val="002E60B1"/>
    <w:rsid w:val="003249E0"/>
    <w:rsid w:val="0034125C"/>
    <w:rsid w:val="003648CA"/>
    <w:rsid w:val="003669CA"/>
    <w:rsid w:val="003812AC"/>
    <w:rsid w:val="00395842"/>
    <w:rsid w:val="003B277C"/>
    <w:rsid w:val="00416362"/>
    <w:rsid w:val="0044147F"/>
    <w:rsid w:val="0044270C"/>
    <w:rsid w:val="00471063"/>
    <w:rsid w:val="004A07E8"/>
    <w:rsid w:val="004A758F"/>
    <w:rsid w:val="004D4F88"/>
    <w:rsid w:val="004D514A"/>
    <w:rsid w:val="004D6074"/>
    <w:rsid w:val="005035DF"/>
    <w:rsid w:val="00525D40"/>
    <w:rsid w:val="00527C1A"/>
    <w:rsid w:val="00547474"/>
    <w:rsid w:val="00550EFD"/>
    <w:rsid w:val="00570919"/>
    <w:rsid w:val="00577863"/>
    <w:rsid w:val="005C20F1"/>
    <w:rsid w:val="005C23EF"/>
    <w:rsid w:val="005C4E7A"/>
    <w:rsid w:val="005E25CD"/>
    <w:rsid w:val="00605607"/>
    <w:rsid w:val="00610A60"/>
    <w:rsid w:val="0061236B"/>
    <w:rsid w:val="00615C55"/>
    <w:rsid w:val="0063349B"/>
    <w:rsid w:val="00643475"/>
    <w:rsid w:val="00652903"/>
    <w:rsid w:val="0065489A"/>
    <w:rsid w:val="00656B1D"/>
    <w:rsid w:val="00680BAC"/>
    <w:rsid w:val="00696BE7"/>
    <w:rsid w:val="006C18BB"/>
    <w:rsid w:val="006E19B9"/>
    <w:rsid w:val="006E54E9"/>
    <w:rsid w:val="00706CBD"/>
    <w:rsid w:val="00752731"/>
    <w:rsid w:val="007A5F22"/>
    <w:rsid w:val="007B73CD"/>
    <w:rsid w:val="007C1B1D"/>
    <w:rsid w:val="007D1E61"/>
    <w:rsid w:val="007E5900"/>
    <w:rsid w:val="007E6063"/>
    <w:rsid w:val="007F3E59"/>
    <w:rsid w:val="008200EF"/>
    <w:rsid w:val="00830105"/>
    <w:rsid w:val="00836F47"/>
    <w:rsid w:val="008459F3"/>
    <w:rsid w:val="00853A00"/>
    <w:rsid w:val="0087411F"/>
    <w:rsid w:val="00877CA7"/>
    <w:rsid w:val="00886582"/>
    <w:rsid w:val="008E7E34"/>
    <w:rsid w:val="008F02F9"/>
    <w:rsid w:val="00927591"/>
    <w:rsid w:val="00930066"/>
    <w:rsid w:val="0099184B"/>
    <w:rsid w:val="009B5E25"/>
    <w:rsid w:val="009C7FC0"/>
    <w:rsid w:val="009D3D3B"/>
    <w:rsid w:val="00A106AF"/>
    <w:rsid w:val="00A1770B"/>
    <w:rsid w:val="00A4374D"/>
    <w:rsid w:val="00A57A61"/>
    <w:rsid w:val="00AF3137"/>
    <w:rsid w:val="00B257B0"/>
    <w:rsid w:val="00B405F9"/>
    <w:rsid w:val="00B46D59"/>
    <w:rsid w:val="00B53686"/>
    <w:rsid w:val="00B73412"/>
    <w:rsid w:val="00BA740D"/>
    <w:rsid w:val="00BC1E46"/>
    <w:rsid w:val="00C130BA"/>
    <w:rsid w:val="00C310DC"/>
    <w:rsid w:val="00C5356B"/>
    <w:rsid w:val="00C74D28"/>
    <w:rsid w:val="00C75C92"/>
    <w:rsid w:val="00CA2688"/>
    <w:rsid w:val="00CC14BB"/>
    <w:rsid w:val="00CD4B8C"/>
    <w:rsid w:val="00CD76D8"/>
    <w:rsid w:val="00CF0A51"/>
    <w:rsid w:val="00D13E6A"/>
    <w:rsid w:val="00D4050A"/>
    <w:rsid w:val="00D5076D"/>
    <w:rsid w:val="00D67E8D"/>
    <w:rsid w:val="00D74595"/>
    <w:rsid w:val="00D80C8E"/>
    <w:rsid w:val="00D90332"/>
    <w:rsid w:val="00D92389"/>
    <w:rsid w:val="00D95087"/>
    <w:rsid w:val="00DE2DB1"/>
    <w:rsid w:val="00DE4707"/>
    <w:rsid w:val="00E96728"/>
    <w:rsid w:val="00EA0CC9"/>
    <w:rsid w:val="00EA30A0"/>
    <w:rsid w:val="00EC46DA"/>
    <w:rsid w:val="00EF1641"/>
    <w:rsid w:val="00EF6C0F"/>
    <w:rsid w:val="00F40432"/>
    <w:rsid w:val="00F556B7"/>
    <w:rsid w:val="00F645E6"/>
    <w:rsid w:val="00F94B9F"/>
    <w:rsid w:val="00FB17C7"/>
    <w:rsid w:val="00FB6A4B"/>
    <w:rsid w:val="00FC5B97"/>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F9FD"/>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3B277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3812AC"/>
    <w:pPr>
      <w:ind w:left="720"/>
      <w:contextualSpacing/>
    </w:pPr>
  </w:style>
  <w:style w:type="character" w:customStyle="1" w:styleId="Heading1Char">
    <w:name w:val="Heading 1 Char"/>
    <w:basedOn w:val="DefaultParagraphFont"/>
    <w:link w:val="Heading1"/>
    <w:uiPriority w:val="9"/>
    <w:rsid w:val="003B277C"/>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3B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5312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040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Ash19</b:Tag>
    <b:SourceType>Report</b:SourceType>
    <b:Guid>{C659C9B1-A3EB-4654-891B-7E3E7DBDB30C}</b:Guid>
    <b:Title>High health costs cause financial strain for more than 130 million US adults</b:Title>
    <b:Year>2019</b:Year>
    <b:Author>
      <b:Author>
        <b:NameList>
          <b:Person>
            <b:Last>Turner</b:Last>
            <b:First>Ashley</b:First>
          </b:Person>
        </b:NameList>
      </b:Author>
    </b:Author>
    <b:Publisher>CNBC LLC</b:Publisher>
    <b:City>USA</b:City>
    <b:RefOrder>1</b:RefOrder>
  </b:Source>
</b:Sources>
</file>

<file path=customXml/itemProps1.xml><?xml version="1.0" encoding="utf-8"?>
<ds:datastoreItem xmlns:ds="http://schemas.openxmlformats.org/officeDocument/2006/customXml" ds:itemID="{992FF3A0-524D-4A51-BD25-D6E95467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2019-07-13T05:33:00Z</dcterms:created>
  <dcterms:modified xsi:type="dcterms:W3CDTF">2019-07-13T05:33:00Z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