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D603A6" w:rsidP="00550EFD">
      <w:pPr>
        <w:spacing w:after="0" w:line="480" w:lineRule="auto"/>
        <w:jc w:val="center"/>
        <w:rPr>
          <w:rFonts w:ascii="Times New Roman" w:hAnsi="Times New Roman" w:cs="Times New Roman"/>
          <w:sz w:val="24"/>
          <w:szCs w:val="24"/>
        </w:rPr>
      </w:pPr>
      <w:r w:rsidRPr="0087109D">
        <w:rPr>
          <w:rFonts w:ascii="Times New Roman" w:hAnsi="Times New Roman" w:cs="Times New Roman"/>
          <w:sz w:val="24"/>
          <w:szCs w:val="24"/>
        </w:rPr>
        <w:t>Assignment 1: Discussion Question: Persuasive Interviewing</w:t>
      </w:r>
    </w:p>
    <w:p w:rsidR="0008177B" w:rsidRDefault="00D603A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603A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87109D" w:rsidRDefault="00D603A6" w:rsidP="000027CC">
      <w:pPr>
        <w:spacing w:after="0" w:line="480" w:lineRule="auto"/>
        <w:jc w:val="center"/>
        <w:rPr>
          <w:rFonts w:ascii="Times New Roman" w:hAnsi="Times New Roman" w:cs="Times New Roman"/>
          <w:sz w:val="24"/>
          <w:szCs w:val="24"/>
        </w:rPr>
      </w:pPr>
      <w:r w:rsidRPr="0087109D">
        <w:rPr>
          <w:rFonts w:ascii="Times New Roman" w:hAnsi="Times New Roman" w:cs="Times New Roman"/>
          <w:sz w:val="24"/>
          <w:szCs w:val="24"/>
        </w:rPr>
        <w:lastRenderedPageBreak/>
        <w:t>Assignment 1:</w:t>
      </w:r>
      <w:r w:rsidRPr="0087109D">
        <w:rPr>
          <w:rFonts w:ascii="Times New Roman" w:hAnsi="Times New Roman" w:cs="Times New Roman"/>
          <w:sz w:val="24"/>
          <w:szCs w:val="24"/>
        </w:rPr>
        <w:t xml:space="preserve"> Discussion Question: Persuasive Interviewing</w:t>
      </w:r>
    </w:p>
    <w:p w:rsidR="000027CC" w:rsidRPr="000027CC" w:rsidRDefault="00D603A6" w:rsidP="000027C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Motivational and Persuasive Interview Techniques</w:t>
      </w:r>
    </w:p>
    <w:p w:rsidR="000027CC" w:rsidRDefault="00D603A6" w:rsidP="000027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C45CE">
        <w:rPr>
          <w:rFonts w:ascii="Times New Roman" w:hAnsi="Times New Roman" w:cs="Times New Roman"/>
          <w:sz w:val="24"/>
          <w:szCs w:val="24"/>
        </w:rPr>
        <w:tab/>
      </w:r>
      <w:r>
        <w:rPr>
          <w:rFonts w:ascii="Times New Roman" w:hAnsi="Times New Roman" w:cs="Times New Roman"/>
          <w:sz w:val="24"/>
          <w:szCs w:val="24"/>
        </w:rPr>
        <w:t>Motivational interviewing technique in a counselling setting is done in order to strengthen the motivation and desire of alterations in the personality of the i</w:t>
      </w:r>
      <w:r>
        <w:rPr>
          <w:rFonts w:ascii="Times New Roman" w:hAnsi="Times New Roman" w:cs="Times New Roman"/>
          <w:sz w:val="24"/>
          <w:szCs w:val="24"/>
        </w:rPr>
        <w:t>nterviewee</w:t>
      </w:r>
      <w:r w:rsidR="006C14B5">
        <w:rPr>
          <w:rFonts w:ascii="Times New Roman" w:hAnsi="Times New Roman" w:cs="Times New Roman"/>
          <w:sz w:val="24"/>
          <w:szCs w:val="24"/>
        </w:rPr>
        <w:t xml:space="preserve"> (Hettema,</w:t>
      </w:r>
      <w:r w:rsidR="006C14B5" w:rsidRPr="006C14B5">
        <w:rPr>
          <w:rFonts w:ascii="Times New Roman" w:hAnsi="Times New Roman" w:cs="Times New Roman"/>
          <w:sz w:val="24"/>
          <w:szCs w:val="24"/>
        </w:rPr>
        <w:t xml:space="preserve"> </w:t>
      </w:r>
      <w:r w:rsidR="006C14B5">
        <w:rPr>
          <w:rFonts w:ascii="Times New Roman" w:hAnsi="Times New Roman" w:cs="Times New Roman"/>
          <w:sz w:val="24"/>
          <w:szCs w:val="24"/>
        </w:rPr>
        <w:t xml:space="preserve">Steele, &amp; Miller, </w:t>
      </w:r>
      <w:r w:rsidR="006C14B5" w:rsidRPr="006C14B5">
        <w:rPr>
          <w:rFonts w:ascii="Times New Roman" w:hAnsi="Times New Roman" w:cs="Times New Roman"/>
          <w:sz w:val="24"/>
          <w:szCs w:val="24"/>
        </w:rPr>
        <w:t>201</w:t>
      </w:r>
      <w:r w:rsidR="006C14B5">
        <w:rPr>
          <w:rFonts w:ascii="Times New Roman" w:hAnsi="Times New Roman" w:cs="Times New Roman"/>
          <w:sz w:val="24"/>
          <w:szCs w:val="24"/>
        </w:rPr>
        <w:t>5)</w:t>
      </w:r>
      <w:r>
        <w:rPr>
          <w:rFonts w:ascii="Times New Roman" w:hAnsi="Times New Roman" w:cs="Times New Roman"/>
          <w:sz w:val="24"/>
          <w:szCs w:val="24"/>
        </w:rPr>
        <w:t>. Whereas, the persuasive interview is done in order to acquire the information in the interview which can be later utilised in the persuasive occasions</w:t>
      </w:r>
      <w:r w:rsidR="006C14B5">
        <w:rPr>
          <w:rFonts w:ascii="Times New Roman" w:hAnsi="Times New Roman" w:cs="Times New Roman"/>
          <w:sz w:val="24"/>
          <w:szCs w:val="24"/>
        </w:rPr>
        <w:t xml:space="preserve"> (</w:t>
      </w:r>
      <w:r w:rsidR="006C14B5" w:rsidRPr="006C14B5">
        <w:rPr>
          <w:rFonts w:ascii="Times New Roman" w:hAnsi="Times New Roman" w:cs="Times New Roman"/>
          <w:sz w:val="24"/>
          <w:szCs w:val="24"/>
        </w:rPr>
        <w:t>Krieg</w:t>
      </w:r>
      <w:r w:rsidR="006C14B5">
        <w:rPr>
          <w:rFonts w:ascii="Times New Roman" w:hAnsi="Times New Roman" w:cs="Times New Roman"/>
          <w:sz w:val="24"/>
          <w:szCs w:val="24"/>
        </w:rPr>
        <w:t xml:space="preserve">er, &amp; Neumann Jr, </w:t>
      </w:r>
      <w:r w:rsidR="006C14B5" w:rsidRPr="006C14B5">
        <w:rPr>
          <w:rFonts w:ascii="Times New Roman" w:hAnsi="Times New Roman" w:cs="Times New Roman"/>
          <w:sz w:val="24"/>
          <w:szCs w:val="24"/>
        </w:rPr>
        <w:t>2015)</w:t>
      </w:r>
      <w:r>
        <w:rPr>
          <w:rFonts w:ascii="Times New Roman" w:hAnsi="Times New Roman" w:cs="Times New Roman"/>
          <w:sz w:val="24"/>
          <w:szCs w:val="24"/>
        </w:rPr>
        <w:t>. The most significant disting</w:t>
      </w:r>
      <w:r>
        <w:rPr>
          <w:rFonts w:ascii="Times New Roman" w:hAnsi="Times New Roman" w:cs="Times New Roman"/>
          <w:sz w:val="24"/>
          <w:szCs w:val="24"/>
        </w:rPr>
        <w:t>uishing factor between these two types of interview is that in a motivational interview it totally helps the interviewee. However, in a persuasive interview, it helps both gaining the mutual benefit from the interview for both the parties. The apparent sim</w:t>
      </w:r>
      <w:r>
        <w:rPr>
          <w:rFonts w:ascii="Times New Roman" w:hAnsi="Times New Roman" w:cs="Times New Roman"/>
          <w:sz w:val="24"/>
          <w:szCs w:val="24"/>
        </w:rPr>
        <w:t xml:space="preserve">ilarity between these two techniques is that they both illicitly gain a response from the person getting interviewed. </w:t>
      </w:r>
      <w:r w:rsidR="00C24F1A">
        <w:rPr>
          <w:rFonts w:ascii="Times New Roman" w:hAnsi="Times New Roman" w:cs="Times New Roman"/>
          <w:sz w:val="24"/>
          <w:szCs w:val="24"/>
        </w:rPr>
        <w:t>Motivational interviewing is based on the client, and it helps the client to change the association of fear.</w:t>
      </w:r>
    </w:p>
    <w:p w:rsidR="000027CC" w:rsidRPr="000027CC" w:rsidRDefault="00D603A6" w:rsidP="000027C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Ethical Consideration</w:t>
      </w:r>
    </w:p>
    <w:p w:rsidR="00C24F1A" w:rsidRDefault="00D603A6" w:rsidP="000027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C45CE">
        <w:rPr>
          <w:rFonts w:ascii="Times New Roman" w:hAnsi="Times New Roman" w:cs="Times New Roman"/>
          <w:sz w:val="24"/>
          <w:szCs w:val="24"/>
        </w:rPr>
        <w:tab/>
      </w:r>
      <w:r>
        <w:rPr>
          <w:rFonts w:ascii="Times New Roman" w:hAnsi="Times New Roman" w:cs="Times New Roman"/>
          <w:sz w:val="24"/>
          <w:szCs w:val="24"/>
        </w:rPr>
        <w:t>The et</w:t>
      </w:r>
      <w:r>
        <w:rPr>
          <w:rFonts w:ascii="Times New Roman" w:hAnsi="Times New Roman" w:cs="Times New Roman"/>
          <w:sz w:val="24"/>
          <w:szCs w:val="24"/>
        </w:rPr>
        <w:t>hical considerations regarding the motivational interview technique and persuasive technique are more or less similar. The interviewee should feel safe and secure while the interview, as such any kind of discomfort or harm would result in the inappropriate</w:t>
      </w:r>
      <w:r>
        <w:rPr>
          <w:rFonts w:ascii="Times New Roman" w:hAnsi="Times New Roman" w:cs="Times New Roman"/>
          <w:sz w:val="24"/>
          <w:szCs w:val="24"/>
        </w:rPr>
        <w:t>ness of the interview technique. If the client’s aspirations are in contradiction with the aspirations of the counsellor or interviewee, it raises the ethical considerations with regard to the interview technique</w:t>
      </w:r>
      <w:r w:rsidR="006C14B5">
        <w:rPr>
          <w:rFonts w:ascii="Times New Roman" w:hAnsi="Times New Roman" w:cs="Times New Roman"/>
          <w:sz w:val="24"/>
          <w:szCs w:val="24"/>
        </w:rPr>
        <w:t xml:space="preserve"> (</w:t>
      </w:r>
      <w:r w:rsidR="006C14B5" w:rsidRPr="006C14B5">
        <w:rPr>
          <w:rFonts w:ascii="Times New Roman" w:hAnsi="Times New Roman" w:cs="Times New Roman"/>
          <w:sz w:val="24"/>
          <w:szCs w:val="24"/>
        </w:rPr>
        <w:t>Miller</w:t>
      </w:r>
      <w:r w:rsidR="006C14B5">
        <w:rPr>
          <w:rFonts w:ascii="Times New Roman" w:hAnsi="Times New Roman" w:cs="Times New Roman"/>
          <w:sz w:val="24"/>
          <w:szCs w:val="24"/>
        </w:rPr>
        <w:t>, &amp; Rollnick, 2012)</w:t>
      </w:r>
      <w:r>
        <w:rPr>
          <w:rFonts w:ascii="Times New Roman" w:hAnsi="Times New Roman" w:cs="Times New Roman"/>
          <w:sz w:val="24"/>
          <w:szCs w:val="24"/>
        </w:rPr>
        <w:t>. The ethics rega</w:t>
      </w:r>
      <w:r>
        <w:rPr>
          <w:rFonts w:ascii="Times New Roman" w:hAnsi="Times New Roman" w:cs="Times New Roman"/>
          <w:sz w:val="24"/>
          <w:szCs w:val="24"/>
        </w:rPr>
        <w:t>rding effective interview techniques involve the guidelines and prescriptions related to the effectiveness of the efforts of persuasion. In this technique, the standards of ethics are considered in regard to the other's needs and societal good. It involves</w:t>
      </w:r>
      <w:r>
        <w:rPr>
          <w:rFonts w:ascii="Times New Roman" w:hAnsi="Times New Roman" w:cs="Times New Roman"/>
          <w:sz w:val="24"/>
          <w:szCs w:val="24"/>
        </w:rPr>
        <w:t xml:space="preserve"> the value and confidentiality of the interviewee and interviewer.</w:t>
      </w:r>
    </w:p>
    <w:p w:rsidR="0087109D" w:rsidRDefault="00D603A6" w:rsidP="00C24F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ethical considerations are important to consider while conducting the interview in counselling or </w:t>
      </w:r>
      <w:r w:rsidR="00E53941">
        <w:rPr>
          <w:rFonts w:ascii="Times New Roman" w:hAnsi="Times New Roman" w:cs="Times New Roman"/>
          <w:sz w:val="24"/>
          <w:szCs w:val="24"/>
        </w:rPr>
        <w:t xml:space="preserve">business setting as the information provided by the interviewee is as precious and should be kept confidential so that the interviewee doesn't feel betrayed or cheated. </w:t>
      </w:r>
      <w:r>
        <w:rPr>
          <w:rFonts w:ascii="Times New Roman" w:hAnsi="Times New Roman" w:cs="Times New Roman"/>
          <w:sz w:val="24"/>
          <w:szCs w:val="24"/>
        </w:rPr>
        <w:br w:type="page"/>
      </w:r>
    </w:p>
    <w:p w:rsidR="0008177B" w:rsidRPr="00267851" w:rsidRDefault="00D603A6" w:rsidP="008710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6C14B5" w:rsidRDefault="00D603A6" w:rsidP="00550EFD">
      <w:pPr>
        <w:spacing w:after="0" w:line="480" w:lineRule="auto"/>
        <w:ind w:left="720" w:hanging="720"/>
        <w:rPr>
          <w:rFonts w:ascii="Times New Roman" w:hAnsi="Times New Roman" w:cs="Times New Roman"/>
          <w:sz w:val="24"/>
          <w:szCs w:val="24"/>
        </w:rPr>
      </w:pPr>
      <w:r w:rsidRPr="006C14B5">
        <w:rPr>
          <w:rFonts w:ascii="Times New Roman" w:hAnsi="Times New Roman" w:cs="Times New Roman"/>
          <w:sz w:val="24"/>
          <w:szCs w:val="24"/>
        </w:rPr>
        <w:t xml:space="preserve">Hettema, J., </w:t>
      </w:r>
      <w:r>
        <w:rPr>
          <w:rFonts w:ascii="Times New Roman" w:hAnsi="Times New Roman" w:cs="Times New Roman"/>
          <w:sz w:val="24"/>
          <w:szCs w:val="24"/>
        </w:rPr>
        <w:t>Steele, J., &amp; Miller, W. R. (201</w:t>
      </w:r>
      <w:r w:rsidRPr="006C14B5">
        <w:rPr>
          <w:rFonts w:ascii="Times New Roman" w:hAnsi="Times New Roman" w:cs="Times New Roman"/>
          <w:sz w:val="24"/>
          <w:szCs w:val="24"/>
        </w:rPr>
        <w:t>5). Motivational interviewin</w:t>
      </w:r>
      <w:r w:rsidRPr="006C14B5">
        <w:rPr>
          <w:rFonts w:ascii="Times New Roman" w:hAnsi="Times New Roman" w:cs="Times New Roman"/>
          <w:sz w:val="24"/>
          <w:szCs w:val="24"/>
        </w:rPr>
        <w:t>g. </w:t>
      </w:r>
      <w:r w:rsidRPr="006C14B5">
        <w:rPr>
          <w:rFonts w:ascii="Times New Roman" w:hAnsi="Times New Roman" w:cs="Times New Roman"/>
          <w:i/>
          <w:iCs/>
          <w:sz w:val="24"/>
          <w:szCs w:val="24"/>
        </w:rPr>
        <w:t>Annu. Rev. Clin. Psychol.</w:t>
      </w:r>
      <w:r w:rsidRPr="006C14B5">
        <w:rPr>
          <w:rFonts w:ascii="Times New Roman" w:hAnsi="Times New Roman" w:cs="Times New Roman"/>
          <w:sz w:val="24"/>
          <w:szCs w:val="24"/>
        </w:rPr>
        <w:t>, </w:t>
      </w:r>
      <w:r w:rsidRPr="006C14B5">
        <w:rPr>
          <w:rFonts w:ascii="Times New Roman" w:hAnsi="Times New Roman" w:cs="Times New Roman"/>
          <w:i/>
          <w:iCs/>
          <w:sz w:val="24"/>
          <w:szCs w:val="24"/>
        </w:rPr>
        <w:t>1</w:t>
      </w:r>
      <w:r w:rsidRPr="006C14B5">
        <w:rPr>
          <w:rFonts w:ascii="Times New Roman" w:hAnsi="Times New Roman" w:cs="Times New Roman"/>
          <w:sz w:val="24"/>
          <w:szCs w:val="24"/>
        </w:rPr>
        <w:t>, 91-111.</w:t>
      </w:r>
    </w:p>
    <w:p w:rsidR="006C14B5" w:rsidRPr="0008177B" w:rsidRDefault="00D603A6" w:rsidP="00550EFD">
      <w:pPr>
        <w:spacing w:after="0" w:line="480" w:lineRule="auto"/>
        <w:ind w:left="720" w:hanging="720"/>
        <w:rPr>
          <w:rFonts w:ascii="Times New Roman" w:hAnsi="Times New Roman" w:cs="Times New Roman"/>
          <w:sz w:val="24"/>
          <w:szCs w:val="24"/>
        </w:rPr>
      </w:pPr>
      <w:r w:rsidRPr="006C14B5">
        <w:rPr>
          <w:rFonts w:ascii="Times New Roman" w:hAnsi="Times New Roman" w:cs="Times New Roman"/>
          <w:sz w:val="24"/>
          <w:szCs w:val="24"/>
        </w:rPr>
        <w:t>Krieger, S. H., &amp; Neumann Jr, R. K. (2015). </w:t>
      </w:r>
      <w:r w:rsidRPr="006C14B5">
        <w:rPr>
          <w:rFonts w:ascii="Times New Roman" w:hAnsi="Times New Roman" w:cs="Times New Roman"/>
          <w:i/>
          <w:iCs/>
          <w:sz w:val="24"/>
          <w:szCs w:val="24"/>
        </w:rPr>
        <w:t>Essential lawyering skills: interviewing, counselling, negotiation, and persuasive fact analysis</w:t>
      </w:r>
      <w:r w:rsidRPr="006C14B5">
        <w:rPr>
          <w:rFonts w:ascii="Times New Roman" w:hAnsi="Times New Roman" w:cs="Times New Roman"/>
          <w:sz w:val="24"/>
          <w:szCs w:val="24"/>
        </w:rPr>
        <w:t>. Wolters Kluwer Law &amp; Business.</w:t>
      </w:r>
    </w:p>
    <w:p w:rsidR="006C14B5" w:rsidRDefault="00D603A6" w:rsidP="00550EFD">
      <w:pPr>
        <w:spacing w:after="0" w:line="480" w:lineRule="auto"/>
        <w:ind w:left="720" w:hanging="720"/>
        <w:rPr>
          <w:rFonts w:ascii="Times New Roman" w:hAnsi="Times New Roman" w:cs="Times New Roman"/>
          <w:sz w:val="24"/>
          <w:szCs w:val="24"/>
        </w:rPr>
      </w:pPr>
      <w:r w:rsidRPr="006C14B5">
        <w:rPr>
          <w:rFonts w:ascii="Times New Roman" w:hAnsi="Times New Roman" w:cs="Times New Roman"/>
          <w:sz w:val="24"/>
          <w:szCs w:val="24"/>
        </w:rPr>
        <w:t>Miller, W. R., &amp; Rollnick, S. (2012). </w:t>
      </w:r>
      <w:r w:rsidRPr="006C14B5">
        <w:rPr>
          <w:rFonts w:ascii="Times New Roman" w:hAnsi="Times New Roman" w:cs="Times New Roman"/>
          <w:i/>
          <w:iCs/>
          <w:sz w:val="24"/>
          <w:szCs w:val="24"/>
        </w:rPr>
        <w:t>Moti</w:t>
      </w:r>
      <w:r w:rsidRPr="006C14B5">
        <w:rPr>
          <w:rFonts w:ascii="Times New Roman" w:hAnsi="Times New Roman" w:cs="Times New Roman"/>
          <w:i/>
          <w:iCs/>
          <w:sz w:val="24"/>
          <w:szCs w:val="24"/>
        </w:rPr>
        <w:t>vational interviewing: Helping people change</w:t>
      </w:r>
      <w:r w:rsidRPr="006C14B5">
        <w:rPr>
          <w:rFonts w:ascii="Times New Roman" w:hAnsi="Times New Roman" w:cs="Times New Roman"/>
          <w:sz w:val="24"/>
          <w:szCs w:val="24"/>
        </w:rPr>
        <w:t>. Guilford Press.</w:t>
      </w:r>
    </w:p>
    <w:sectPr w:rsidR="006C14B5"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3A6" w:rsidRDefault="00D603A6" w:rsidP="00013FC6">
      <w:pPr>
        <w:spacing w:after="0" w:line="240" w:lineRule="auto"/>
      </w:pPr>
      <w:r>
        <w:separator/>
      </w:r>
    </w:p>
  </w:endnote>
  <w:endnote w:type="continuationSeparator" w:id="1">
    <w:p w:rsidR="00D603A6" w:rsidRDefault="00D603A6" w:rsidP="00013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3A6" w:rsidRDefault="00D603A6" w:rsidP="00013FC6">
      <w:pPr>
        <w:spacing w:after="0" w:line="240" w:lineRule="auto"/>
      </w:pPr>
      <w:r>
        <w:separator/>
      </w:r>
    </w:p>
  </w:footnote>
  <w:footnote w:type="continuationSeparator" w:id="1">
    <w:p w:rsidR="00D603A6" w:rsidRDefault="00D603A6" w:rsidP="00013F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603A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7109D" w:rsidRPr="0087109D">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013FC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13FC6" w:rsidRPr="001A02CC">
          <w:rPr>
            <w:rFonts w:ascii="Times New Roman" w:hAnsi="Times New Roman" w:cs="Times New Roman"/>
            <w:sz w:val="24"/>
            <w:szCs w:val="24"/>
          </w:rPr>
          <w:fldChar w:fldCharType="separate"/>
        </w:r>
        <w:r w:rsidR="004C45CE">
          <w:rPr>
            <w:rFonts w:ascii="Times New Roman" w:hAnsi="Times New Roman" w:cs="Times New Roman"/>
            <w:noProof/>
            <w:sz w:val="24"/>
            <w:szCs w:val="24"/>
          </w:rPr>
          <w:t>1</w:t>
        </w:r>
        <w:r w:rsidR="00013FC6"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603A6" w:rsidP="001A02CC">
    <w:pPr>
      <w:pStyle w:val="Header"/>
      <w:tabs>
        <w:tab w:val="clear" w:pos="4680"/>
        <w:tab w:val="left" w:pos="7817"/>
        <w:tab w:val="center" w:pos="9360"/>
      </w:tabs>
      <w:rPr>
        <w:rFonts w:ascii="Times New Roman" w:hAnsi="Times New Roman" w:cs="Times New Roman"/>
        <w:sz w:val="24"/>
        <w:szCs w:val="24"/>
      </w:rPr>
    </w:pPr>
    <w:r w:rsidRPr="0087109D">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013FC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13FC6" w:rsidRPr="001A02CC">
      <w:rPr>
        <w:rFonts w:ascii="Times New Roman" w:hAnsi="Times New Roman" w:cs="Times New Roman"/>
        <w:sz w:val="24"/>
        <w:szCs w:val="24"/>
      </w:rPr>
      <w:fldChar w:fldCharType="separate"/>
    </w:r>
    <w:r w:rsidR="004C45CE">
      <w:rPr>
        <w:rFonts w:ascii="Times New Roman" w:hAnsi="Times New Roman" w:cs="Times New Roman"/>
        <w:noProof/>
        <w:sz w:val="24"/>
        <w:szCs w:val="24"/>
      </w:rPr>
      <w:t>2</w:t>
    </w:r>
    <w:r w:rsidR="00013FC6"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027CC"/>
    <w:rsid w:val="00013FC6"/>
    <w:rsid w:val="00024ABE"/>
    <w:rsid w:val="0008177B"/>
    <w:rsid w:val="00130A33"/>
    <w:rsid w:val="00141074"/>
    <w:rsid w:val="00187C02"/>
    <w:rsid w:val="001A02CC"/>
    <w:rsid w:val="00267851"/>
    <w:rsid w:val="002777E7"/>
    <w:rsid w:val="0034125C"/>
    <w:rsid w:val="00471063"/>
    <w:rsid w:val="004A07E8"/>
    <w:rsid w:val="004C45CE"/>
    <w:rsid w:val="00550EFD"/>
    <w:rsid w:val="005C20F1"/>
    <w:rsid w:val="006C14B5"/>
    <w:rsid w:val="007D702C"/>
    <w:rsid w:val="0087109D"/>
    <w:rsid w:val="00877CA7"/>
    <w:rsid w:val="009407C6"/>
    <w:rsid w:val="00A106AF"/>
    <w:rsid w:val="00A4374D"/>
    <w:rsid w:val="00A54143"/>
    <w:rsid w:val="00B405F9"/>
    <w:rsid w:val="00B73412"/>
    <w:rsid w:val="00C24F1A"/>
    <w:rsid w:val="00C26D67"/>
    <w:rsid w:val="00C5356B"/>
    <w:rsid w:val="00C74D28"/>
    <w:rsid w:val="00C75C92"/>
    <w:rsid w:val="00CA2688"/>
    <w:rsid w:val="00CF0A51"/>
    <w:rsid w:val="00D5076D"/>
    <w:rsid w:val="00D603A6"/>
    <w:rsid w:val="00D95087"/>
    <w:rsid w:val="00E53941"/>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2019-03-11T18:56:00Z</dcterms:created>
  <dcterms:modified xsi:type="dcterms:W3CDTF">2019-03-11T18:56:00Z</dcterms:modified>
</cp:coreProperties>
</file>