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E9AD" w14:textId="77777777" w:rsidR="005238A5" w:rsidRDefault="005238A5" w:rsidP="005238A5">
      <w:pPr>
        <w:rPr>
          <w:rFonts w:ascii="ArialMT" w:hAnsi="ArialMT" w:cs="ArialMT"/>
          <w:color w:val="333333"/>
          <w:sz w:val="74"/>
          <w:szCs w:val="74"/>
          <w:lang w:val="en-PK" w:bidi="ar-SA"/>
        </w:rPr>
      </w:pPr>
    </w:p>
    <w:p w14:paraId="68E1549B" w14:textId="77777777" w:rsidR="005238A5" w:rsidRDefault="005238A5" w:rsidP="005238A5">
      <w:pPr>
        <w:jc w:val="center"/>
        <w:rPr>
          <w:rFonts w:asciiTheme="majorBidi" w:hAnsiTheme="majorBidi" w:cstheme="majorBidi"/>
          <w:color w:val="333333"/>
          <w:sz w:val="32"/>
          <w:szCs w:val="32"/>
          <w:lang w:bidi="ar-SA"/>
        </w:rPr>
      </w:pPr>
    </w:p>
    <w:p w14:paraId="2777B872" w14:textId="77777777" w:rsidR="005238A5" w:rsidRDefault="005238A5" w:rsidP="005238A5">
      <w:pPr>
        <w:jc w:val="center"/>
        <w:rPr>
          <w:rFonts w:asciiTheme="majorBidi" w:hAnsiTheme="majorBidi" w:cstheme="majorBidi"/>
          <w:color w:val="333333"/>
          <w:sz w:val="32"/>
          <w:szCs w:val="32"/>
          <w:lang w:bidi="ar-SA"/>
        </w:rPr>
      </w:pPr>
    </w:p>
    <w:p w14:paraId="36EBA3BD" w14:textId="77777777" w:rsidR="005238A5" w:rsidRPr="00F722CC" w:rsidRDefault="005238A5" w:rsidP="005238A5">
      <w:pPr>
        <w:jc w:val="center"/>
        <w:rPr>
          <w:rFonts w:asciiTheme="minorBidi" w:hAnsiTheme="minorBidi"/>
          <w:color w:val="333333"/>
          <w:sz w:val="32"/>
          <w:szCs w:val="32"/>
          <w:lang w:bidi="ar-SA"/>
        </w:rPr>
      </w:pPr>
    </w:p>
    <w:p w14:paraId="08F55797" w14:textId="238B90DE" w:rsidR="005238A5" w:rsidRPr="004C2242" w:rsidRDefault="005238A5" w:rsidP="005238A5">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A</w:t>
      </w:r>
      <w:r w:rsidRPr="005238A5">
        <w:rPr>
          <w:rFonts w:asciiTheme="majorBidi" w:hAnsiTheme="majorBidi" w:cstheme="majorBidi"/>
          <w:b/>
          <w:bCs/>
          <w:color w:val="333333"/>
          <w:sz w:val="32"/>
          <w:szCs w:val="32"/>
          <w:lang w:bidi="ar-SA"/>
        </w:rPr>
        <w:t xml:space="preserve">n </w:t>
      </w:r>
      <w:r>
        <w:rPr>
          <w:rFonts w:asciiTheme="majorBidi" w:hAnsiTheme="majorBidi" w:cstheme="majorBidi"/>
          <w:b/>
          <w:bCs/>
          <w:color w:val="333333"/>
          <w:sz w:val="32"/>
          <w:szCs w:val="32"/>
          <w:lang w:bidi="ar-SA"/>
        </w:rPr>
        <w:t>O</w:t>
      </w:r>
      <w:r w:rsidRPr="005238A5">
        <w:rPr>
          <w:rFonts w:asciiTheme="majorBidi" w:hAnsiTheme="majorBidi" w:cstheme="majorBidi"/>
          <w:b/>
          <w:bCs/>
          <w:color w:val="333333"/>
          <w:sz w:val="32"/>
          <w:szCs w:val="32"/>
          <w:lang w:bidi="ar-SA"/>
        </w:rPr>
        <w:t xml:space="preserve">ccurrence at </w:t>
      </w:r>
      <w:r>
        <w:rPr>
          <w:rFonts w:asciiTheme="majorBidi" w:hAnsiTheme="majorBidi" w:cstheme="majorBidi"/>
          <w:b/>
          <w:bCs/>
          <w:color w:val="333333"/>
          <w:sz w:val="32"/>
          <w:szCs w:val="32"/>
          <w:lang w:bidi="ar-SA"/>
        </w:rPr>
        <w:t>O</w:t>
      </w:r>
      <w:r w:rsidRPr="005238A5">
        <w:rPr>
          <w:rFonts w:asciiTheme="majorBidi" w:hAnsiTheme="majorBidi" w:cstheme="majorBidi"/>
          <w:b/>
          <w:bCs/>
          <w:color w:val="333333"/>
          <w:sz w:val="32"/>
          <w:szCs w:val="32"/>
          <w:lang w:bidi="ar-SA"/>
        </w:rPr>
        <w:t xml:space="preserve">wl </w:t>
      </w:r>
      <w:r>
        <w:rPr>
          <w:rFonts w:asciiTheme="majorBidi" w:hAnsiTheme="majorBidi" w:cstheme="majorBidi"/>
          <w:b/>
          <w:bCs/>
          <w:color w:val="333333"/>
          <w:sz w:val="32"/>
          <w:szCs w:val="32"/>
          <w:lang w:bidi="ar-SA"/>
        </w:rPr>
        <w:t>C</w:t>
      </w:r>
      <w:r w:rsidRPr="005238A5">
        <w:rPr>
          <w:rFonts w:asciiTheme="majorBidi" w:hAnsiTheme="majorBidi" w:cstheme="majorBidi"/>
          <w:b/>
          <w:bCs/>
          <w:color w:val="333333"/>
          <w:sz w:val="32"/>
          <w:szCs w:val="32"/>
          <w:lang w:bidi="ar-SA"/>
        </w:rPr>
        <w:t xml:space="preserve">reek </w:t>
      </w:r>
      <w:r>
        <w:rPr>
          <w:rFonts w:asciiTheme="majorBidi" w:hAnsiTheme="majorBidi" w:cstheme="majorBidi"/>
          <w:b/>
          <w:bCs/>
          <w:color w:val="333333"/>
          <w:sz w:val="32"/>
          <w:szCs w:val="32"/>
          <w:lang w:bidi="ar-SA"/>
        </w:rPr>
        <w:t>B</w:t>
      </w:r>
      <w:r w:rsidRPr="005238A5">
        <w:rPr>
          <w:rFonts w:asciiTheme="majorBidi" w:hAnsiTheme="majorBidi" w:cstheme="majorBidi"/>
          <w:b/>
          <w:bCs/>
          <w:color w:val="333333"/>
          <w:sz w:val="32"/>
          <w:szCs w:val="32"/>
          <w:lang w:bidi="ar-SA"/>
        </w:rPr>
        <w:t>ridge</w:t>
      </w:r>
    </w:p>
    <w:p w14:paraId="472DEBBC" w14:textId="77777777" w:rsidR="005238A5" w:rsidRPr="004C2242" w:rsidRDefault="005238A5" w:rsidP="005238A5">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5FED9204" w14:textId="3DCD4687" w:rsidR="005238A5" w:rsidRDefault="005238A5" w:rsidP="005238A5">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heme="majorBidi" w:hAnsiTheme="majorBidi" w:cstheme="majorBidi"/>
          <w:sz w:val="24"/>
          <w:szCs w:val="24"/>
        </w:rPr>
        <w:br w:type="page"/>
      </w:r>
    </w:p>
    <w:p w14:paraId="5F311091" w14:textId="63886F4D" w:rsidR="006E254D" w:rsidRDefault="00064F8D" w:rsidP="005238A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Psychological thrillers can be </w:t>
      </w:r>
      <w:r w:rsidR="009B2355">
        <w:rPr>
          <w:rFonts w:asciiTheme="majorBidi" w:hAnsiTheme="majorBidi" w:cstheme="majorBidi"/>
          <w:sz w:val="24"/>
          <w:szCs w:val="24"/>
        </w:rPr>
        <w:t>treacherous enough to</w:t>
      </w:r>
      <w:r w:rsidR="00BF0ADC">
        <w:rPr>
          <w:rFonts w:asciiTheme="majorBidi" w:hAnsiTheme="majorBidi" w:cstheme="majorBidi"/>
          <w:sz w:val="24"/>
          <w:szCs w:val="24"/>
        </w:rPr>
        <w:t xml:space="preserve"> successfully</w:t>
      </w:r>
      <w:r w:rsidR="009B2355">
        <w:rPr>
          <w:rFonts w:asciiTheme="majorBidi" w:hAnsiTheme="majorBidi" w:cstheme="majorBidi"/>
          <w:sz w:val="24"/>
          <w:szCs w:val="24"/>
        </w:rPr>
        <w:t xml:space="preserve"> lead their readers along a falsified path of hope</w:t>
      </w:r>
      <w:r w:rsidR="00BF0ADC">
        <w:rPr>
          <w:rFonts w:asciiTheme="majorBidi" w:hAnsiTheme="majorBidi" w:cstheme="majorBidi"/>
          <w:sz w:val="24"/>
          <w:szCs w:val="24"/>
        </w:rPr>
        <w:t xml:space="preserve"> that </w:t>
      </w:r>
      <w:r w:rsidR="00AA003E">
        <w:rPr>
          <w:rFonts w:asciiTheme="majorBidi" w:hAnsiTheme="majorBidi" w:cstheme="majorBidi"/>
          <w:sz w:val="24"/>
          <w:szCs w:val="24"/>
        </w:rPr>
        <w:t>culminates into</w:t>
      </w:r>
      <w:r w:rsidR="00BF0ADC">
        <w:rPr>
          <w:rFonts w:asciiTheme="majorBidi" w:hAnsiTheme="majorBidi" w:cstheme="majorBidi"/>
          <w:sz w:val="24"/>
          <w:szCs w:val="24"/>
        </w:rPr>
        <w:t xml:space="preserve"> a macabre </w:t>
      </w:r>
      <w:r w:rsidR="00A5124A">
        <w:rPr>
          <w:rFonts w:asciiTheme="majorBidi" w:hAnsiTheme="majorBidi" w:cstheme="majorBidi"/>
          <w:sz w:val="24"/>
          <w:szCs w:val="24"/>
        </w:rPr>
        <w:t xml:space="preserve">dead end. </w:t>
      </w:r>
      <w:r w:rsidR="00EC6DFC">
        <w:rPr>
          <w:rFonts w:asciiTheme="majorBidi" w:hAnsiTheme="majorBidi" w:cstheme="majorBidi"/>
          <w:sz w:val="24"/>
          <w:szCs w:val="24"/>
        </w:rPr>
        <w:t>The short story</w:t>
      </w:r>
      <w:r w:rsidR="004D08EB">
        <w:rPr>
          <w:rFonts w:asciiTheme="majorBidi" w:hAnsiTheme="majorBidi" w:cstheme="majorBidi"/>
          <w:sz w:val="24"/>
          <w:szCs w:val="24"/>
        </w:rPr>
        <w:t xml:space="preserve"> ‘An Occurrence at Owl Creek</w:t>
      </w:r>
      <w:r w:rsidR="00254981">
        <w:rPr>
          <w:rFonts w:asciiTheme="majorBidi" w:hAnsiTheme="majorBidi" w:cstheme="majorBidi"/>
          <w:sz w:val="24"/>
          <w:szCs w:val="24"/>
        </w:rPr>
        <w:t xml:space="preserve"> Bridge’ written by Ambrose Bierce in </w:t>
      </w:r>
      <w:r w:rsidR="00104F6C">
        <w:rPr>
          <w:rFonts w:asciiTheme="majorBidi" w:hAnsiTheme="majorBidi" w:cstheme="majorBidi"/>
          <w:sz w:val="24"/>
          <w:szCs w:val="24"/>
        </w:rPr>
        <w:t>1890</w:t>
      </w:r>
      <w:r w:rsidR="009B2355">
        <w:rPr>
          <w:rFonts w:asciiTheme="majorBidi" w:hAnsiTheme="majorBidi" w:cstheme="majorBidi"/>
          <w:sz w:val="24"/>
          <w:szCs w:val="24"/>
        </w:rPr>
        <w:t xml:space="preserve"> is one such example</w:t>
      </w:r>
      <w:r w:rsidR="00104F6C">
        <w:rPr>
          <w:rFonts w:asciiTheme="majorBidi" w:hAnsiTheme="majorBidi" w:cstheme="majorBidi"/>
          <w:sz w:val="24"/>
          <w:szCs w:val="24"/>
        </w:rPr>
        <w:t xml:space="preserve">. The author was </w:t>
      </w:r>
      <w:bookmarkStart w:id="0" w:name="_GoBack"/>
      <w:bookmarkEnd w:id="0"/>
      <w:r w:rsidR="00104F6C">
        <w:rPr>
          <w:rFonts w:asciiTheme="majorBidi" w:hAnsiTheme="majorBidi" w:cstheme="majorBidi"/>
          <w:sz w:val="24"/>
          <w:szCs w:val="24"/>
        </w:rPr>
        <w:t xml:space="preserve">himself a civil war veteran and has written </w:t>
      </w:r>
      <w:r w:rsidR="00056423">
        <w:rPr>
          <w:rFonts w:asciiTheme="majorBidi" w:hAnsiTheme="majorBidi" w:cstheme="majorBidi"/>
          <w:sz w:val="24"/>
          <w:szCs w:val="24"/>
        </w:rPr>
        <w:t>this</w:t>
      </w:r>
      <w:r w:rsidR="00104F6C">
        <w:rPr>
          <w:rFonts w:asciiTheme="majorBidi" w:hAnsiTheme="majorBidi" w:cstheme="majorBidi"/>
          <w:sz w:val="24"/>
          <w:szCs w:val="24"/>
        </w:rPr>
        <w:t xml:space="preserve"> </w:t>
      </w:r>
      <w:r w:rsidR="00321379">
        <w:rPr>
          <w:rFonts w:asciiTheme="majorBidi" w:hAnsiTheme="majorBidi" w:cstheme="majorBidi"/>
          <w:sz w:val="24"/>
          <w:szCs w:val="24"/>
        </w:rPr>
        <w:t>story</w:t>
      </w:r>
      <w:r w:rsidR="0027173E">
        <w:rPr>
          <w:rFonts w:asciiTheme="majorBidi" w:hAnsiTheme="majorBidi" w:cstheme="majorBidi"/>
          <w:sz w:val="24"/>
          <w:szCs w:val="24"/>
        </w:rPr>
        <w:t xml:space="preserve"> so that it is</w:t>
      </w:r>
      <w:r w:rsidR="00321379">
        <w:rPr>
          <w:rFonts w:asciiTheme="majorBidi" w:hAnsiTheme="majorBidi" w:cstheme="majorBidi"/>
          <w:sz w:val="24"/>
          <w:szCs w:val="24"/>
        </w:rPr>
        <w:t xml:space="preserve"> full of historical content for psychological as well as literary analyses. </w:t>
      </w:r>
    </w:p>
    <w:p w14:paraId="0D5F0FED" w14:textId="75FF9E51" w:rsidR="00A5124A" w:rsidRDefault="00A5124A" w:rsidP="005238A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plot of the story </w:t>
      </w:r>
      <w:r w:rsidR="008535D4">
        <w:rPr>
          <w:rFonts w:asciiTheme="majorBidi" w:hAnsiTheme="majorBidi" w:cstheme="majorBidi"/>
          <w:sz w:val="24"/>
          <w:szCs w:val="24"/>
        </w:rPr>
        <w:t xml:space="preserve">belongs to the finest annals of psychological fiction. </w:t>
      </w:r>
      <w:r w:rsidR="008D5699">
        <w:rPr>
          <w:rFonts w:asciiTheme="majorBidi" w:hAnsiTheme="majorBidi" w:cstheme="majorBidi"/>
          <w:sz w:val="24"/>
          <w:szCs w:val="24"/>
        </w:rPr>
        <w:t>The first part of the story has been set in stark contrast to the third part</w:t>
      </w:r>
      <w:r w:rsidR="00564CD1">
        <w:rPr>
          <w:rFonts w:asciiTheme="majorBidi" w:hAnsiTheme="majorBidi" w:cstheme="majorBidi"/>
          <w:sz w:val="24"/>
          <w:szCs w:val="24"/>
        </w:rPr>
        <w:t xml:space="preserve">. The foremost juxtaposition is the silence and ‘death’ of the first part that can be compared to the almost inhumanly fast pace at which the story moves in the second part. </w:t>
      </w:r>
      <w:r w:rsidR="00730092">
        <w:rPr>
          <w:rFonts w:asciiTheme="majorBidi" w:hAnsiTheme="majorBidi" w:cstheme="majorBidi"/>
          <w:sz w:val="24"/>
          <w:szCs w:val="24"/>
        </w:rPr>
        <w:t>In the first part, s</w:t>
      </w:r>
      <w:r w:rsidR="00E57492">
        <w:rPr>
          <w:rFonts w:asciiTheme="majorBidi" w:hAnsiTheme="majorBidi" w:cstheme="majorBidi"/>
          <w:sz w:val="24"/>
          <w:szCs w:val="24"/>
        </w:rPr>
        <w:t xml:space="preserve">oldiers have been defined as motionless </w:t>
      </w:r>
      <w:r w:rsidR="004B3AF5">
        <w:rPr>
          <w:rFonts w:asciiTheme="majorBidi" w:hAnsiTheme="majorBidi" w:cstheme="majorBidi"/>
          <w:sz w:val="24"/>
          <w:szCs w:val="24"/>
        </w:rPr>
        <w:t>‘statues’ who are simply doing their jobs as sentinels o</w:t>
      </w:r>
      <w:r w:rsidR="003177EE">
        <w:rPr>
          <w:rFonts w:asciiTheme="majorBidi" w:hAnsiTheme="majorBidi" w:cstheme="majorBidi"/>
          <w:sz w:val="24"/>
          <w:szCs w:val="24"/>
        </w:rPr>
        <w:t xml:space="preserve">r spectators. Officers </w:t>
      </w:r>
      <w:r w:rsidR="0004304A">
        <w:rPr>
          <w:rFonts w:asciiTheme="majorBidi" w:hAnsiTheme="majorBidi" w:cstheme="majorBidi"/>
          <w:sz w:val="24"/>
          <w:szCs w:val="24"/>
        </w:rPr>
        <w:t>are also</w:t>
      </w:r>
      <w:r w:rsidR="003177EE">
        <w:rPr>
          <w:rFonts w:asciiTheme="majorBidi" w:hAnsiTheme="majorBidi" w:cstheme="majorBidi"/>
          <w:sz w:val="24"/>
          <w:szCs w:val="24"/>
        </w:rPr>
        <w:t xml:space="preserve"> standing still </w:t>
      </w:r>
      <w:r w:rsidR="00AD1DFD">
        <w:rPr>
          <w:rFonts w:asciiTheme="majorBidi" w:hAnsiTheme="majorBidi" w:cstheme="majorBidi"/>
          <w:sz w:val="24"/>
          <w:szCs w:val="24"/>
        </w:rPr>
        <w:t xml:space="preserve">with folded arms as if they were all greeting death with respect. </w:t>
      </w:r>
      <w:r w:rsidR="00E43330">
        <w:rPr>
          <w:rFonts w:asciiTheme="majorBidi" w:hAnsiTheme="majorBidi" w:cstheme="majorBidi"/>
          <w:sz w:val="24"/>
          <w:szCs w:val="24"/>
        </w:rPr>
        <w:t xml:space="preserve">The senses of the reader are repeatedly revoked to various forms of silence in this part of the story. Motionless, lifeless, </w:t>
      </w:r>
      <w:r w:rsidR="00730092">
        <w:rPr>
          <w:rFonts w:asciiTheme="majorBidi" w:hAnsiTheme="majorBidi" w:cstheme="majorBidi"/>
          <w:sz w:val="24"/>
          <w:szCs w:val="24"/>
        </w:rPr>
        <w:t xml:space="preserve">lonely and </w:t>
      </w:r>
      <w:r w:rsidR="00E43330">
        <w:rPr>
          <w:rFonts w:asciiTheme="majorBidi" w:hAnsiTheme="majorBidi" w:cstheme="majorBidi"/>
          <w:sz w:val="24"/>
          <w:szCs w:val="24"/>
        </w:rPr>
        <w:t xml:space="preserve">deathly silence. </w:t>
      </w:r>
      <w:r w:rsidR="00EE6062">
        <w:rPr>
          <w:rFonts w:asciiTheme="majorBidi" w:hAnsiTheme="majorBidi" w:cstheme="majorBidi"/>
          <w:sz w:val="24"/>
          <w:szCs w:val="24"/>
        </w:rPr>
        <w:t>By the end of this part, t</w:t>
      </w:r>
      <w:r w:rsidR="00C54C4B">
        <w:rPr>
          <w:rFonts w:asciiTheme="majorBidi" w:hAnsiTheme="majorBidi" w:cstheme="majorBidi"/>
          <w:sz w:val="24"/>
          <w:szCs w:val="24"/>
        </w:rPr>
        <w:t>he fate of the doomed man</w:t>
      </w:r>
      <w:r w:rsidR="000E2700">
        <w:rPr>
          <w:rFonts w:asciiTheme="majorBidi" w:hAnsiTheme="majorBidi" w:cstheme="majorBidi"/>
          <w:sz w:val="24"/>
          <w:szCs w:val="24"/>
        </w:rPr>
        <w:t xml:space="preserve"> is</w:t>
      </w:r>
      <w:r w:rsidR="00C54C4B">
        <w:rPr>
          <w:rFonts w:asciiTheme="majorBidi" w:hAnsiTheme="majorBidi" w:cstheme="majorBidi"/>
          <w:sz w:val="24"/>
          <w:szCs w:val="24"/>
        </w:rPr>
        <w:t xml:space="preserve"> simply</w:t>
      </w:r>
      <w:r w:rsidR="00EE6062">
        <w:rPr>
          <w:rFonts w:asciiTheme="majorBidi" w:hAnsiTheme="majorBidi" w:cstheme="majorBidi"/>
          <w:sz w:val="24"/>
          <w:szCs w:val="24"/>
        </w:rPr>
        <w:t xml:space="preserve"> </w:t>
      </w:r>
      <w:r w:rsidR="00C54C4B">
        <w:rPr>
          <w:rFonts w:asciiTheme="majorBidi" w:hAnsiTheme="majorBidi" w:cstheme="majorBidi"/>
          <w:sz w:val="24"/>
          <w:szCs w:val="24"/>
        </w:rPr>
        <w:t xml:space="preserve">in the hands of the </w:t>
      </w:r>
      <w:r w:rsidR="00EE6062">
        <w:rPr>
          <w:rFonts w:asciiTheme="majorBidi" w:hAnsiTheme="majorBidi" w:cstheme="majorBidi"/>
          <w:sz w:val="24"/>
          <w:szCs w:val="24"/>
        </w:rPr>
        <w:t xml:space="preserve">lieutenant </w:t>
      </w:r>
      <w:r w:rsidR="00365DD1">
        <w:rPr>
          <w:rFonts w:asciiTheme="majorBidi" w:hAnsiTheme="majorBidi" w:cstheme="majorBidi"/>
          <w:sz w:val="24"/>
          <w:szCs w:val="24"/>
        </w:rPr>
        <w:t xml:space="preserve">quietly </w:t>
      </w:r>
      <w:r w:rsidR="00EE6062">
        <w:rPr>
          <w:rFonts w:asciiTheme="majorBidi" w:hAnsiTheme="majorBidi" w:cstheme="majorBidi"/>
          <w:sz w:val="24"/>
          <w:szCs w:val="24"/>
        </w:rPr>
        <w:t xml:space="preserve">standing </w:t>
      </w:r>
      <w:r w:rsidR="000E2700">
        <w:rPr>
          <w:rFonts w:asciiTheme="majorBidi" w:hAnsiTheme="majorBidi" w:cstheme="majorBidi"/>
          <w:sz w:val="24"/>
          <w:szCs w:val="24"/>
        </w:rPr>
        <w:t>on his plank</w:t>
      </w:r>
      <w:r w:rsidR="00EE6062">
        <w:rPr>
          <w:rFonts w:asciiTheme="majorBidi" w:hAnsiTheme="majorBidi" w:cstheme="majorBidi"/>
          <w:sz w:val="24"/>
          <w:szCs w:val="24"/>
        </w:rPr>
        <w:t xml:space="preserve">. </w:t>
      </w:r>
      <w:r w:rsidR="00174160">
        <w:rPr>
          <w:rFonts w:asciiTheme="majorBidi" w:hAnsiTheme="majorBidi" w:cstheme="majorBidi"/>
          <w:sz w:val="24"/>
          <w:szCs w:val="24"/>
        </w:rPr>
        <w:t xml:space="preserve">As the ‘rope breaks’ </w:t>
      </w:r>
      <w:r w:rsidR="000E2700">
        <w:rPr>
          <w:rFonts w:asciiTheme="majorBidi" w:hAnsiTheme="majorBidi" w:cstheme="majorBidi"/>
          <w:sz w:val="24"/>
          <w:szCs w:val="24"/>
        </w:rPr>
        <w:t xml:space="preserve">in the third part </w:t>
      </w:r>
      <w:r w:rsidR="00174160">
        <w:rPr>
          <w:rFonts w:asciiTheme="majorBidi" w:hAnsiTheme="majorBidi" w:cstheme="majorBidi"/>
          <w:sz w:val="24"/>
          <w:szCs w:val="24"/>
        </w:rPr>
        <w:t xml:space="preserve">and </w:t>
      </w:r>
      <w:proofErr w:type="spellStart"/>
      <w:r w:rsidR="001B574A">
        <w:rPr>
          <w:rFonts w:asciiTheme="majorBidi" w:hAnsiTheme="majorBidi" w:cstheme="majorBidi"/>
          <w:sz w:val="24"/>
          <w:szCs w:val="24"/>
        </w:rPr>
        <w:t>Fahrquhar</w:t>
      </w:r>
      <w:proofErr w:type="spellEnd"/>
      <w:r w:rsidR="001B574A">
        <w:rPr>
          <w:rFonts w:asciiTheme="majorBidi" w:hAnsiTheme="majorBidi" w:cstheme="majorBidi"/>
          <w:sz w:val="24"/>
          <w:szCs w:val="24"/>
        </w:rPr>
        <w:t xml:space="preserve"> plunges towards the stream, bizarre levels of realism emerge in the story. </w:t>
      </w:r>
      <w:r w:rsidR="00E9348C">
        <w:rPr>
          <w:rFonts w:asciiTheme="majorBidi" w:hAnsiTheme="majorBidi" w:cstheme="majorBidi"/>
          <w:sz w:val="24"/>
          <w:szCs w:val="24"/>
        </w:rPr>
        <w:t>Contradicting the silence and motionlessness of the first part, his hands move without his voluntary bidding</w:t>
      </w:r>
      <w:r w:rsidR="00365DD1">
        <w:rPr>
          <w:rFonts w:asciiTheme="majorBidi" w:hAnsiTheme="majorBidi" w:cstheme="majorBidi"/>
          <w:sz w:val="24"/>
          <w:szCs w:val="24"/>
        </w:rPr>
        <w:t>.</w:t>
      </w:r>
      <w:r w:rsidR="00E9348C">
        <w:rPr>
          <w:rFonts w:asciiTheme="majorBidi" w:hAnsiTheme="majorBidi" w:cstheme="majorBidi"/>
          <w:sz w:val="24"/>
          <w:szCs w:val="24"/>
        </w:rPr>
        <w:t xml:space="preserve"> </w:t>
      </w:r>
      <w:r w:rsidR="00365DD1">
        <w:rPr>
          <w:rFonts w:asciiTheme="majorBidi" w:hAnsiTheme="majorBidi" w:cstheme="majorBidi"/>
          <w:sz w:val="24"/>
          <w:szCs w:val="24"/>
        </w:rPr>
        <w:t>T</w:t>
      </w:r>
      <w:r w:rsidR="0086258D">
        <w:rPr>
          <w:rFonts w:asciiTheme="majorBidi" w:hAnsiTheme="majorBidi" w:cstheme="majorBidi"/>
          <w:sz w:val="24"/>
          <w:szCs w:val="24"/>
        </w:rPr>
        <w:t xml:space="preserve">he explosion in his senses appears in the story appears in excruciating detail. There is violent swimming and </w:t>
      </w:r>
      <w:r w:rsidR="00BA750A">
        <w:rPr>
          <w:rFonts w:asciiTheme="majorBidi" w:hAnsiTheme="majorBidi" w:cstheme="majorBidi"/>
          <w:sz w:val="24"/>
          <w:szCs w:val="24"/>
        </w:rPr>
        <w:t xml:space="preserve">evasion of several firing rounds from the previously </w:t>
      </w:r>
      <w:r w:rsidR="00E114E3">
        <w:rPr>
          <w:rFonts w:asciiTheme="majorBidi" w:hAnsiTheme="majorBidi" w:cstheme="majorBidi"/>
          <w:sz w:val="24"/>
          <w:szCs w:val="24"/>
        </w:rPr>
        <w:t>unmoving soldiers. Sounds and explosions happen again and again.</w:t>
      </w:r>
      <w:r w:rsidR="00754379">
        <w:rPr>
          <w:rFonts w:asciiTheme="majorBidi" w:hAnsiTheme="majorBidi" w:cstheme="majorBidi"/>
          <w:sz w:val="24"/>
          <w:szCs w:val="24"/>
        </w:rPr>
        <w:t xml:space="preserve"> </w:t>
      </w:r>
      <w:r w:rsidR="00365DD1">
        <w:rPr>
          <w:rFonts w:asciiTheme="majorBidi" w:hAnsiTheme="majorBidi" w:cstheme="majorBidi"/>
          <w:sz w:val="24"/>
          <w:szCs w:val="24"/>
        </w:rPr>
        <w:t>T</w:t>
      </w:r>
      <w:r w:rsidR="00754379">
        <w:rPr>
          <w:rFonts w:asciiTheme="majorBidi" w:hAnsiTheme="majorBidi" w:cstheme="majorBidi"/>
          <w:sz w:val="24"/>
          <w:szCs w:val="24"/>
        </w:rPr>
        <w:t>he second part acts as the bridge and the explanation of deceit.</w:t>
      </w:r>
      <w:r w:rsidR="00E114E3">
        <w:rPr>
          <w:rFonts w:asciiTheme="majorBidi" w:hAnsiTheme="majorBidi" w:cstheme="majorBidi"/>
          <w:sz w:val="24"/>
          <w:szCs w:val="24"/>
        </w:rPr>
        <w:t xml:space="preserve"> Even though the story ends with an intense twist, </w:t>
      </w:r>
      <w:r w:rsidR="0097720C">
        <w:rPr>
          <w:rFonts w:asciiTheme="majorBidi" w:hAnsiTheme="majorBidi" w:cstheme="majorBidi"/>
          <w:sz w:val="24"/>
          <w:szCs w:val="24"/>
        </w:rPr>
        <w:t>this constant juxtaposition of death with life ending in death again; gives the story an immaculate plot.</w:t>
      </w:r>
    </w:p>
    <w:p w14:paraId="2181F5B5" w14:textId="54A114F1" w:rsidR="0097720C" w:rsidRDefault="00CD7E00" w:rsidP="005238A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theme of this story </w:t>
      </w:r>
      <w:r w:rsidR="00022D3B">
        <w:rPr>
          <w:rFonts w:asciiTheme="majorBidi" w:hAnsiTheme="majorBidi" w:cstheme="majorBidi"/>
          <w:sz w:val="24"/>
          <w:szCs w:val="24"/>
        </w:rPr>
        <w:t xml:space="preserve">can be understood from various perspectives. One of the most widely studied and understood perspective is the psychological one through which we </w:t>
      </w:r>
      <w:r w:rsidR="006225CC">
        <w:rPr>
          <w:rFonts w:asciiTheme="majorBidi" w:hAnsiTheme="majorBidi" w:cstheme="majorBidi"/>
          <w:sz w:val="24"/>
          <w:szCs w:val="24"/>
        </w:rPr>
        <w:t xml:space="preserve">figure out how even clear foreshadowing in the first part could not stop readers from falling prey to delusion </w:t>
      </w:r>
      <w:r w:rsidR="006225CC">
        <w:rPr>
          <w:rFonts w:asciiTheme="majorBidi" w:hAnsiTheme="majorBidi" w:cstheme="majorBidi"/>
          <w:sz w:val="24"/>
          <w:szCs w:val="24"/>
        </w:rPr>
        <w:lastRenderedPageBreak/>
        <w:t xml:space="preserve">and distortion in the final part. </w:t>
      </w:r>
      <w:r w:rsidR="00276CAD">
        <w:rPr>
          <w:rFonts w:asciiTheme="majorBidi" w:hAnsiTheme="majorBidi" w:cstheme="majorBidi"/>
          <w:sz w:val="24"/>
          <w:szCs w:val="24"/>
        </w:rPr>
        <w:t xml:space="preserve">In the last sentence of part one, Bierce clearly states that the </w:t>
      </w:r>
      <w:r w:rsidR="00095355">
        <w:rPr>
          <w:rFonts w:asciiTheme="majorBidi" w:hAnsiTheme="majorBidi" w:cstheme="majorBidi"/>
          <w:sz w:val="24"/>
          <w:szCs w:val="24"/>
        </w:rPr>
        <w:t xml:space="preserve">following thoughts ran through the mind of the doomed man. Yet the eye reads on and the brain believes the </w:t>
      </w:r>
      <w:r w:rsidR="00120FFD">
        <w:rPr>
          <w:rFonts w:asciiTheme="majorBidi" w:hAnsiTheme="majorBidi" w:cstheme="majorBidi"/>
          <w:sz w:val="24"/>
          <w:szCs w:val="24"/>
        </w:rPr>
        <w:t>perversions</w:t>
      </w:r>
      <w:r w:rsidR="003948A0">
        <w:rPr>
          <w:rFonts w:asciiTheme="majorBidi" w:hAnsiTheme="majorBidi" w:cstheme="majorBidi"/>
          <w:sz w:val="24"/>
          <w:szCs w:val="24"/>
        </w:rPr>
        <w:t xml:space="preserve"> halfheartedly</w:t>
      </w:r>
      <w:r w:rsidR="00120FFD">
        <w:rPr>
          <w:rFonts w:asciiTheme="majorBidi" w:hAnsiTheme="majorBidi" w:cstheme="majorBidi"/>
          <w:sz w:val="24"/>
          <w:szCs w:val="24"/>
        </w:rPr>
        <w:t xml:space="preserve"> sold as reality in the third part. </w:t>
      </w:r>
      <w:r w:rsidR="00F00ACC">
        <w:rPr>
          <w:rFonts w:asciiTheme="majorBidi" w:hAnsiTheme="majorBidi" w:cstheme="majorBidi"/>
          <w:sz w:val="24"/>
          <w:szCs w:val="24"/>
        </w:rPr>
        <w:t xml:space="preserve">Moreover, </w:t>
      </w:r>
      <w:r w:rsidR="00BD636B">
        <w:rPr>
          <w:rFonts w:asciiTheme="majorBidi" w:hAnsiTheme="majorBidi" w:cstheme="majorBidi"/>
          <w:sz w:val="24"/>
          <w:szCs w:val="24"/>
        </w:rPr>
        <w:t xml:space="preserve">even </w:t>
      </w:r>
      <w:r w:rsidR="00F00ACC">
        <w:rPr>
          <w:rFonts w:asciiTheme="majorBidi" w:hAnsiTheme="majorBidi" w:cstheme="majorBidi"/>
          <w:sz w:val="24"/>
          <w:szCs w:val="24"/>
        </w:rPr>
        <w:t>the deceit</w:t>
      </w:r>
      <w:r w:rsidR="00BD636B">
        <w:rPr>
          <w:rFonts w:asciiTheme="majorBidi" w:hAnsiTheme="majorBidi" w:cstheme="majorBidi"/>
          <w:sz w:val="24"/>
          <w:szCs w:val="24"/>
        </w:rPr>
        <w:t xml:space="preserve"> of the federal scout</w:t>
      </w:r>
      <w:r w:rsidR="00F00ACC">
        <w:rPr>
          <w:rFonts w:asciiTheme="majorBidi" w:hAnsiTheme="majorBidi" w:cstheme="majorBidi"/>
          <w:sz w:val="24"/>
          <w:szCs w:val="24"/>
        </w:rPr>
        <w:t xml:space="preserve"> </w:t>
      </w:r>
      <w:r w:rsidR="00BD636B">
        <w:rPr>
          <w:rFonts w:asciiTheme="majorBidi" w:hAnsiTheme="majorBidi" w:cstheme="majorBidi"/>
          <w:sz w:val="24"/>
          <w:szCs w:val="24"/>
        </w:rPr>
        <w:t xml:space="preserve">described in the second part fails to prepare the </w:t>
      </w:r>
      <w:r w:rsidR="00033998">
        <w:rPr>
          <w:rFonts w:asciiTheme="majorBidi" w:hAnsiTheme="majorBidi" w:cstheme="majorBidi"/>
          <w:sz w:val="24"/>
          <w:szCs w:val="24"/>
        </w:rPr>
        <w:t xml:space="preserve">average </w:t>
      </w:r>
      <w:r w:rsidR="00BD636B">
        <w:rPr>
          <w:rFonts w:asciiTheme="majorBidi" w:hAnsiTheme="majorBidi" w:cstheme="majorBidi"/>
          <w:sz w:val="24"/>
          <w:szCs w:val="24"/>
        </w:rPr>
        <w:t xml:space="preserve">reader for the ending. </w:t>
      </w:r>
      <w:r w:rsidR="00033998">
        <w:rPr>
          <w:rFonts w:asciiTheme="majorBidi" w:hAnsiTheme="majorBidi" w:cstheme="majorBidi"/>
          <w:sz w:val="24"/>
          <w:szCs w:val="24"/>
        </w:rPr>
        <w:t xml:space="preserve">Another clear theme of this story was the depiction of war. </w:t>
      </w:r>
      <w:r w:rsidR="002E19ED">
        <w:rPr>
          <w:rFonts w:asciiTheme="majorBidi" w:hAnsiTheme="majorBidi" w:cstheme="majorBidi"/>
          <w:sz w:val="24"/>
          <w:szCs w:val="24"/>
        </w:rPr>
        <w:t xml:space="preserve">A secessionist slaveowner with tender gray eyes, a </w:t>
      </w:r>
      <w:r w:rsidR="00ED63F0">
        <w:rPr>
          <w:rFonts w:asciiTheme="majorBidi" w:hAnsiTheme="majorBidi" w:cstheme="majorBidi"/>
          <w:sz w:val="24"/>
          <w:szCs w:val="24"/>
        </w:rPr>
        <w:t xml:space="preserve">fine home and a </w:t>
      </w:r>
      <w:r w:rsidR="002E19ED">
        <w:rPr>
          <w:rFonts w:asciiTheme="majorBidi" w:hAnsiTheme="majorBidi" w:cstheme="majorBidi"/>
          <w:sz w:val="24"/>
          <w:szCs w:val="24"/>
        </w:rPr>
        <w:t>beautiful wife</w:t>
      </w:r>
      <w:r w:rsidR="00ED63F0">
        <w:rPr>
          <w:rFonts w:asciiTheme="majorBidi" w:hAnsiTheme="majorBidi" w:cstheme="majorBidi"/>
          <w:sz w:val="24"/>
          <w:szCs w:val="24"/>
        </w:rPr>
        <w:t xml:space="preserve"> is priceless commentary on war and the humanity of its countless victims. </w:t>
      </w:r>
    </w:p>
    <w:p w14:paraId="42AD4B20" w14:textId="50204552" w:rsidR="001C6389" w:rsidRDefault="001C6389" w:rsidP="005238A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Characters appear namelessly in </w:t>
      </w:r>
      <w:r>
        <w:rPr>
          <w:rFonts w:asciiTheme="majorBidi" w:hAnsiTheme="majorBidi" w:cstheme="majorBidi"/>
          <w:sz w:val="24"/>
          <w:szCs w:val="24"/>
        </w:rPr>
        <w:t>‘An Occurrence at Owl Creek Bridge’</w:t>
      </w:r>
      <w:r>
        <w:rPr>
          <w:rFonts w:asciiTheme="majorBidi" w:hAnsiTheme="majorBidi" w:cstheme="majorBidi"/>
          <w:sz w:val="24"/>
          <w:szCs w:val="24"/>
        </w:rPr>
        <w:t xml:space="preserve"> </w:t>
      </w:r>
      <w:r w:rsidR="00845BAE">
        <w:rPr>
          <w:rFonts w:asciiTheme="majorBidi" w:hAnsiTheme="majorBidi" w:cstheme="majorBidi"/>
          <w:sz w:val="24"/>
          <w:szCs w:val="24"/>
        </w:rPr>
        <w:t xml:space="preserve">but their features stay and make a lasting impact on the story. The most </w:t>
      </w:r>
      <w:r w:rsidR="00986157">
        <w:rPr>
          <w:rFonts w:asciiTheme="majorBidi" w:hAnsiTheme="majorBidi" w:cstheme="majorBidi"/>
          <w:sz w:val="24"/>
          <w:szCs w:val="24"/>
        </w:rPr>
        <w:t xml:space="preserve">wholly described character is that of </w:t>
      </w:r>
      <w:proofErr w:type="spellStart"/>
      <w:r w:rsidR="00986157">
        <w:rPr>
          <w:rFonts w:asciiTheme="majorBidi" w:hAnsiTheme="majorBidi" w:cstheme="majorBidi"/>
          <w:sz w:val="24"/>
          <w:szCs w:val="24"/>
        </w:rPr>
        <w:t>Fahrquhar</w:t>
      </w:r>
      <w:proofErr w:type="spellEnd"/>
      <w:r w:rsidR="00986157">
        <w:rPr>
          <w:rFonts w:asciiTheme="majorBidi" w:hAnsiTheme="majorBidi" w:cstheme="majorBidi"/>
          <w:sz w:val="24"/>
          <w:szCs w:val="24"/>
        </w:rPr>
        <w:t xml:space="preserve"> himself</w:t>
      </w:r>
      <w:r w:rsidR="002E45EC">
        <w:rPr>
          <w:rFonts w:asciiTheme="majorBidi" w:hAnsiTheme="majorBidi" w:cstheme="majorBidi"/>
          <w:sz w:val="24"/>
          <w:szCs w:val="24"/>
        </w:rPr>
        <w:t xml:space="preserve"> as he dreams of his hands being free and </w:t>
      </w:r>
      <w:r w:rsidR="004B51A8">
        <w:rPr>
          <w:rFonts w:asciiTheme="majorBidi" w:hAnsiTheme="majorBidi" w:cstheme="majorBidi"/>
          <w:sz w:val="24"/>
          <w:szCs w:val="24"/>
        </w:rPr>
        <w:t xml:space="preserve">suddenly </w:t>
      </w:r>
      <w:r w:rsidR="002E45EC">
        <w:rPr>
          <w:rFonts w:asciiTheme="majorBidi" w:hAnsiTheme="majorBidi" w:cstheme="majorBidi"/>
          <w:sz w:val="24"/>
          <w:szCs w:val="24"/>
        </w:rPr>
        <w:t xml:space="preserve">experiences freedom followed by days of journeying and reaching his home </w:t>
      </w:r>
      <w:r w:rsidR="004B51A8">
        <w:rPr>
          <w:rFonts w:asciiTheme="majorBidi" w:hAnsiTheme="majorBidi" w:cstheme="majorBidi"/>
          <w:sz w:val="24"/>
          <w:szCs w:val="24"/>
        </w:rPr>
        <w:t xml:space="preserve">all in the span of a few moments before death. </w:t>
      </w:r>
      <w:r w:rsidR="009A48AF">
        <w:rPr>
          <w:rFonts w:asciiTheme="majorBidi" w:hAnsiTheme="majorBidi" w:cstheme="majorBidi"/>
          <w:sz w:val="24"/>
          <w:szCs w:val="24"/>
        </w:rPr>
        <w:t xml:space="preserve">However, the character of the soldiers as rigid, unmoving statues and that of death as a </w:t>
      </w:r>
      <w:r w:rsidR="00264AF3">
        <w:rPr>
          <w:rFonts w:asciiTheme="majorBidi" w:hAnsiTheme="majorBidi" w:cstheme="majorBidi"/>
          <w:sz w:val="24"/>
          <w:szCs w:val="24"/>
        </w:rPr>
        <w:t xml:space="preserve">respected dignitary are all equally important. </w:t>
      </w:r>
    </w:p>
    <w:p w14:paraId="01103036" w14:textId="2A0CA7E5" w:rsidR="00264AF3" w:rsidRPr="005238A5" w:rsidRDefault="00264AF3" w:rsidP="005238A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are </w:t>
      </w:r>
      <w:r w:rsidR="00DE0988">
        <w:rPr>
          <w:rFonts w:asciiTheme="majorBidi" w:hAnsiTheme="majorBidi" w:cstheme="majorBidi"/>
          <w:sz w:val="24"/>
          <w:szCs w:val="24"/>
        </w:rPr>
        <w:t>dazzling linguistic strategies at play in this story</w:t>
      </w:r>
      <w:r w:rsidR="009035B0">
        <w:rPr>
          <w:rFonts w:asciiTheme="majorBidi" w:hAnsiTheme="majorBidi" w:cstheme="majorBidi"/>
          <w:sz w:val="24"/>
          <w:szCs w:val="24"/>
        </w:rPr>
        <w:t>. These</w:t>
      </w:r>
      <w:r w:rsidR="003055E6">
        <w:rPr>
          <w:rFonts w:asciiTheme="majorBidi" w:hAnsiTheme="majorBidi" w:cstheme="majorBidi"/>
          <w:sz w:val="24"/>
          <w:szCs w:val="24"/>
        </w:rPr>
        <w:t xml:space="preserve"> mak</w:t>
      </w:r>
      <w:r w:rsidR="009035B0">
        <w:rPr>
          <w:rFonts w:asciiTheme="majorBidi" w:hAnsiTheme="majorBidi" w:cstheme="majorBidi"/>
          <w:sz w:val="24"/>
          <w:szCs w:val="24"/>
        </w:rPr>
        <w:t>e</w:t>
      </w:r>
      <w:r w:rsidR="003055E6">
        <w:rPr>
          <w:rFonts w:asciiTheme="majorBidi" w:hAnsiTheme="majorBidi" w:cstheme="majorBidi"/>
          <w:sz w:val="24"/>
          <w:szCs w:val="24"/>
        </w:rPr>
        <w:t xml:space="preserve"> all the pieces of its puzzle come </w:t>
      </w:r>
      <w:r w:rsidR="009035B0">
        <w:rPr>
          <w:rFonts w:asciiTheme="majorBidi" w:hAnsiTheme="majorBidi" w:cstheme="majorBidi"/>
          <w:sz w:val="24"/>
          <w:szCs w:val="24"/>
        </w:rPr>
        <w:t xml:space="preserve">together </w:t>
      </w:r>
      <w:r w:rsidR="003055E6">
        <w:rPr>
          <w:rFonts w:asciiTheme="majorBidi" w:hAnsiTheme="majorBidi" w:cstheme="majorBidi"/>
          <w:sz w:val="24"/>
          <w:szCs w:val="24"/>
        </w:rPr>
        <w:t xml:space="preserve">impeccably </w:t>
      </w:r>
      <w:r w:rsidR="009035B0">
        <w:rPr>
          <w:rFonts w:asciiTheme="majorBidi" w:hAnsiTheme="majorBidi" w:cstheme="majorBidi"/>
          <w:sz w:val="24"/>
          <w:szCs w:val="24"/>
        </w:rPr>
        <w:t xml:space="preserve">at a horrifying end. </w:t>
      </w:r>
    </w:p>
    <w:sectPr w:rsidR="00264AF3" w:rsidRPr="00523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A5"/>
    <w:rsid w:val="00022D3B"/>
    <w:rsid w:val="00033998"/>
    <w:rsid w:val="0004304A"/>
    <w:rsid w:val="00056423"/>
    <w:rsid w:val="00064F8D"/>
    <w:rsid w:val="00095355"/>
    <w:rsid w:val="000E2700"/>
    <w:rsid w:val="0010480C"/>
    <w:rsid w:val="00104F6C"/>
    <w:rsid w:val="00120FFD"/>
    <w:rsid w:val="00174160"/>
    <w:rsid w:val="001B574A"/>
    <w:rsid w:val="001C6389"/>
    <w:rsid w:val="00254981"/>
    <w:rsid w:val="00264AF3"/>
    <w:rsid w:val="0027173E"/>
    <w:rsid w:val="00276CAD"/>
    <w:rsid w:val="002E19ED"/>
    <w:rsid w:val="002E45EC"/>
    <w:rsid w:val="00304C9D"/>
    <w:rsid w:val="003055E6"/>
    <w:rsid w:val="003177EE"/>
    <w:rsid w:val="00321379"/>
    <w:rsid w:val="00365DD1"/>
    <w:rsid w:val="003948A0"/>
    <w:rsid w:val="004B3AF5"/>
    <w:rsid w:val="004B51A8"/>
    <w:rsid w:val="004D08EB"/>
    <w:rsid w:val="005238A5"/>
    <w:rsid w:val="00564CD1"/>
    <w:rsid w:val="006225CC"/>
    <w:rsid w:val="006231E1"/>
    <w:rsid w:val="00730092"/>
    <w:rsid w:val="00754379"/>
    <w:rsid w:val="00845BAE"/>
    <w:rsid w:val="008535D4"/>
    <w:rsid w:val="0086258D"/>
    <w:rsid w:val="008D3CF3"/>
    <w:rsid w:val="008D5699"/>
    <w:rsid w:val="009035B0"/>
    <w:rsid w:val="0097720C"/>
    <w:rsid w:val="00986157"/>
    <w:rsid w:val="009A48AF"/>
    <w:rsid w:val="009B2355"/>
    <w:rsid w:val="00A33D1E"/>
    <w:rsid w:val="00A5124A"/>
    <w:rsid w:val="00AA003E"/>
    <w:rsid w:val="00AD1DFD"/>
    <w:rsid w:val="00BA750A"/>
    <w:rsid w:val="00BD636B"/>
    <w:rsid w:val="00BF0ADC"/>
    <w:rsid w:val="00C54C4B"/>
    <w:rsid w:val="00CD7E00"/>
    <w:rsid w:val="00CE21E5"/>
    <w:rsid w:val="00DE0988"/>
    <w:rsid w:val="00E114E3"/>
    <w:rsid w:val="00E43330"/>
    <w:rsid w:val="00E57492"/>
    <w:rsid w:val="00E9348C"/>
    <w:rsid w:val="00EC6DFC"/>
    <w:rsid w:val="00ED63F0"/>
    <w:rsid w:val="00EE6062"/>
    <w:rsid w:val="00F00ACC"/>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1BC9"/>
  <w15:chartTrackingRefBased/>
  <w15:docId w15:val="{4A66E7B3-2A42-47A3-A8F4-BF6CFB38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61</cp:revision>
  <dcterms:created xsi:type="dcterms:W3CDTF">2019-09-07T21:23:00Z</dcterms:created>
  <dcterms:modified xsi:type="dcterms:W3CDTF">2019-09-07T23:16:00Z</dcterms:modified>
</cp:coreProperties>
</file>