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41" w:rsidRDefault="00E50665" w:rsidP="00C82891">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E50665" w:rsidRDefault="00E50665" w:rsidP="00C82891">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E50665" w:rsidRDefault="00E50665" w:rsidP="00C82891">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E50665" w:rsidRPr="00C82891" w:rsidRDefault="00E50665" w:rsidP="00D54F61">
      <w:pPr>
        <w:spacing w:line="480" w:lineRule="auto"/>
        <w:rPr>
          <w:rFonts w:asciiTheme="majorBidi" w:hAnsiTheme="majorBidi" w:cstheme="majorBidi"/>
          <w:sz w:val="24"/>
          <w:szCs w:val="24"/>
        </w:rPr>
      </w:pPr>
      <w:r>
        <w:rPr>
          <w:rFonts w:asciiTheme="majorBidi" w:hAnsiTheme="majorBidi" w:cstheme="majorBidi"/>
          <w:sz w:val="24"/>
          <w:szCs w:val="24"/>
        </w:rPr>
        <w:t xml:space="preserve"> Da</w:t>
      </w:r>
      <w:r w:rsidR="00D54F61">
        <w:rPr>
          <w:rFonts w:asciiTheme="majorBidi" w:hAnsiTheme="majorBidi" w:cstheme="majorBidi"/>
          <w:sz w:val="24"/>
          <w:szCs w:val="24"/>
        </w:rPr>
        <w:t xml:space="preserve">te </w:t>
      </w:r>
    </w:p>
    <w:p w:rsidR="00D54F61" w:rsidRDefault="00D54F61" w:rsidP="00C82891">
      <w:pPr>
        <w:spacing w:line="480" w:lineRule="auto"/>
        <w:rPr>
          <w:rFonts w:asciiTheme="majorBidi" w:hAnsiTheme="majorBidi" w:cstheme="majorBidi"/>
          <w:sz w:val="24"/>
          <w:szCs w:val="24"/>
        </w:rPr>
      </w:pPr>
      <w:r>
        <w:rPr>
          <w:rFonts w:asciiTheme="majorBidi" w:hAnsiTheme="majorBidi" w:cstheme="majorBidi"/>
          <w:sz w:val="24"/>
          <w:szCs w:val="24"/>
        </w:rPr>
        <w:t xml:space="preserve">Question 5 </w:t>
      </w:r>
    </w:p>
    <w:p w:rsidR="000C1F41" w:rsidRPr="00C82891" w:rsidRDefault="000C1F41" w:rsidP="00C82891">
      <w:pPr>
        <w:spacing w:line="480" w:lineRule="auto"/>
        <w:rPr>
          <w:rFonts w:asciiTheme="majorBidi" w:hAnsiTheme="majorBidi" w:cstheme="majorBidi"/>
          <w:b/>
          <w:bCs/>
          <w:sz w:val="24"/>
          <w:szCs w:val="24"/>
        </w:rPr>
      </w:pPr>
      <w:r w:rsidRPr="00C82891">
        <w:rPr>
          <w:rFonts w:asciiTheme="majorBidi" w:hAnsiTheme="majorBidi" w:cstheme="majorBidi"/>
          <w:sz w:val="24"/>
          <w:szCs w:val="24"/>
        </w:rPr>
        <w:t>1.</w:t>
      </w:r>
      <w:r w:rsidRPr="00C82891">
        <w:rPr>
          <w:rFonts w:asciiTheme="majorBidi" w:hAnsiTheme="majorBidi" w:cstheme="majorBidi"/>
          <w:sz w:val="24"/>
          <w:szCs w:val="24"/>
        </w:rPr>
        <w:t xml:space="preserve"> </w:t>
      </w:r>
      <w:r w:rsidRPr="00C82891">
        <w:rPr>
          <w:rFonts w:asciiTheme="majorBidi" w:hAnsiTheme="majorBidi" w:cstheme="majorBidi"/>
          <w:b/>
          <w:bCs/>
          <w:sz w:val="24"/>
          <w:szCs w:val="24"/>
        </w:rPr>
        <w:t xml:space="preserve">Define Plutocrat </w:t>
      </w:r>
    </w:p>
    <w:p w:rsidR="00B16A34" w:rsidRPr="00B16A34" w:rsidRDefault="00B16A34" w:rsidP="00B16A34">
      <w:pPr>
        <w:spacing w:line="480" w:lineRule="auto"/>
        <w:rPr>
          <w:rFonts w:asciiTheme="majorBidi" w:hAnsiTheme="majorBidi" w:cstheme="majorBidi"/>
          <w:sz w:val="24"/>
          <w:szCs w:val="24"/>
        </w:rPr>
      </w:pPr>
      <w:r w:rsidRPr="00B16A34">
        <w:rPr>
          <w:rFonts w:asciiTheme="majorBidi" w:hAnsiTheme="majorBidi" w:cstheme="majorBidi"/>
          <w:sz w:val="24"/>
          <w:szCs w:val="24"/>
        </w:rPr>
        <w:t xml:space="preserve">Plutocrat is" representative of the wealthiest elite of the ruling class, possessing influence and power thanks to its wealth. </w:t>
      </w:r>
      <w:proofErr w:type="spellStart"/>
      <w:r w:rsidRPr="00B16A34">
        <w:rPr>
          <w:rFonts w:asciiTheme="majorBidi" w:hAnsiTheme="majorBidi" w:cstheme="majorBidi"/>
          <w:sz w:val="24"/>
          <w:szCs w:val="24"/>
        </w:rPr>
        <w:t>Hanauer</w:t>
      </w:r>
      <w:proofErr w:type="spellEnd"/>
      <w:r w:rsidRPr="00B16A34">
        <w:rPr>
          <w:rFonts w:asciiTheme="majorBidi" w:hAnsiTheme="majorBidi" w:cstheme="majorBidi"/>
          <w:sz w:val="24"/>
          <w:szCs w:val="24"/>
        </w:rPr>
        <w:t xml:space="preserve"> has been called "America's premier self-loathing plutocrat," a description he relishes, though he is not embarrassed by his wealth. (Ball1)</w:t>
      </w:r>
    </w:p>
    <w:p w:rsidR="00B16A34" w:rsidRPr="00B16A34" w:rsidRDefault="00B16A34" w:rsidP="00B16A34">
      <w:pPr>
        <w:spacing w:line="480" w:lineRule="auto"/>
        <w:rPr>
          <w:rFonts w:asciiTheme="majorBidi" w:hAnsiTheme="majorBidi" w:cstheme="majorBidi"/>
          <w:b/>
          <w:bCs/>
          <w:sz w:val="24"/>
          <w:szCs w:val="24"/>
        </w:rPr>
      </w:pPr>
      <w:r w:rsidRPr="00B16A34">
        <w:rPr>
          <w:rFonts w:asciiTheme="majorBidi" w:hAnsiTheme="majorBidi" w:cstheme="majorBidi"/>
          <w:sz w:val="24"/>
          <w:szCs w:val="24"/>
        </w:rPr>
        <w:t xml:space="preserve">2. </w:t>
      </w:r>
      <w:r w:rsidRPr="00B16A34">
        <w:rPr>
          <w:rFonts w:asciiTheme="majorBidi" w:hAnsiTheme="majorBidi" w:cstheme="majorBidi"/>
          <w:b/>
          <w:bCs/>
          <w:sz w:val="24"/>
          <w:szCs w:val="24"/>
        </w:rPr>
        <w:t xml:space="preserve">Give three reasons we should or three reasons we should not raise the minimum wage? </w:t>
      </w:r>
    </w:p>
    <w:p w:rsidR="00B16A34" w:rsidRPr="00B16A34" w:rsidRDefault="00B16A34" w:rsidP="00C858D1">
      <w:pPr>
        <w:pStyle w:val="ListParagraph"/>
        <w:spacing w:line="480" w:lineRule="auto"/>
        <w:rPr>
          <w:rFonts w:asciiTheme="majorBidi" w:hAnsiTheme="majorBidi" w:cstheme="majorBidi"/>
          <w:sz w:val="24"/>
          <w:szCs w:val="24"/>
        </w:rPr>
      </w:pPr>
      <w:r w:rsidRPr="00B16A34">
        <w:rPr>
          <w:rFonts w:asciiTheme="majorBidi" w:hAnsiTheme="majorBidi" w:cstheme="majorBidi"/>
          <w:sz w:val="24"/>
          <w:szCs w:val="24"/>
        </w:rPr>
        <w:t>We should raise the minimum wages because;</w:t>
      </w:r>
    </w:p>
    <w:p w:rsidR="00B16A34" w:rsidRPr="00B16A34" w:rsidRDefault="00B16A34" w:rsidP="00B16A34">
      <w:pPr>
        <w:pStyle w:val="ListParagraph"/>
        <w:numPr>
          <w:ilvl w:val="0"/>
          <w:numId w:val="3"/>
        </w:numPr>
        <w:spacing w:line="480" w:lineRule="auto"/>
        <w:rPr>
          <w:rFonts w:asciiTheme="majorBidi" w:hAnsiTheme="majorBidi" w:cstheme="majorBidi"/>
          <w:sz w:val="24"/>
          <w:szCs w:val="24"/>
        </w:rPr>
      </w:pPr>
      <w:r w:rsidRPr="00B16A34">
        <w:rPr>
          <w:rFonts w:asciiTheme="majorBidi" w:hAnsiTheme="majorBidi" w:cstheme="majorBidi"/>
          <w:sz w:val="24"/>
          <w:szCs w:val="24"/>
        </w:rPr>
        <w:t>It will allow people to be empowered</w:t>
      </w:r>
    </w:p>
    <w:p w:rsidR="00B16A34" w:rsidRPr="00B16A34" w:rsidRDefault="00B16A34" w:rsidP="00B16A34">
      <w:pPr>
        <w:pStyle w:val="ListParagraph"/>
        <w:numPr>
          <w:ilvl w:val="0"/>
          <w:numId w:val="3"/>
        </w:numPr>
        <w:spacing w:line="480" w:lineRule="auto"/>
        <w:rPr>
          <w:rFonts w:asciiTheme="majorBidi" w:hAnsiTheme="majorBidi" w:cstheme="majorBidi"/>
          <w:sz w:val="24"/>
          <w:szCs w:val="24"/>
        </w:rPr>
      </w:pPr>
      <w:r w:rsidRPr="00B16A34">
        <w:rPr>
          <w:rFonts w:asciiTheme="majorBidi" w:hAnsiTheme="majorBidi" w:cstheme="majorBidi"/>
          <w:sz w:val="24"/>
          <w:szCs w:val="24"/>
        </w:rPr>
        <w:t>It will raise the standard of life and people will spend more on products so the demand will increase. If demand increases, it will enforce productivity.</w:t>
      </w:r>
    </w:p>
    <w:p w:rsidR="00B16A34" w:rsidRPr="00B16A34" w:rsidRDefault="00B16A34" w:rsidP="00B16A34">
      <w:pPr>
        <w:pStyle w:val="ListParagraph"/>
        <w:numPr>
          <w:ilvl w:val="0"/>
          <w:numId w:val="3"/>
        </w:numPr>
        <w:spacing w:line="480" w:lineRule="auto"/>
        <w:rPr>
          <w:rFonts w:asciiTheme="majorBidi" w:hAnsiTheme="majorBidi" w:cstheme="majorBidi"/>
          <w:sz w:val="24"/>
          <w:szCs w:val="24"/>
        </w:rPr>
      </w:pPr>
      <w:r w:rsidRPr="00B16A34">
        <w:rPr>
          <w:rFonts w:asciiTheme="majorBidi" w:hAnsiTheme="majorBidi" w:cstheme="majorBidi"/>
          <w:sz w:val="24"/>
          <w:szCs w:val="24"/>
        </w:rPr>
        <w:t>It will allow us to lower down the gap between the middle and upper class.</w:t>
      </w:r>
    </w:p>
    <w:p w:rsidR="00B16A34" w:rsidRPr="00C858D1" w:rsidRDefault="00B16A34" w:rsidP="00B16A34">
      <w:pPr>
        <w:spacing w:line="480" w:lineRule="auto"/>
        <w:rPr>
          <w:rFonts w:asciiTheme="majorBidi" w:hAnsiTheme="majorBidi" w:cstheme="majorBidi"/>
          <w:b/>
          <w:bCs/>
          <w:sz w:val="24"/>
          <w:szCs w:val="24"/>
        </w:rPr>
      </w:pPr>
      <w:r w:rsidRPr="00C858D1">
        <w:rPr>
          <w:rFonts w:asciiTheme="majorBidi" w:hAnsiTheme="majorBidi" w:cstheme="majorBidi"/>
          <w:b/>
          <w:bCs/>
          <w:sz w:val="24"/>
          <w:szCs w:val="24"/>
        </w:rPr>
        <w:t xml:space="preserve">6. Do you agree with Mark Cuban and why? </w:t>
      </w:r>
    </w:p>
    <w:p w:rsidR="00B16A34" w:rsidRPr="00B16A34" w:rsidRDefault="00B16A34" w:rsidP="00B16A34">
      <w:pPr>
        <w:spacing w:line="480" w:lineRule="auto"/>
        <w:rPr>
          <w:rFonts w:asciiTheme="majorBidi" w:hAnsiTheme="majorBidi" w:cstheme="majorBidi"/>
          <w:sz w:val="24"/>
          <w:szCs w:val="24"/>
        </w:rPr>
      </w:pPr>
      <w:r w:rsidRPr="00B16A34">
        <w:rPr>
          <w:rFonts w:asciiTheme="majorBidi" w:hAnsiTheme="majorBidi" w:cstheme="majorBidi"/>
          <w:sz w:val="24"/>
          <w:szCs w:val="24"/>
        </w:rPr>
        <w:t xml:space="preserve">I agree with Cuban because he revealed the bitter realities related to employee and employers. He is right by saying that every year companies spend thousands of dollars in placing ads, hiring new employees just in search of best employees. Thus the sample rule applies to employees as well. It is essential to understand that with a frequent change of work, for whatever reason, a person develops a specific model of </w:t>
      </w:r>
      <w:r w:rsidR="00C858D1" w:rsidRPr="00B16A34">
        <w:rPr>
          <w:rFonts w:asciiTheme="majorBidi" w:hAnsiTheme="majorBidi" w:cstheme="majorBidi"/>
          <w:sz w:val="24"/>
          <w:szCs w:val="24"/>
        </w:rPr>
        <w:t>behavior</w:t>
      </w:r>
      <w:r w:rsidRPr="00B16A34">
        <w:rPr>
          <w:rFonts w:asciiTheme="majorBidi" w:hAnsiTheme="majorBidi" w:cstheme="majorBidi"/>
          <w:sz w:val="24"/>
          <w:szCs w:val="24"/>
        </w:rPr>
        <w:t xml:space="preserve">. And it is no longer a search for oneself or the </w:t>
      </w:r>
      <w:r w:rsidRPr="00B16A34">
        <w:rPr>
          <w:rFonts w:asciiTheme="majorBidi" w:hAnsiTheme="majorBidi" w:cstheme="majorBidi"/>
          <w:sz w:val="24"/>
          <w:szCs w:val="24"/>
        </w:rPr>
        <w:lastRenderedPageBreak/>
        <w:t>formation of a false portrait, the inability to adapt and other prerequisites become the causes of a frequent change of work. Still, a formed habit is a behavior model. A person gets used to close his needs due to a constant change of work: for someone, it is a need for new emotions, for someone it is a need to start all over again, etc. Changing such a model yourself will be quite difficult.</w:t>
      </w:r>
    </w:p>
    <w:p w:rsidR="00B16A34" w:rsidRPr="00C858D1" w:rsidRDefault="00B16A34" w:rsidP="00B16A34">
      <w:pPr>
        <w:spacing w:line="480" w:lineRule="auto"/>
        <w:rPr>
          <w:rFonts w:asciiTheme="majorBidi" w:hAnsiTheme="majorBidi" w:cstheme="majorBidi"/>
          <w:b/>
          <w:bCs/>
          <w:sz w:val="24"/>
          <w:szCs w:val="24"/>
        </w:rPr>
      </w:pPr>
      <w:r w:rsidRPr="00B16A34">
        <w:rPr>
          <w:rFonts w:asciiTheme="majorBidi" w:hAnsiTheme="majorBidi" w:cstheme="majorBidi"/>
          <w:sz w:val="24"/>
          <w:szCs w:val="24"/>
        </w:rPr>
        <w:t xml:space="preserve">7. </w:t>
      </w:r>
      <w:r w:rsidRPr="00C858D1">
        <w:rPr>
          <w:rFonts w:asciiTheme="majorBidi" w:hAnsiTheme="majorBidi" w:cstheme="majorBidi"/>
          <w:b/>
          <w:bCs/>
          <w:sz w:val="24"/>
          <w:szCs w:val="24"/>
        </w:rPr>
        <w:t xml:space="preserve">David Stockman and the Debt Crisis. Should we be afraid and why? </w:t>
      </w:r>
    </w:p>
    <w:p w:rsidR="00B16A34" w:rsidRPr="00B16A34" w:rsidRDefault="00B16A34" w:rsidP="00B16A34">
      <w:pPr>
        <w:spacing w:line="480" w:lineRule="auto"/>
        <w:rPr>
          <w:rFonts w:asciiTheme="majorBidi" w:hAnsiTheme="majorBidi" w:cstheme="majorBidi"/>
          <w:sz w:val="24"/>
          <w:szCs w:val="24"/>
        </w:rPr>
      </w:pPr>
      <w:r w:rsidRPr="00B16A34">
        <w:rPr>
          <w:rFonts w:asciiTheme="majorBidi" w:hAnsiTheme="majorBidi" w:cstheme="majorBidi"/>
          <w:sz w:val="24"/>
          <w:szCs w:val="24"/>
        </w:rPr>
        <w:t xml:space="preserve">They have almost no room left for </w:t>
      </w:r>
      <w:r w:rsidR="00C858D1" w:rsidRPr="00B16A34">
        <w:rPr>
          <w:rFonts w:asciiTheme="majorBidi" w:hAnsiTheme="majorBidi" w:cstheme="majorBidi"/>
          <w:sz w:val="24"/>
          <w:szCs w:val="24"/>
        </w:rPr>
        <w:t>maneuver</w:t>
      </w:r>
      <w:r w:rsidRPr="00B16A34">
        <w:rPr>
          <w:rFonts w:asciiTheme="majorBidi" w:hAnsiTheme="majorBidi" w:cstheme="majorBidi"/>
          <w:sz w:val="24"/>
          <w:szCs w:val="24"/>
        </w:rPr>
        <w:t>. Some say that the Fed may divert the rate to negative values. But this is impossible to do in the USA. If they try to lower the rate to negative values ​​- and finally finish off all the few remaining accumulative and pension funds in America - people will come to Washington with forks and torches. So this will not happen. Stockman says that we received a massive increase in the number of Treasuries on the Fed's balance sheet - which grew from 850 billion at the start of the crisis to 4.5 trillion at its peak. You need to understand what this race is about - to reduce profitability. In a decline in yields of the 90 trillion global debt bond market.</w:t>
      </w:r>
    </w:p>
    <w:p w:rsidR="00B16A34" w:rsidRPr="00C858D1" w:rsidRDefault="00C858D1" w:rsidP="00B16A34">
      <w:pPr>
        <w:spacing w:line="480" w:lineRule="auto"/>
        <w:rPr>
          <w:rFonts w:asciiTheme="majorBidi" w:hAnsiTheme="majorBidi" w:cstheme="majorBidi"/>
          <w:b/>
          <w:bCs/>
          <w:sz w:val="24"/>
          <w:szCs w:val="24"/>
        </w:rPr>
      </w:pPr>
      <w:r w:rsidRPr="00C858D1">
        <w:rPr>
          <w:rFonts w:asciiTheme="majorBidi" w:hAnsiTheme="majorBidi" w:cstheme="majorBidi"/>
          <w:b/>
          <w:bCs/>
          <w:sz w:val="24"/>
          <w:szCs w:val="24"/>
        </w:rPr>
        <w:t xml:space="preserve">Question </w:t>
      </w:r>
      <w:r w:rsidR="00B16A34" w:rsidRPr="00C858D1">
        <w:rPr>
          <w:rFonts w:asciiTheme="majorBidi" w:hAnsiTheme="majorBidi" w:cstheme="majorBidi"/>
          <w:b/>
          <w:bCs/>
          <w:sz w:val="24"/>
          <w:szCs w:val="24"/>
        </w:rPr>
        <w:t xml:space="preserve">8. </w:t>
      </w:r>
    </w:p>
    <w:p w:rsidR="00B16A34" w:rsidRPr="00C858D1" w:rsidRDefault="00B16A34" w:rsidP="00B16A34">
      <w:pPr>
        <w:spacing w:line="480" w:lineRule="auto"/>
        <w:rPr>
          <w:rFonts w:asciiTheme="majorBidi" w:hAnsiTheme="majorBidi" w:cstheme="majorBidi"/>
          <w:b/>
          <w:bCs/>
          <w:sz w:val="24"/>
          <w:szCs w:val="24"/>
        </w:rPr>
      </w:pPr>
      <w:r w:rsidRPr="00C858D1">
        <w:rPr>
          <w:rFonts w:asciiTheme="majorBidi" w:hAnsiTheme="majorBidi" w:cstheme="majorBidi"/>
          <w:b/>
          <w:bCs/>
          <w:sz w:val="24"/>
          <w:szCs w:val="24"/>
        </w:rPr>
        <w:t xml:space="preserve">1. What three reasons do you agree with? </w:t>
      </w:r>
    </w:p>
    <w:p w:rsidR="00C858D1" w:rsidRDefault="00B16A34" w:rsidP="00C858D1">
      <w:pPr>
        <w:pStyle w:val="ListParagraph"/>
        <w:numPr>
          <w:ilvl w:val="0"/>
          <w:numId w:val="4"/>
        </w:numPr>
        <w:spacing w:line="480" w:lineRule="auto"/>
        <w:rPr>
          <w:rFonts w:asciiTheme="majorBidi" w:hAnsiTheme="majorBidi" w:cstheme="majorBidi"/>
          <w:sz w:val="24"/>
          <w:szCs w:val="24"/>
        </w:rPr>
      </w:pPr>
      <w:r w:rsidRPr="00C858D1">
        <w:rPr>
          <w:rFonts w:asciiTheme="majorBidi" w:hAnsiTheme="majorBidi" w:cstheme="majorBidi"/>
          <w:sz w:val="24"/>
          <w:szCs w:val="24"/>
        </w:rPr>
        <w:t>American does have fewer babies because they do not want to compromise over their freedom and leisure time. It is true because couple want freedom and due to extra child responsibilities and especially for woman forces them to think about fewer children</w:t>
      </w:r>
    </w:p>
    <w:p w:rsidR="00B16A34" w:rsidRPr="00C858D1" w:rsidRDefault="00B16A34" w:rsidP="00C858D1">
      <w:pPr>
        <w:pStyle w:val="ListParagraph"/>
        <w:numPr>
          <w:ilvl w:val="0"/>
          <w:numId w:val="4"/>
        </w:numPr>
        <w:spacing w:line="480" w:lineRule="auto"/>
        <w:rPr>
          <w:rFonts w:asciiTheme="majorBidi" w:hAnsiTheme="majorBidi" w:cstheme="majorBidi"/>
          <w:sz w:val="24"/>
          <w:szCs w:val="24"/>
        </w:rPr>
      </w:pPr>
      <w:r w:rsidRPr="00C858D1">
        <w:rPr>
          <w:rFonts w:asciiTheme="majorBidi" w:hAnsiTheme="majorBidi" w:cstheme="majorBidi"/>
          <w:sz w:val="24"/>
          <w:szCs w:val="24"/>
        </w:rPr>
        <w:t>Financial problems also allow people to have fewer babies because economic resources are limited, and there are no such resources available to raise the child. Due to fewer jobs and low wages, people avoid the child.</w:t>
      </w:r>
    </w:p>
    <w:p w:rsidR="00B16A34" w:rsidRPr="00C858D1" w:rsidRDefault="00B16A34" w:rsidP="00C858D1">
      <w:pPr>
        <w:pStyle w:val="ListParagraph"/>
        <w:numPr>
          <w:ilvl w:val="0"/>
          <w:numId w:val="4"/>
        </w:numPr>
        <w:spacing w:line="480" w:lineRule="auto"/>
        <w:rPr>
          <w:rFonts w:asciiTheme="majorBidi" w:hAnsiTheme="majorBidi" w:cstheme="majorBidi"/>
          <w:sz w:val="24"/>
          <w:szCs w:val="24"/>
        </w:rPr>
      </w:pPr>
      <w:r w:rsidRPr="00C858D1">
        <w:rPr>
          <w:rFonts w:asciiTheme="majorBidi" w:hAnsiTheme="majorBidi" w:cstheme="majorBidi"/>
          <w:sz w:val="24"/>
          <w:szCs w:val="24"/>
        </w:rPr>
        <w:lastRenderedPageBreak/>
        <w:t xml:space="preserve">Young girls who want to go to college or pursue college education go for less child option. Because it is not easy for them to manage children and school at the same time. </w:t>
      </w:r>
    </w:p>
    <w:p w:rsidR="00B16A34" w:rsidRPr="00B16A34" w:rsidRDefault="00B16A34" w:rsidP="00B16A34">
      <w:pPr>
        <w:spacing w:line="480" w:lineRule="auto"/>
        <w:rPr>
          <w:rFonts w:asciiTheme="majorBidi" w:hAnsiTheme="majorBidi" w:cstheme="majorBidi"/>
          <w:sz w:val="24"/>
          <w:szCs w:val="24"/>
        </w:rPr>
      </w:pPr>
      <w:r w:rsidRPr="00B16A34">
        <w:rPr>
          <w:rFonts w:asciiTheme="majorBidi" w:hAnsiTheme="majorBidi" w:cstheme="majorBidi"/>
          <w:sz w:val="24"/>
          <w:szCs w:val="24"/>
        </w:rPr>
        <w:t xml:space="preserve">2. </w:t>
      </w:r>
      <w:r w:rsidRPr="00B16A34">
        <w:rPr>
          <w:rFonts w:asciiTheme="majorBidi" w:hAnsiTheme="majorBidi" w:cstheme="majorBidi"/>
          <w:b/>
          <w:bCs/>
          <w:sz w:val="24"/>
          <w:szCs w:val="24"/>
        </w:rPr>
        <w:t>Given the information, should we open up our borders to immigrants to help grow the labor force given the low birth rate? Why or why not?</w:t>
      </w:r>
      <w:r w:rsidRPr="00B16A34">
        <w:rPr>
          <w:rFonts w:asciiTheme="majorBidi" w:hAnsiTheme="majorBidi" w:cstheme="majorBidi"/>
          <w:sz w:val="24"/>
          <w:szCs w:val="24"/>
        </w:rPr>
        <w:t xml:space="preserve"> </w:t>
      </w:r>
    </w:p>
    <w:p w:rsidR="00AC0F71" w:rsidRPr="00C82891" w:rsidRDefault="00B16A34" w:rsidP="00B16A34">
      <w:pPr>
        <w:spacing w:line="480" w:lineRule="auto"/>
        <w:rPr>
          <w:rFonts w:asciiTheme="majorBidi" w:hAnsiTheme="majorBidi" w:cstheme="majorBidi"/>
          <w:sz w:val="24"/>
          <w:szCs w:val="24"/>
        </w:rPr>
      </w:pPr>
      <w:r w:rsidRPr="00B16A34">
        <w:rPr>
          <w:rFonts w:asciiTheme="majorBidi" w:hAnsiTheme="majorBidi" w:cstheme="majorBidi"/>
          <w:sz w:val="24"/>
          <w:szCs w:val="24"/>
        </w:rPr>
        <w:t>No open up border can't be a solution to help grow labor force because with opening borders new crisis will also start like job shortage, the burden on economy, racism and discrimination.</w:t>
      </w:r>
    </w:p>
    <w:p w:rsidR="00AC0F71" w:rsidRPr="00C82891" w:rsidRDefault="00AC0F71" w:rsidP="00C82891">
      <w:pPr>
        <w:spacing w:line="480" w:lineRule="auto"/>
        <w:rPr>
          <w:rFonts w:asciiTheme="majorBidi" w:hAnsiTheme="majorBidi" w:cstheme="majorBidi"/>
          <w:sz w:val="24"/>
          <w:szCs w:val="24"/>
        </w:rPr>
      </w:pPr>
    </w:p>
    <w:p w:rsidR="00AC0F71" w:rsidRPr="00C82891" w:rsidRDefault="00AC0F71" w:rsidP="00C82891">
      <w:pPr>
        <w:spacing w:line="480" w:lineRule="auto"/>
        <w:rPr>
          <w:rFonts w:asciiTheme="majorBidi" w:hAnsiTheme="majorBidi" w:cstheme="majorBidi"/>
          <w:sz w:val="24"/>
          <w:szCs w:val="24"/>
        </w:rPr>
      </w:pPr>
    </w:p>
    <w:p w:rsidR="00AC0F71" w:rsidRPr="00C82891" w:rsidRDefault="00AC0F71" w:rsidP="00C82891">
      <w:pPr>
        <w:spacing w:line="480" w:lineRule="auto"/>
        <w:rPr>
          <w:rFonts w:asciiTheme="majorBidi" w:hAnsiTheme="majorBidi" w:cstheme="majorBidi"/>
          <w:sz w:val="24"/>
          <w:szCs w:val="24"/>
        </w:rPr>
      </w:pPr>
    </w:p>
    <w:p w:rsidR="00AC0F71" w:rsidRPr="00C82891" w:rsidRDefault="00AC0F71" w:rsidP="00C82891">
      <w:pPr>
        <w:spacing w:line="480" w:lineRule="auto"/>
        <w:rPr>
          <w:rFonts w:asciiTheme="majorBidi" w:hAnsiTheme="majorBidi" w:cstheme="majorBidi"/>
          <w:sz w:val="24"/>
          <w:szCs w:val="24"/>
        </w:rPr>
      </w:pPr>
    </w:p>
    <w:p w:rsidR="00AC0F71" w:rsidRPr="00C82891" w:rsidRDefault="00AC0F71" w:rsidP="00C82891">
      <w:pPr>
        <w:spacing w:line="480" w:lineRule="auto"/>
        <w:rPr>
          <w:rFonts w:asciiTheme="majorBidi" w:hAnsiTheme="majorBidi" w:cstheme="majorBidi"/>
          <w:sz w:val="24"/>
          <w:szCs w:val="24"/>
        </w:rPr>
      </w:pPr>
    </w:p>
    <w:p w:rsidR="00AC0F71" w:rsidRPr="00C82891" w:rsidRDefault="00AC0F71" w:rsidP="00C82891">
      <w:pPr>
        <w:spacing w:line="480" w:lineRule="auto"/>
        <w:rPr>
          <w:rFonts w:asciiTheme="majorBidi" w:hAnsiTheme="majorBidi" w:cstheme="majorBidi"/>
          <w:sz w:val="24"/>
          <w:szCs w:val="24"/>
        </w:rPr>
      </w:pPr>
    </w:p>
    <w:p w:rsidR="00AC0F71" w:rsidRPr="00C82891" w:rsidRDefault="00AC0F71" w:rsidP="00C82891">
      <w:pPr>
        <w:spacing w:line="480" w:lineRule="auto"/>
        <w:rPr>
          <w:rFonts w:asciiTheme="majorBidi" w:hAnsiTheme="majorBidi" w:cstheme="majorBidi"/>
          <w:sz w:val="24"/>
          <w:szCs w:val="24"/>
        </w:rPr>
      </w:pPr>
    </w:p>
    <w:p w:rsidR="00AC0F71" w:rsidRDefault="00AC0F71" w:rsidP="00C82891">
      <w:pPr>
        <w:spacing w:line="480" w:lineRule="auto"/>
        <w:rPr>
          <w:rFonts w:asciiTheme="majorBidi" w:hAnsiTheme="majorBidi" w:cstheme="majorBidi"/>
          <w:sz w:val="24"/>
          <w:szCs w:val="24"/>
        </w:rPr>
      </w:pPr>
    </w:p>
    <w:p w:rsidR="00C858D1" w:rsidRDefault="00C858D1" w:rsidP="00C82891">
      <w:pPr>
        <w:spacing w:line="480" w:lineRule="auto"/>
        <w:rPr>
          <w:rFonts w:asciiTheme="majorBidi" w:hAnsiTheme="majorBidi" w:cstheme="majorBidi"/>
          <w:sz w:val="24"/>
          <w:szCs w:val="24"/>
        </w:rPr>
      </w:pPr>
    </w:p>
    <w:p w:rsidR="00C858D1" w:rsidRDefault="00C858D1" w:rsidP="00C82891">
      <w:pPr>
        <w:spacing w:line="480" w:lineRule="auto"/>
        <w:rPr>
          <w:rFonts w:asciiTheme="majorBidi" w:hAnsiTheme="majorBidi" w:cstheme="majorBidi"/>
          <w:sz w:val="24"/>
          <w:szCs w:val="24"/>
        </w:rPr>
      </w:pPr>
    </w:p>
    <w:p w:rsidR="00C858D1" w:rsidRDefault="00C858D1" w:rsidP="00C82891">
      <w:pPr>
        <w:spacing w:line="480" w:lineRule="auto"/>
        <w:rPr>
          <w:rFonts w:asciiTheme="majorBidi" w:hAnsiTheme="majorBidi" w:cstheme="majorBidi"/>
          <w:sz w:val="24"/>
          <w:szCs w:val="24"/>
        </w:rPr>
      </w:pPr>
    </w:p>
    <w:p w:rsidR="00C858D1" w:rsidRPr="00C82891" w:rsidRDefault="00C858D1" w:rsidP="00C82891">
      <w:pPr>
        <w:spacing w:line="480" w:lineRule="auto"/>
        <w:rPr>
          <w:rFonts w:asciiTheme="majorBidi" w:hAnsiTheme="majorBidi" w:cstheme="majorBidi"/>
          <w:sz w:val="24"/>
          <w:szCs w:val="24"/>
        </w:rPr>
      </w:pPr>
      <w:bookmarkStart w:id="0" w:name="_GoBack"/>
      <w:bookmarkEnd w:id="0"/>
    </w:p>
    <w:p w:rsidR="00AC0F71" w:rsidRPr="00C82891" w:rsidRDefault="00AC0F71" w:rsidP="00C82891">
      <w:pPr>
        <w:spacing w:line="480" w:lineRule="auto"/>
        <w:rPr>
          <w:rFonts w:asciiTheme="majorBidi" w:hAnsiTheme="majorBidi" w:cstheme="majorBidi"/>
          <w:sz w:val="24"/>
          <w:szCs w:val="24"/>
        </w:rPr>
      </w:pPr>
    </w:p>
    <w:p w:rsidR="0095568F" w:rsidRPr="00C82891" w:rsidRDefault="0095568F" w:rsidP="00C82891">
      <w:pPr>
        <w:spacing w:line="480" w:lineRule="auto"/>
        <w:jc w:val="center"/>
        <w:rPr>
          <w:rFonts w:asciiTheme="majorBidi" w:hAnsiTheme="majorBidi" w:cstheme="majorBidi"/>
          <w:sz w:val="24"/>
          <w:szCs w:val="24"/>
        </w:rPr>
      </w:pPr>
      <w:r w:rsidRPr="00C82891">
        <w:rPr>
          <w:rFonts w:asciiTheme="majorBidi" w:hAnsiTheme="majorBidi" w:cstheme="majorBidi"/>
          <w:sz w:val="24"/>
          <w:szCs w:val="24"/>
        </w:rPr>
        <w:lastRenderedPageBreak/>
        <w:t>Works cited</w:t>
      </w:r>
    </w:p>
    <w:p w:rsidR="00C82891" w:rsidRDefault="0095568F" w:rsidP="00C82891">
      <w:pPr>
        <w:spacing w:line="480" w:lineRule="auto"/>
        <w:rPr>
          <w:rFonts w:asciiTheme="majorBidi" w:hAnsiTheme="majorBidi" w:cstheme="majorBidi"/>
          <w:sz w:val="24"/>
          <w:szCs w:val="24"/>
        </w:rPr>
      </w:pPr>
      <w:r w:rsidRPr="00C82891">
        <w:rPr>
          <w:rFonts w:asciiTheme="majorBidi" w:hAnsiTheme="majorBidi" w:cstheme="majorBidi"/>
          <w:sz w:val="24"/>
          <w:szCs w:val="24"/>
        </w:rPr>
        <w:t xml:space="preserve">Ball, Molly. “A Venture Capitalist's Case for Raising the Minimum Wage.” The Atlantic, </w:t>
      </w:r>
    </w:p>
    <w:p w:rsidR="0095568F" w:rsidRPr="00C82891" w:rsidRDefault="0095568F" w:rsidP="00C82891">
      <w:pPr>
        <w:spacing w:line="480" w:lineRule="auto"/>
        <w:ind w:left="720"/>
        <w:rPr>
          <w:rFonts w:asciiTheme="majorBidi" w:hAnsiTheme="majorBidi" w:cstheme="majorBidi"/>
          <w:sz w:val="24"/>
          <w:szCs w:val="24"/>
        </w:rPr>
      </w:pPr>
      <w:r w:rsidRPr="00C82891">
        <w:rPr>
          <w:rFonts w:asciiTheme="majorBidi" w:hAnsiTheme="majorBidi" w:cstheme="majorBidi"/>
          <w:sz w:val="24"/>
          <w:szCs w:val="24"/>
        </w:rPr>
        <w:t>Atlantic Media Company, 28 Dec. 2015, https://www.theatlantic.com/magazine/archive/2016/01/a-plutocrats-case-for-raising-the-minimum-wage/419130/.</w:t>
      </w:r>
    </w:p>
    <w:p w:rsidR="00C82891" w:rsidRDefault="00FA5540" w:rsidP="00C82891">
      <w:pPr>
        <w:spacing w:line="480" w:lineRule="auto"/>
        <w:rPr>
          <w:rFonts w:asciiTheme="majorBidi" w:hAnsiTheme="majorBidi" w:cstheme="majorBidi"/>
          <w:sz w:val="24"/>
          <w:szCs w:val="24"/>
        </w:rPr>
      </w:pPr>
      <w:proofErr w:type="spellStart"/>
      <w:r w:rsidRPr="00C82891">
        <w:rPr>
          <w:rFonts w:asciiTheme="majorBidi" w:hAnsiTheme="majorBidi" w:cstheme="majorBidi"/>
          <w:sz w:val="24"/>
          <w:szCs w:val="24"/>
        </w:rPr>
        <w:t>Limitone</w:t>
      </w:r>
      <w:proofErr w:type="spellEnd"/>
      <w:r w:rsidRPr="00C82891">
        <w:rPr>
          <w:rFonts w:asciiTheme="majorBidi" w:hAnsiTheme="majorBidi" w:cstheme="majorBidi"/>
          <w:sz w:val="24"/>
          <w:szCs w:val="24"/>
        </w:rPr>
        <w:t xml:space="preserve">, Julia. “David Stockman: Trump Will Create a Debt Crisis Like Never Before.” Fox </w:t>
      </w:r>
    </w:p>
    <w:p w:rsidR="0095568F" w:rsidRPr="00C82891" w:rsidRDefault="00FA5540" w:rsidP="00C82891">
      <w:pPr>
        <w:spacing w:line="480" w:lineRule="auto"/>
        <w:ind w:left="720"/>
        <w:rPr>
          <w:rFonts w:asciiTheme="majorBidi" w:hAnsiTheme="majorBidi" w:cstheme="majorBidi"/>
          <w:sz w:val="24"/>
          <w:szCs w:val="24"/>
        </w:rPr>
      </w:pPr>
      <w:r w:rsidRPr="00C82891">
        <w:rPr>
          <w:rFonts w:asciiTheme="majorBidi" w:hAnsiTheme="majorBidi" w:cstheme="majorBidi"/>
          <w:sz w:val="24"/>
          <w:szCs w:val="24"/>
        </w:rPr>
        <w:t xml:space="preserve">Business, Fox Business, 12 Feb. 2018, </w:t>
      </w:r>
      <w:r w:rsidR="00C82891" w:rsidRPr="00C82891">
        <w:rPr>
          <w:rFonts w:asciiTheme="majorBidi" w:hAnsiTheme="majorBidi" w:cstheme="majorBidi"/>
          <w:sz w:val="24"/>
          <w:szCs w:val="24"/>
        </w:rPr>
        <w:t>https://www.foxbusiness.com/politics/david-</w:t>
      </w:r>
      <w:r w:rsidRPr="00C82891">
        <w:rPr>
          <w:rFonts w:asciiTheme="majorBidi" w:hAnsiTheme="majorBidi" w:cstheme="majorBidi"/>
          <w:sz w:val="24"/>
          <w:szCs w:val="24"/>
        </w:rPr>
        <w:t>stockman-trump-will-create-a-debt-crisis-like-never-before.</w:t>
      </w:r>
    </w:p>
    <w:p w:rsidR="0095568F" w:rsidRPr="00C82891" w:rsidRDefault="0095568F" w:rsidP="00C82891">
      <w:pPr>
        <w:spacing w:line="480" w:lineRule="auto"/>
        <w:rPr>
          <w:rFonts w:asciiTheme="majorBidi" w:hAnsiTheme="majorBidi" w:cstheme="majorBidi"/>
          <w:sz w:val="24"/>
          <w:szCs w:val="24"/>
        </w:rPr>
      </w:pPr>
    </w:p>
    <w:p w:rsidR="0095568F" w:rsidRPr="00C82891" w:rsidRDefault="0095568F" w:rsidP="00C82891">
      <w:pPr>
        <w:spacing w:line="480" w:lineRule="auto"/>
        <w:rPr>
          <w:rFonts w:asciiTheme="majorBidi" w:hAnsiTheme="majorBidi" w:cstheme="majorBidi"/>
          <w:sz w:val="24"/>
          <w:szCs w:val="24"/>
        </w:rPr>
      </w:pPr>
    </w:p>
    <w:sectPr w:rsidR="0095568F" w:rsidRPr="00C828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5E4" w:rsidRDefault="00C175E4" w:rsidP="00E50665">
      <w:pPr>
        <w:spacing w:after="0" w:line="240" w:lineRule="auto"/>
      </w:pPr>
      <w:r>
        <w:separator/>
      </w:r>
    </w:p>
  </w:endnote>
  <w:endnote w:type="continuationSeparator" w:id="0">
    <w:p w:rsidR="00C175E4" w:rsidRDefault="00C175E4" w:rsidP="00E5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5E4" w:rsidRDefault="00C175E4" w:rsidP="00E50665">
      <w:pPr>
        <w:spacing w:after="0" w:line="240" w:lineRule="auto"/>
      </w:pPr>
      <w:r>
        <w:separator/>
      </w:r>
    </w:p>
  </w:footnote>
  <w:footnote w:type="continuationSeparator" w:id="0">
    <w:p w:rsidR="00C175E4" w:rsidRDefault="00C175E4" w:rsidP="00E5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65" w:rsidRDefault="00E50665">
    <w:pPr>
      <w:pStyle w:val="Header"/>
      <w:jc w:val="right"/>
    </w:pPr>
    <w:r>
      <w:t>Last name</w:t>
    </w:r>
    <w:sdt>
      <w:sdtPr>
        <w:id w:val="-16054927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50665" w:rsidRDefault="00E50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E53"/>
    <w:multiLevelType w:val="hybridMultilevel"/>
    <w:tmpl w:val="A836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24770"/>
    <w:multiLevelType w:val="hybridMultilevel"/>
    <w:tmpl w:val="BBF8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754DC"/>
    <w:multiLevelType w:val="hybridMultilevel"/>
    <w:tmpl w:val="E9DC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47BF4"/>
    <w:multiLevelType w:val="hybridMultilevel"/>
    <w:tmpl w:val="090A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jUzNzY0NLSwMDVT0lEKTi0uzszPAykwrAUAd2Pj4ywAAAA="/>
  </w:docVars>
  <w:rsids>
    <w:rsidRoot w:val="000C1F41"/>
    <w:rsid w:val="000C1F41"/>
    <w:rsid w:val="00355B7D"/>
    <w:rsid w:val="005726C3"/>
    <w:rsid w:val="00683383"/>
    <w:rsid w:val="0095568F"/>
    <w:rsid w:val="00986007"/>
    <w:rsid w:val="00AC0F71"/>
    <w:rsid w:val="00B16A34"/>
    <w:rsid w:val="00B62D69"/>
    <w:rsid w:val="00BD564B"/>
    <w:rsid w:val="00C175E4"/>
    <w:rsid w:val="00C82891"/>
    <w:rsid w:val="00C858D1"/>
    <w:rsid w:val="00D54F61"/>
    <w:rsid w:val="00D74C6C"/>
    <w:rsid w:val="00E50665"/>
    <w:rsid w:val="00FA5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74EB"/>
  <w15:chartTrackingRefBased/>
  <w15:docId w15:val="{F9F54189-FE95-4061-86E9-07F54A5A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4B"/>
    <w:pPr>
      <w:ind w:left="720"/>
      <w:contextualSpacing/>
    </w:pPr>
  </w:style>
  <w:style w:type="character" w:styleId="Hyperlink">
    <w:name w:val="Hyperlink"/>
    <w:basedOn w:val="DefaultParagraphFont"/>
    <w:uiPriority w:val="99"/>
    <w:unhideWhenUsed/>
    <w:rsid w:val="0095568F"/>
    <w:rPr>
      <w:color w:val="0563C1" w:themeColor="hyperlink"/>
      <w:u w:val="single"/>
    </w:rPr>
  </w:style>
  <w:style w:type="character" w:styleId="UnresolvedMention">
    <w:name w:val="Unresolved Mention"/>
    <w:basedOn w:val="DefaultParagraphFont"/>
    <w:uiPriority w:val="99"/>
    <w:semiHidden/>
    <w:unhideWhenUsed/>
    <w:rsid w:val="0095568F"/>
    <w:rPr>
      <w:color w:val="605E5C"/>
      <w:shd w:val="clear" w:color="auto" w:fill="E1DFDD"/>
    </w:rPr>
  </w:style>
  <w:style w:type="paragraph" w:styleId="Header">
    <w:name w:val="header"/>
    <w:basedOn w:val="Normal"/>
    <w:link w:val="HeaderChar"/>
    <w:uiPriority w:val="99"/>
    <w:unhideWhenUsed/>
    <w:rsid w:val="00E5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65"/>
  </w:style>
  <w:style w:type="paragraph" w:styleId="Footer">
    <w:name w:val="footer"/>
    <w:basedOn w:val="Normal"/>
    <w:link w:val="FooterChar"/>
    <w:uiPriority w:val="99"/>
    <w:unhideWhenUsed/>
    <w:rsid w:val="00E5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2019-11-08T22:27:00Z</dcterms:created>
  <dcterms:modified xsi:type="dcterms:W3CDTF">2019-11-08T23:24:00Z</dcterms:modified>
</cp:coreProperties>
</file>