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Crimes by Government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F73390" w:rsidP="00F733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90">
        <w:rPr>
          <w:rFonts w:ascii="Times New Roman" w:hAnsi="Times New Roman" w:cs="Times New Roman"/>
          <w:b/>
          <w:sz w:val="24"/>
          <w:szCs w:val="24"/>
        </w:rPr>
        <w:t>Crimes by Government</w:t>
      </w:r>
    </w:p>
    <w:p w:rsidR="000D6182" w:rsidRPr="00F73390" w:rsidP="00B716A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390">
        <w:rPr>
          <w:rFonts w:ascii="Times New Roman" w:hAnsi="Times New Roman" w:cs="Times New Roman"/>
          <w:sz w:val="24"/>
          <w:szCs w:val="24"/>
        </w:rPr>
        <w:t xml:space="preserve">Since the Arab uprising in 2011, many governments have seen </w:t>
      </w:r>
      <w:r w:rsidRPr="00F73390">
        <w:rPr>
          <w:rFonts w:ascii="Times New Roman" w:hAnsi="Times New Roman" w:cs="Times New Roman"/>
          <w:sz w:val="24"/>
          <w:szCs w:val="24"/>
        </w:rPr>
        <w:t>turmoil</w:t>
      </w:r>
      <w:r w:rsidRPr="00F73390">
        <w:rPr>
          <w:rFonts w:ascii="Times New Roman" w:hAnsi="Times New Roman" w:cs="Times New Roman"/>
          <w:sz w:val="24"/>
          <w:szCs w:val="24"/>
        </w:rPr>
        <w:t xml:space="preserve"> in the </w:t>
      </w:r>
      <w:r w:rsidRPr="00F73390" w:rsidR="00AD0812">
        <w:rPr>
          <w:rFonts w:ascii="Times New Roman" w:hAnsi="Times New Roman" w:cs="Times New Roman"/>
          <w:sz w:val="24"/>
          <w:szCs w:val="24"/>
        </w:rPr>
        <w:t>Middle East.</w:t>
      </w:r>
      <w:r w:rsidRPr="00F73390" w:rsidR="00BE3F40">
        <w:rPr>
          <w:rFonts w:ascii="Times New Roman" w:hAnsi="Times New Roman" w:cs="Times New Roman"/>
          <w:sz w:val="24"/>
          <w:szCs w:val="24"/>
        </w:rPr>
        <w:t xml:space="preserve"> None of them remained </w:t>
      </w:r>
      <w:r w:rsidRPr="00F73390" w:rsidR="00BE3F40">
        <w:rPr>
          <w:rFonts w:ascii="Times New Roman" w:hAnsi="Times New Roman" w:cs="Times New Roman"/>
          <w:sz w:val="24"/>
          <w:szCs w:val="24"/>
        </w:rPr>
        <w:t>peaceful</w:t>
      </w:r>
      <w:r w:rsidRPr="00F73390" w:rsidR="00BE3F40">
        <w:rPr>
          <w:rFonts w:ascii="Times New Roman" w:hAnsi="Times New Roman" w:cs="Times New Roman"/>
          <w:sz w:val="24"/>
          <w:szCs w:val="24"/>
        </w:rPr>
        <w:t xml:space="preserve">, but the </w:t>
      </w:r>
      <w:r w:rsidRPr="00F73390" w:rsidR="00BE3F40">
        <w:rPr>
          <w:rFonts w:ascii="Times New Roman" w:hAnsi="Times New Roman" w:cs="Times New Roman"/>
          <w:sz w:val="24"/>
          <w:szCs w:val="24"/>
        </w:rPr>
        <w:t>Syrian</w:t>
      </w:r>
      <w:r w:rsidRPr="00F73390" w:rsidR="00BE3F40">
        <w:rPr>
          <w:rFonts w:ascii="Times New Roman" w:hAnsi="Times New Roman" w:cs="Times New Roman"/>
          <w:sz w:val="24"/>
          <w:szCs w:val="24"/>
        </w:rPr>
        <w:t xml:space="preserve"> civil war has seen- the deadliest of the crisis. Multi-parties are involved in the crisis, but the astonishing thing </w:t>
      </w:r>
      <w:r w:rsidRPr="00F73390" w:rsidR="00475181">
        <w:rPr>
          <w:rFonts w:ascii="Times New Roman" w:hAnsi="Times New Roman" w:cs="Times New Roman"/>
          <w:sz w:val="24"/>
          <w:szCs w:val="24"/>
        </w:rPr>
        <w:t>to look into is the human rights violations of the Assad regime. The unfortun</w:t>
      </w:r>
      <w:r w:rsidRPr="00F73390" w:rsidR="00C04600">
        <w:rPr>
          <w:rFonts w:ascii="Times New Roman" w:hAnsi="Times New Roman" w:cs="Times New Roman"/>
          <w:sz w:val="24"/>
          <w:szCs w:val="24"/>
        </w:rPr>
        <w:t xml:space="preserve">ate and surprising fact is that the Assad regime is involved in </w:t>
      </w:r>
      <w:r w:rsidRPr="00F73390" w:rsidR="00FC2987">
        <w:rPr>
          <w:rFonts w:ascii="Times New Roman" w:hAnsi="Times New Roman" w:cs="Times New Roman"/>
          <w:sz w:val="24"/>
          <w:szCs w:val="24"/>
        </w:rPr>
        <w:t xml:space="preserve">many criminal activities against their people </w:t>
      </w:r>
      <w:r w:rsidRPr="00F73390" w:rsidR="00FC2987">
        <w:rPr>
          <w:rFonts w:ascii="Times New Roman" w:hAnsi="Times New Roman" w:cs="Times New Roman"/>
          <w:sz w:val="24"/>
          <w:szCs w:val="24"/>
        </w:rPr>
        <w:t>which</w:t>
      </w:r>
      <w:r w:rsidRPr="00F73390" w:rsidR="00FC2987">
        <w:rPr>
          <w:rFonts w:ascii="Times New Roman" w:hAnsi="Times New Roman" w:cs="Times New Roman"/>
          <w:sz w:val="24"/>
          <w:szCs w:val="24"/>
        </w:rPr>
        <w:t xml:space="preserve"> are </w:t>
      </w:r>
      <w:r w:rsidRPr="00F73390" w:rsidR="00FC2987">
        <w:rPr>
          <w:rFonts w:ascii="Times New Roman" w:hAnsi="Times New Roman" w:cs="Times New Roman"/>
          <w:sz w:val="24"/>
          <w:szCs w:val="24"/>
        </w:rPr>
        <w:t>sever</w:t>
      </w:r>
      <w:r w:rsidRPr="00F73390" w:rsidR="00FC2987">
        <w:rPr>
          <w:rFonts w:ascii="Times New Roman" w:hAnsi="Times New Roman" w:cs="Times New Roman"/>
          <w:sz w:val="24"/>
          <w:szCs w:val="24"/>
        </w:rPr>
        <w:t>al violations of the fundamenta</w:t>
      </w:r>
      <w:r w:rsidRPr="00F73390" w:rsidR="00C04600">
        <w:rPr>
          <w:rFonts w:ascii="Times New Roman" w:hAnsi="Times New Roman" w:cs="Times New Roman"/>
          <w:sz w:val="24"/>
          <w:szCs w:val="24"/>
        </w:rPr>
        <w:t>l human rights</w:t>
      </w:r>
      <w:r w:rsidRPr="00F73390" w:rsidR="00FC2987">
        <w:rPr>
          <w:rFonts w:ascii="Times New Roman" w:hAnsi="Times New Roman" w:cs="Times New Roman"/>
          <w:sz w:val="24"/>
          <w:szCs w:val="24"/>
        </w:rPr>
        <w:t>.</w:t>
      </w:r>
    </w:p>
    <w:p w:rsidR="00FC2987" w:rsidRPr="00F73390" w:rsidP="00F733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3390">
        <w:rPr>
          <w:rFonts w:ascii="Times New Roman" w:hAnsi="Times New Roman" w:cs="Times New Roman"/>
          <w:sz w:val="24"/>
          <w:szCs w:val="24"/>
        </w:rPr>
        <w:t xml:space="preserve"> </w:t>
      </w:r>
      <w:r w:rsidRPr="00F73390">
        <w:rPr>
          <w:rFonts w:ascii="Times New Roman" w:hAnsi="Times New Roman" w:cs="Times New Roman"/>
          <w:b/>
          <w:sz w:val="24"/>
          <w:szCs w:val="24"/>
        </w:rPr>
        <w:t xml:space="preserve">Criminal </w:t>
      </w:r>
      <w:r w:rsidRPr="00F73390" w:rsidR="000D6182">
        <w:rPr>
          <w:rFonts w:ascii="Times New Roman" w:hAnsi="Times New Roman" w:cs="Times New Roman"/>
          <w:b/>
          <w:sz w:val="24"/>
          <w:szCs w:val="24"/>
        </w:rPr>
        <w:t>activities</w:t>
      </w:r>
      <w:r w:rsidRPr="00F73390" w:rsidR="000D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390" w:rsidR="00DD2665">
        <w:rPr>
          <w:rFonts w:ascii="Times New Roman" w:hAnsi="Times New Roman" w:cs="Times New Roman"/>
          <w:b/>
          <w:sz w:val="24"/>
          <w:szCs w:val="24"/>
        </w:rPr>
        <w:t>of the Assad regime</w:t>
      </w:r>
    </w:p>
    <w:p w:rsidR="00A240F4" w:rsidRPr="00F73390" w:rsidP="00B716AB">
      <w:pPr>
        <w:pStyle w:val="Bibliography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73390">
        <w:rPr>
          <w:rFonts w:ascii="Times New Roman" w:hAnsi="Times New Roman" w:cs="Times New Roman"/>
          <w:sz w:val="24"/>
          <w:szCs w:val="24"/>
        </w:rPr>
        <w:t>According to the Rome Statute of the International court, ‘d</w:t>
      </w:r>
      <w:r w:rsidRPr="00F73390" w:rsidR="0000373F">
        <w:rPr>
          <w:rFonts w:ascii="Times New Roman" w:hAnsi="Times New Roman" w:cs="Times New Roman"/>
          <w:sz w:val="24"/>
          <w:szCs w:val="24"/>
        </w:rPr>
        <w:t>e</w:t>
      </w:r>
      <w:r w:rsidRPr="00F73390">
        <w:rPr>
          <w:rFonts w:ascii="Times New Roman" w:hAnsi="Times New Roman" w:cs="Times New Roman"/>
          <w:sz w:val="24"/>
          <w:szCs w:val="24"/>
        </w:rPr>
        <w:t xml:space="preserve">priving anyone of his right to live peacefully </w:t>
      </w:r>
      <w:r w:rsidRPr="00F73390" w:rsidR="00AF3C05">
        <w:rPr>
          <w:rFonts w:ascii="Times New Roman" w:hAnsi="Times New Roman" w:cs="Times New Roman"/>
          <w:sz w:val="24"/>
          <w:szCs w:val="24"/>
        </w:rPr>
        <w:t>and killing the unarmed is a violation of the human rights</w:t>
      </w:r>
      <w:r w:rsidRPr="00F73390" w:rsidR="00AF3C05">
        <w:rPr>
          <w:rFonts w:ascii="Times New Roman" w:hAnsi="Times New Roman" w:cs="Times New Roman"/>
          <w:sz w:val="24"/>
          <w:szCs w:val="24"/>
        </w:rPr>
        <w:fldChar w:fldCharType="begin"/>
      </w:r>
      <w:r w:rsidRPr="00F73390" w:rsidR="00AF3C0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{"citationID":"uA6YTWhe","properties":{"formattedCitation":"(Arsanjani, 1999)","plainCitation":"(Arsanjani, 1999)","noteIndex":0},"citationItems":[{"id":73,"uris":["http://zotero.org/users/local/s8f0QVnP/items/KAEID7GG"],"uri":["http://zotero.org/users/local/s8f0QVnP/items/KAEID7GG"],"itemData":{"id":73,"type":"article-journal","title":"The Rome statute of the international criminal court","container-title":"American Journal of International Law","page":"22–43","volume":"93","issue":"1","source":"Google Scholar","author":[{"family":"Arsanjani","given":"Mahnoush H."}],"issued":{"date-parts":[["1999"]]}}}],"schema":"https://github.com/citation-style-language/schema/raw/master/csl-citation.json"} </w:instrText>
      </w:r>
      <w:r w:rsidRPr="00F73390" w:rsidR="00AF3C05">
        <w:rPr>
          <w:rFonts w:ascii="Times New Roman" w:hAnsi="Times New Roman" w:cs="Times New Roman"/>
          <w:sz w:val="24"/>
          <w:szCs w:val="24"/>
        </w:rPr>
        <w:fldChar w:fldCharType="separate"/>
      </w:r>
      <w:r w:rsidRPr="00F73390" w:rsidR="00AF3C05">
        <w:rPr>
          <w:rFonts w:ascii="Times New Roman" w:hAnsi="Times New Roman" w:cs="Times New Roman"/>
          <w:sz w:val="24"/>
          <w:szCs w:val="24"/>
        </w:rPr>
        <w:t>(</w:t>
      </w:r>
      <w:r w:rsidRPr="00F73390" w:rsidR="00AF3C05">
        <w:rPr>
          <w:rFonts w:ascii="Times New Roman" w:hAnsi="Times New Roman" w:cs="Times New Roman"/>
          <w:sz w:val="24"/>
          <w:szCs w:val="24"/>
        </w:rPr>
        <w:t>Arsanjani</w:t>
      </w:r>
      <w:r w:rsidRPr="00F73390" w:rsidR="00AF3C05">
        <w:rPr>
          <w:rFonts w:ascii="Times New Roman" w:hAnsi="Times New Roman" w:cs="Times New Roman"/>
          <w:sz w:val="24"/>
          <w:szCs w:val="24"/>
        </w:rPr>
        <w:t>, 1999)</w:t>
      </w:r>
      <w:r w:rsidRPr="00F73390" w:rsidR="00AF3C05">
        <w:rPr>
          <w:rFonts w:ascii="Times New Roman" w:hAnsi="Times New Roman" w:cs="Times New Roman"/>
          <w:sz w:val="24"/>
          <w:szCs w:val="24"/>
        </w:rPr>
        <w:fldChar w:fldCharType="end"/>
      </w:r>
      <w:r w:rsidRPr="00F73390" w:rsidR="00AF3C05">
        <w:rPr>
          <w:rFonts w:ascii="Times New Roman" w:hAnsi="Times New Roman" w:cs="Times New Roman"/>
          <w:sz w:val="24"/>
          <w:szCs w:val="24"/>
        </w:rPr>
        <w:t xml:space="preserve">. Many innocent </w:t>
      </w:r>
      <w:r w:rsidRPr="00F73390" w:rsidR="00AF3C05">
        <w:rPr>
          <w:rFonts w:ascii="Times New Roman" w:hAnsi="Times New Roman" w:cs="Times New Roman"/>
          <w:sz w:val="24"/>
          <w:szCs w:val="24"/>
        </w:rPr>
        <w:t>civilia</w:t>
      </w:r>
      <w:r w:rsidRPr="00F73390" w:rsidR="00AF3C05">
        <w:rPr>
          <w:rFonts w:ascii="Times New Roman" w:hAnsi="Times New Roman" w:cs="Times New Roman"/>
          <w:sz w:val="24"/>
          <w:szCs w:val="24"/>
        </w:rPr>
        <w:t xml:space="preserve">ns have been executed to date, </w:t>
      </w:r>
      <w:r w:rsidRPr="00F73390">
        <w:rPr>
          <w:rFonts w:ascii="Times New Roman" w:hAnsi="Times New Roman" w:cs="Times New Roman"/>
          <w:sz w:val="24"/>
          <w:szCs w:val="24"/>
        </w:rPr>
        <w:t xml:space="preserve">and </w:t>
      </w:r>
      <w:r w:rsidRPr="00F73390" w:rsidR="00AF3C05">
        <w:rPr>
          <w:rFonts w:ascii="Times New Roman" w:hAnsi="Times New Roman" w:cs="Times New Roman"/>
          <w:sz w:val="24"/>
          <w:szCs w:val="24"/>
        </w:rPr>
        <w:t xml:space="preserve">many are living on the verge of collapse. </w:t>
      </w:r>
      <w:r w:rsidRPr="00F73390">
        <w:rPr>
          <w:rFonts w:ascii="Times New Roman" w:hAnsi="Times New Roman" w:cs="Times New Roman"/>
          <w:sz w:val="24"/>
          <w:szCs w:val="24"/>
        </w:rPr>
        <w:t xml:space="preserve">The Assad regime, which is an ally of the Russian </w:t>
      </w:r>
      <w:r w:rsidRPr="00F73390">
        <w:rPr>
          <w:rFonts w:ascii="Times New Roman" w:hAnsi="Times New Roman" w:cs="Times New Roman"/>
          <w:sz w:val="24"/>
          <w:szCs w:val="24"/>
        </w:rPr>
        <w:t>governme</w:t>
      </w:r>
      <w:r w:rsidRPr="00F73390">
        <w:rPr>
          <w:rFonts w:ascii="Times New Roman" w:hAnsi="Times New Roman" w:cs="Times New Roman"/>
          <w:sz w:val="24"/>
          <w:szCs w:val="24"/>
        </w:rPr>
        <w:t xml:space="preserve">nt, in the conflict have remained involved in the indiscriminate bombing of the civilian. They have bombed residential areas, </w:t>
      </w:r>
      <w:r w:rsidRPr="00F73390">
        <w:rPr>
          <w:rFonts w:ascii="Times New Roman" w:hAnsi="Times New Roman" w:cs="Times New Roman"/>
          <w:sz w:val="24"/>
          <w:szCs w:val="24"/>
        </w:rPr>
        <w:t>schools,hospitals</w:t>
      </w:r>
      <w:r w:rsidRPr="00F73390">
        <w:rPr>
          <w:rFonts w:ascii="Times New Roman" w:hAnsi="Times New Roman" w:cs="Times New Roman"/>
          <w:sz w:val="24"/>
          <w:szCs w:val="24"/>
        </w:rPr>
        <w:t xml:space="preserve">, and community areas, where they </w:t>
      </w:r>
      <w:r w:rsidRPr="00F73390" w:rsidR="00FE0BA8">
        <w:rPr>
          <w:rFonts w:ascii="Times New Roman" w:hAnsi="Times New Roman" w:cs="Times New Roman"/>
          <w:sz w:val="24"/>
          <w:szCs w:val="24"/>
        </w:rPr>
        <w:t>t</w:t>
      </w:r>
      <w:r w:rsidRPr="00F73390">
        <w:rPr>
          <w:rFonts w:ascii="Times New Roman" w:hAnsi="Times New Roman" w:cs="Times New Roman"/>
          <w:sz w:val="24"/>
          <w:szCs w:val="24"/>
        </w:rPr>
        <w:t xml:space="preserve">hought, their </w:t>
      </w:r>
      <w:r w:rsidRPr="00F73390">
        <w:rPr>
          <w:rFonts w:ascii="Times New Roman" w:hAnsi="Times New Roman" w:cs="Times New Roman"/>
          <w:sz w:val="24"/>
          <w:szCs w:val="24"/>
        </w:rPr>
        <w:t>enemies</w:t>
      </w:r>
      <w:r w:rsidRPr="00F73390">
        <w:rPr>
          <w:rFonts w:ascii="Times New Roman" w:hAnsi="Times New Roman" w:cs="Times New Roman"/>
          <w:sz w:val="24"/>
          <w:szCs w:val="24"/>
        </w:rPr>
        <w:t xml:space="preserve"> </w:t>
      </w:r>
      <w:r w:rsidRPr="00F73390" w:rsidR="00FE0BA8">
        <w:rPr>
          <w:rFonts w:ascii="Times New Roman" w:hAnsi="Times New Roman" w:cs="Times New Roman"/>
          <w:sz w:val="24"/>
          <w:szCs w:val="24"/>
        </w:rPr>
        <w:t xml:space="preserve">should </w:t>
      </w:r>
      <w:r w:rsidRPr="00F73390">
        <w:rPr>
          <w:rFonts w:ascii="Times New Roman" w:hAnsi="Times New Roman" w:cs="Times New Roman"/>
          <w:sz w:val="24"/>
          <w:szCs w:val="24"/>
        </w:rPr>
        <w:t xml:space="preserve">be </w:t>
      </w:r>
      <w:r w:rsidRPr="00F73390">
        <w:rPr>
          <w:rFonts w:ascii="Times New Roman" w:hAnsi="Times New Roman" w:cs="Times New Roman"/>
          <w:sz w:val="24"/>
          <w:szCs w:val="24"/>
        </w:rPr>
        <w:t>resting</w:t>
      </w:r>
      <w:r w:rsidRPr="00F73390">
        <w:rPr>
          <w:rFonts w:ascii="Times New Roman" w:hAnsi="Times New Roman" w:cs="Times New Roman"/>
          <w:sz w:val="24"/>
          <w:szCs w:val="24"/>
        </w:rPr>
        <w:t xml:space="preserve"> </w:t>
      </w:r>
      <w:r w:rsidRPr="00F73390" w:rsidR="00FE0BA8">
        <w:rPr>
          <w:rFonts w:ascii="Times New Roman" w:hAnsi="Times New Roman" w:cs="Times New Roman"/>
          <w:sz w:val="24"/>
          <w:szCs w:val="24"/>
        </w:rPr>
        <w:fldChar w:fldCharType="begin"/>
      </w:r>
      <w:r w:rsidRPr="00F73390" w:rsidR="00FE0BA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{"citationID":"38YiNHXl","properties":{"formattedCitation":"(Weiss, 2014)","plainCitation":"(Weiss, 2014)","noteIndex":0},"citationItems":[{"id":75,"uris":["http://zotero.org/users/local/s8f0QVnP/items/6EMYHWQF"],"uri":["http://zotero.org/users/local/s8f0QVnP/items/6EMYHWQF"],"itemData":{"id":75,"type":"article-journal","title":"Military humanitarianism: Syria hasn't killed it","container-title":"The Washington Quarterly","page":"7–20","volume":"37","issue":"1","source":"Google Scholar","shortTitle":"Military humanitarianism","author":[{"family":"Weiss","given":"Thomas G."}],"issued":{"date-parts":[["2014"]]}}}],"schema":"https://github.com/citation-style-language/schema/raw/master/csl-citation.json"} </w:instrText>
      </w:r>
      <w:r w:rsidRPr="00F73390" w:rsidR="00FE0BA8">
        <w:rPr>
          <w:rFonts w:ascii="Times New Roman" w:hAnsi="Times New Roman" w:cs="Times New Roman"/>
          <w:sz w:val="24"/>
          <w:szCs w:val="24"/>
        </w:rPr>
        <w:fldChar w:fldCharType="separate"/>
      </w:r>
      <w:r w:rsidRPr="00F73390" w:rsidR="00FE0BA8">
        <w:rPr>
          <w:rFonts w:ascii="Times New Roman" w:hAnsi="Times New Roman" w:cs="Times New Roman"/>
          <w:sz w:val="24"/>
          <w:szCs w:val="24"/>
        </w:rPr>
        <w:t>(Weiss, 2014)</w:t>
      </w:r>
      <w:r w:rsidRPr="00F73390" w:rsidR="00FE0BA8">
        <w:rPr>
          <w:rFonts w:ascii="Times New Roman" w:hAnsi="Times New Roman" w:cs="Times New Roman"/>
          <w:sz w:val="24"/>
          <w:szCs w:val="24"/>
        </w:rPr>
        <w:fldChar w:fldCharType="end"/>
      </w:r>
      <w:r w:rsidRPr="00F73390" w:rsidR="00FE0BA8">
        <w:rPr>
          <w:rFonts w:ascii="Times New Roman" w:hAnsi="Times New Roman" w:cs="Times New Roman"/>
          <w:sz w:val="24"/>
          <w:szCs w:val="24"/>
        </w:rPr>
        <w:t xml:space="preserve">. </w:t>
      </w:r>
      <w:r w:rsidRPr="00F73390" w:rsidR="001D78B9">
        <w:rPr>
          <w:rFonts w:ascii="Times New Roman" w:hAnsi="Times New Roman" w:cs="Times New Roman"/>
          <w:sz w:val="24"/>
          <w:szCs w:val="24"/>
        </w:rPr>
        <w:t xml:space="preserve">Both the Syrian government led by President Assad and the Russian government on the other side have used cluster ammunition and barrel bombs. </w:t>
      </w:r>
      <w:r w:rsidRPr="00F73390" w:rsidR="00AA28AB">
        <w:rPr>
          <w:rFonts w:ascii="Times New Roman" w:hAnsi="Times New Roman" w:cs="Times New Roman"/>
          <w:sz w:val="24"/>
          <w:szCs w:val="24"/>
        </w:rPr>
        <w:t xml:space="preserve">Such use of indiscriminate bombing is criminal activity </w:t>
      </w:r>
      <w:r w:rsidRPr="00F73390" w:rsidR="00AA28AB">
        <w:rPr>
          <w:rFonts w:ascii="Times New Roman" w:hAnsi="Times New Roman" w:cs="Times New Roman"/>
          <w:sz w:val="24"/>
          <w:szCs w:val="24"/>
        </w:rPr>
        <w:t>by</w:t>
      </w:r>
      <w:r w:rsidRPr="00F73390" w:rsidR="00AA28AB">
        <w:rPr>
          <w:rFonts w:ascii="Times New Roman" w:hAnsi="Times New Roman" w:cs="Times New Roman"/>
          <w:sz w:val="24"/>
          <w:szCs w:val="24"/>
        </w:rPr>
        <w:t xml:space="preserve"> all the International norms and a </w:t>
      </w:r>
      <w:r w:rsidRPr="00F73390" w:rsidR="00AA28AB">
        <w:rPr>
          <w:rFonts w:ascii="Times New Roman" w:hAnsi="Times New Roman" w:cs="Times New Roman"/>
          <w:sz w:val="24"/>
          <w:szCs w:val="24"/>
        </w:rPr>
        <w:t>swear</w:t>
      </w:r>
      <w:r w:rsidRPr="00F73390" w:rsidR="00AA28AB">
        <w:rPr>
          <w:rFonts w:ascii="Times New Roman" w:hAnsi="Times New Roman" w:cs="Times New Roman"/>
          <w:sz w:val="24"/>
          <w:szCs w:val="24"/>
        </w:rPr>
        <w:t xml:space="preserve"> violation of the fundamental human rights. 
</w:t>
      </w:r>
    </w:p>
    <w:p w:rsidR="00F73390" w:rsidP="00F733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3390">
        <w:rPr>
          <w:rFonts w:ascii="Times New Roman" w:hAnsi="Times New Roman" w:cs="Times New Roman"/>
          <w:b/>
          <w:sz w:val="24"/>
          <w:szCs w:val="24"/>
        </w:rPr>
        <w:t>Type of Crime</w:t>
      </w:r>
    </w:p>
    <w:p w:rsidR="005257EB" w:rsidRPr="004C3058" w:rsidP="00B716A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targeting of the unarmed and the use of violence indiscriminately comes under the violation of human rights and is a crime against humanity. The article seven, clause one of the Rome statue mentions it as the crime against humanity</w:t>
      </w:r>
      <w:r w:rsidR="00245CCB">
        <w:rPr>
          <w:rFonts w:ascii="Times New Roman" w:hAnsi="Times New Roman" w:cs="Times New Roman"/>
          <w:sz w:val="24"/>
          <w:szCs w:val="24"/>
        </w:rPr>
        <w:fldChar w:fldCharType="begin"/>
      </w:r>
      <w:r w:rsidR="00245CC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{"citationID":"hBgCtUa6","properties":{"formattedCitation":"(Arsanjani, 1999)","plainCitation":"(Arsanjani, 1999)","noteIndex":0},"citationItems":[{"id":73,"uris":["http://zotero.org/users/local/s8f0QVnP/items/KAEID7GG"],"uri":["http://zotero.org/users/local/s8f0QVnP/items/KAEID7GG"],"itemData":{"id":73,"type":"article-journal","title":"The Rome statute of the international criminal court","container-title":"American Journal of International Law","page":"22–43","volume":"93","issue":"1","source":"Google Scholar","author":[{"family":"Arsanjani","given":"Mahnoush H."}],"issued":{"date-parts":[["1999"]]}}}],"schema":"https://github.com/citation-style-language/schema/raw/master/csl-citation.json"} </w:instrText>
      </w:r>
      <w:r w:rsidR="00245CCB">
        <w:rPr>
          <w:rFonts w:ascii="Times New Roman" w:hAnsi="Times New Roman" w:cs="Times New Roman"/>
          <w:sz w:val="24"/>
          <w:szCs w:val="24"/>
        </w:rPr>
        <w:fldChar w:fldCharType="separate"/>
      </w:r>
      <w:r w:rsidRPr="00245CCB" w:rsidR="00245CCB">
        <w:rPr>
          <w:rFonts w:ascii="Times New Roman" w:hAnsi="Times New Roman" w:cs="Times New Roman"/>
          <w:sz w:val="24"/>
        </w:rPr>
        <w:t>(</w:t>
      </w:r>
      <w:r w:rsidRPr="00245CCB" w:rsidR="00245CCB">
        <w:rPr>
          <w:rFonts w:ascii="Times New Roman" w:hAnsi="Times New Roman" w:cs="Times New Roman"/>
          <w:sz w:val="24"/>
        </w:rPr>
        <w:t>Arsanjani</w:t>
      </w:r>
      <w:r w:rsidRPr="00245CCB" w:rsidR="00245CCB">
        <w:rPr>
          <w:rFonts w:ascii="Times New Roman" w:hAnsi="Times New Roman" w:cs="Times New Roman"/>
          <w:sz w:val="24"/>
        </w:rPr>
        <w:t>, 1999)</w:t>
      </w:r>
      <w:r w:rsidR="00245CC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whereas the article eight, clause two calls it a war crime</w:t>
      </w:r>
      <w:r w:rsidR="00245CCB">
        <w:rPr>
          <w:rFonts w:ascii="Times New Roman" w:hAnsi="Times New Roman" w:cs="Times New Roman"/>
          <w:sz w:val="24"/>
          <w:szCs w:val="24"/>
        </w:rPr>
        <w:fldChar w:fldCharType="begin"/>
      </w:r>
      <w:r w:rsidR="00245CC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{"citationID":"4vq9eZeB","properties":{"formattedCitation":"(Arsanjani, 1999)","plainCitation":"(Arsanjani, 1999)","noteIndex":0},"citationItems":[{"id":73,"uris":["http://zotero.org/users/local/s8f0QVnP/items/KAEID7GG"],"uri":["http://zotero.org/users/local/s8f0QVnP/items/KAEID7GG"],"itemData":{"id":73,"type":"article-journal","title":"The Rome statute of the international criminal court","container-title":"American Journal of International Law","page":"22–43","volume":"93","issue":"1","source":"Google Scholar","author":[{"family":"Arsanjani","given":"Mahnoush H."}],"issued":{"date-parts":[["1999"]]}}}],"schema":"https://github.com/citation-style-language/schema/raw/master/csl-citation.json"} </w:instrText>
      </w:r>
      <w:r w:rsidR="00245CCB">
        <w:rPr>
          <w:rFonts w:ascii="Times New Roman" w:hAnsi="Times New Roman" w:cs="Times New Roman"/>
          <w:sz w:val="24"/>
          <w:szCs w:val="24"/>
        </w:rPr>
        <w:fldChar w:fldCharType="separate"/>
      </w:r>
      <w:r w:rsidRPr="00245CCB" w:rsidR="00245CCB">
        <w:rPr>
          <w:rFonts w:ascii="Times New Roman" w:hAnsi="Times New Roman" w:cs="Times New Roman"/>
          <w:sz w:val="24"/>
        </w:rPr>
        <w:t>(</w:t>
      </w:r>
      <w:r w:rsidRPr="00245CCB" w:rsidR="00245CCB">
        <w:rPr>
          <w:rFonts w:ascii="Times New Roman" w:hAnsi="Times New Roman" w:cs="Times New Roman"/>
          <w:sz w:val="24"/>
        </w:rPr>
        <w:t>Arsanjani</w:t>
      </w:r>
      <w:r w:rsidRPr="00245CCB" w:rsidR="00245CCB">
        <w:rPr>
          <w:rFonts w:ascii="Times New Roman" w:hAnsi="Times New Roman" w:cs="Times New Roman"/>
          <w:sz w:val="24"/>
        </w:rPr>
        <w:t>, 1999)</w:t>
      </w:r>
      <w:r w:rsidR="00245CC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3E99">
        <w:rPr>
          <w:rFonts w:ascii="Times New Roman" w:hAnsi="Times New Roman" w:cs="Times New Roman"/>
          <w:sz w:val="24"/>
          <w:szCs w:val="24"/>
        </w:rPr>
        <w:t>Therefor</w:t>
      </w:r>
      <w:r w:rsidR="00523E99">
        <w:rPr>
          <w:rFonts w:ascii="Times New Roman" w:hAnsi="Times New Roman" w:cs="Times New Roman"/>
          <w:sz w:val="24"/>
          <w:szCs w:val="24"/>
        </w:rPr>
        <w:t xml:space="preserve">e, the actions of the Syrian </w:t>
      </w:r>
      <w:r w:rsidR="00523E99">
        <w:rPr>
          <w:rFonts w:ascii="Times New Roman" w:hAnsi="Times New Roman" w:cs="Times New Roman"/>
          <w:sz w:val="24"/>
          <w:szCs w:val="24"/>
        </w:rPr>
        <w:t>government against its unarmed civilians are both acts against humanity and the war crimes also. 
</w:t>
      </w:r>
    </w:p>
    <w:p w:rsidR="0008270A" w:rsidP="00F73390">
      <w:pPr>
        <w:spacing w:line="480" w:lineRule="auto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4C3058">
        <w:rPr>
          <w:rFonts w:ascii="Times New Roman" w:hAnsi="Times New Roman" w:cs="Times New Roman"/>
          <w:b/>
          <w:sz w:val="24"/>
          <w:szCs w:val="24"/>
        </w:rPr>
        <w:t>Justification by the Assad regime</w:t>
      </w:r>
      <w:r w:rsidRPr="004C3058" w:rsidR="004C3058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 xml:space="preserve"> -raison </w:t>
      </w:r>
      <w:r w:rsidRPr="004C3058" w:rsidR="004C3058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d'etat</w:t>
      </w:r>
    </w:p>
    <w:p w:rsidR="004C3058" w:rsidP="00B716AB">
      <w:pPr>
        <w:spacing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An 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analysis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of the Syrian 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civil</w:t>
      </w: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war explains that many parties are in a fight against one another, in Syria. Many of them have committed a severe crime against unarmed civilian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s. But, the Assad government has remained involved in the killing of the many. They have been 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highlighted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much because they have used massive power that killed their people. The 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Syrian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authorities claim that they have been doing this to 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retain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the 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International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law in Syria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fldChar w:fldCharType="begin"/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instrText xml:space="preserve"> ADDIN ZOTERO_ITEM CSL_CITATION {"citationID":"Fkbb8Zga","properties":{"formattedCitation":"(Kassab, 2018)","plainCitation":"(Kassab, 2018)","noteIndex":0},"citationItems":[{"id":77,"uris":["http://zotero.org/users/local/s8f0QVnP/items/XPSWLR9F"],"uri":["http://zotero.org/users/local/s8f0QVnP/items/XPSWLR9F"],"itemData":{"id":77,"type":"article-journal","title":"Justice in Syria: Individual Criminal Liability for Highest Officials in the Assad Regime","container-title":"Mich. J. Int'l L.","page":"283","volume":"39","source":"Google Scholar","shortTitle":"Justice in Syria","author":[{"family":"Kassab","given":"Seema"}],"issued":{"date-parts":[["2018"]]}}}],"schema":"https://github.com/citation-style-language/schema/raw/master/csl-citation.json"} </w:instrTex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fldChar w:fldCharType="separate"/>
      </w:r>
      <w:r w:rsidRPr="00B716AB" w:rsidR="00B716AB">
        <w:rPr>
          <w:rFonts w:ascii="Times New Roman" w:hAnsi="Times New Roman" w:cs="Times New Roman"/>
          <w:sz w:val="24"/>
        </w:rPr>
        <w:t>(</w:t>
      </w:r>
      <w:r w:rsidRPr="00B716AB" w:rsidR="00B716AB">
        <w:rPr>
          <w:rFonts w:ascii="Times New Roman" w:hAnsi="Times New Roman" w:cs="Times New Roman"/>
          <w:sz w:val="24"/>
        </w:rPr>
        <w:t>Kassab</w:t>
      </w:r>
      <w:r w:rsidRPr="00B716AB" w:rsidR="00B716AB">
        <w:rPr>
          <w:rFonts w:ascii="Times New Roman" w:hAnsi="Times New Roman" w:cs="Times New Roman"/>
          <w:sz w:val="24"/>
        </w:rPr>
        <w:t>, 2018)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fldChar w:fldCharType="end"/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. They also claim that they are facing rebellion and their acts justify that they are not working against h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umanity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fldChar w:fldCharType="begin"/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instrText xml:space="preserve"> ADDIN ZOTERO_ITEM CSL_CITATION {"citationID":"HEwo22lX","properties":{"formattedCitation":"(Kassab, 2018)","plainCitation":"(Kassab, 2018)","noteIndex":0},"citationItems":[{"id":77,"uris":["http://zotero.org/users/local/s8f0QVnP/items/XPSWLR9F"],"uri":["http://zotero.org/users/local/s8f0QVnP/items/XPSWLR9F"],"itemData":{"id":77,"type":"article-journal","title":"Justice in Syria: Individual Criminal Liability for Highest Officials in the Assad Regime","container-title":"Mich. J. Int'l L.","page":"283","volume":"39","source":"Google Scholar","shortTitle":"Justice in Syria","author":[{"family":"Kassab","given":"Seema"}],"issued":{"date-parts":[["2018"]]}}}],"schema":"https://github.com/citation-style-language/schema/raw/master/csl-citation.json"} </w:instrTex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fldChar w:fldCharType="separate"/>
      </w:r>
      <w:r w:rsidRPr="00B716AB" w:rsidR="00B716AB">
        <w:rPr>
          <w:rFonts w:ascii="Times New Roman" w:hAnsi="Times New Roman" w:cs="Times New Roman"/>
          <w:sz w:val="24"/>
        </w:rPr>
        <w:t>(Kassab, 2018)</w:t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fldChar w:fldCharType="end"/>
      </w:r>
      <w:r w:rsidR="00B716A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. </w:t>
      </w:r>
    </w:p>
    <w:p w:rsidR="00B716AB" w:rsidP="00B716AB">
      <w:pPr>
        <w:spacing w:line="480" w:lineRule="auto"/>
        <w:ind w:firstLine="720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 killing of unarmed Syrian people by their government presents a perfect case study of criminal activities by any government. </w:t>
      </w:r>
      <w:r w:rsidR="00AD62E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Such acts have never </w:t>
      </w:r>
      <w:r w:rsidR="00AD62E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been observed</w:t>
      </w:r>
      <w:r w:rsidR="00AD62E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in history and therefore needs remodeling of the </w:t>
      </w:r>
      <w:r w:rsidR="00D07C82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international law. </w:t>
      </w:r>
    </w:p>
    <w:p w:rsidR="00B716AB" w:rsidRPr="004C3058" w:rsidP="00F733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ab/>
      </w:r>
    </w:p>
    <w:p w:rsidR="00DD2665" w:rsidRPr="00AF3C05" w:rsidP="00EC1B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3C05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C05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C05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C05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C05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C05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7526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3C05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240F4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AB" w:rsidRPr="00B716AB" w:rsidP="00B716AB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716AB">
        <w:rPr>
          <w:rFonts w:ascii="Times New Roman" w:hAnsi="Times New Roman" w:cs="Times New Roman"/>
          <w:sz w:val="24"/>
        </w:rPr>
        <w:t xml:space="preserve">Arsanjani, M. H. (1999). The Rome Statute of the international criminal court. </w:t>
      </w:r>
      <w:r w:rsidRPr="00B716AB">
        <w:rPr>
          <w:rFonts w:ascii="Times New Roman" w:hAnsi="Times New Roman" w:cs="Times New Roman"/>
          <w:i/>
          <w:iCs/>
          <w:sz w:val="24"/>
        </w:rPr>
        <w:t>American Journal of International Law</w:t>
      </w:r>
      <w:r w:rsidRPr="00B716AB">
        <w:rPr>
          <w:rFonts w:ascii="Times New Roman" w:hAnsi="Times New Roman" w:cs="Times New Roman"/>
          <w:sz w:val="24"/>
        </w:rPr>
        <w:t xml:space="preserve">, </w:t>
      </w:r>
      <w:r w:rsidRPr="00B716AB">
        <w:rPr>
          <w:rFonts w:ascii="Times New Roman" w:hAnsi="Times New Roman" w:cs="Times New Roman"/>
          <w:i/>
          <w:iCs/>
          <w:sz w:val="24"/>
        </w:rPr>
        <w:t>93</w:t>
      </w:r>
      <w:r w:rsidRPr="00B716AB">
        <w:rPr>
          <w:rFonts w:ascii="Times New Roman" w:hAnsi="Times New Roman" w:cs="Times New Roman"/>
          <w:sz w:val="24"/>
        </w:rPr>
        <w:t>(1), 22–43.</w:t>
      </w:r>
    </w:p>
    <w:p w:rsidR="00B716AB" w:rsidRPr="00B716AB" w:rsidP="00B716AB">
      <w:pPr>
        <w:pStyle w:val="Bibliography"/>
        <w:rPr>
          <w:rFonts w:ascii="Times New Roman" w:hAnsi="Times New Roman" w:cs="Times New Roman"/>
          <w:sz w:val="24"/>
        </w:rPr>
      </w:pPr>
      <w:r w:rsidRPr="00B716AB">
        <w:rPr>
          <w:rFonts w:ascii="Times New Roman" w:hAnsi="Times New Roman" w:cs="Times New Roman"/>
          <w:sz w:val="24"/>
        </w:rPr>
        <w:t xml:space="preserve">Kassab, S. (2018). Justice in Syria: Individual Criminal Liability for Highest Officials in the Assad Regime. </w:t>
      </w:r>
      <w:r w:rsidRPr="00B716AB">
        <w:rPr>
          <w:rFonts w:ascii="Times New Roman" w:hAnsi="Times New Roman" w:cs="Times New Roman"/>
          <w:i/>
          <w:iCs/>
          <w:sz w:val="24"/>
        </w:rPr>
        <w:t>Mich. J. Int’l L.</w:t>
      </w:r>
      <w:r w:rsidRPr="00B716AB">
        <w:rPr>
          <w:rFonts w:ascii="Times New Roman" w:hAnsi="Times New Roman" w:cs="Times New Roman"/>
          <w:sz w:val="24"/>
        </w:rPr>
        <w:t xml:space="preserve">, </w:t>
      </w:r>
      <w:r w:rsidRPr="00B716AB">
        <w:rPr>
          <w:rFonts w:ascii="Times New Roman" w:hAnsi="Times New Roman" w:cs="Times New Roman"/>
          <w:i/>
          <w:iCs/>
          <w:sz w:val="24"/>
        </w:rPr>
        <w:t>39</w:t>
      </w:r>
      <w:r w:rsidRPr="00B716AB">
        <w:rPr>
          <w:rFonts w:ascii="Times New Roman" w:hAnsi="Times New Roman" w:cs="Times New Roman"/>
          <w:sz w:val="24"/>
        </w:rPr>
        <w:t>, 283.</w:t>
      </w:r>
    </w:p>
    <w:p w:rsidR="00B716AB" w:rsidRPr="00B716AB" w:rsidP="00B716AB">
      <w:pPr>
        <w:pStyle w:val="Bibliography"/>
        <w:rPr>
          <w:rFonts w:ascii="Times New Roman" w:hAnsi="Times New Roman" w:cs="Times New Roman"/>
          <w:sz w:val="24"/>
        </w:rPr>
      </w:pPr>
      <w:r w:rsidRPr="00B716AB">
        <w:rPr>
          <w:rFonts w:ascii="Times New Roman" w:hAnsi="Times New Roman" w:cs="Times New Roman"/>
          <w:sz w:val="24"/>
        </w:rPr>
        <w:t xml:space="preserve">Weiss, T. G. (2014). Military humanitarianism: Syria hasn’t killed it. </w:t>
      </w:r>
      <w:r w:rsidRPr="00B716AB">
        <w:rPr>
          <w:rFonts w:ascii="Times New Roman" w:hAnsi="Times New Roman" w:cs="Times New Roman"/>
          <w:i/>
          <w:iCs/>
          <w:sz w:val="24"/>
        </w:rPr>
        <w:t>The Washington Quarterly</w:t>
      </w:r>
      <w:r w:rsidRPr="00B716AB">
        <w:rPr>
          <w:rFonts w:ascii="Times New Roman" w:hAnsi="Times New Roman" w:cs="Times New Roman"/>
          <w:sz w:val="24"/>
        </w:rPr>
        <w:t xml:space="preserve">, </w:t>
      </w:r>
      <w:r w:rsidRPr="00B716AB">
        <w:rPr>
          <w:rFonts w:ascii="Times New Roman" w:hAnsi="Times New Roman" w:cs="Times New Roman"/>
          <w:i/>
          <w:iCs/>
          <w:sz w:val="24"/>
        </w:rPr>
        <w:t>37</w:t>
      </w:r>
      <w:r w:rsidRPr="00B716AB">
        <w:rPr>
          <w:rFonts w:ascii="Times New Roman" w:hAnsi="Times New Roman" w:cs="Times New Roman"/>
          <w:sz w:val="24"/>
        </w:rPr>
        <w:t>(1), 7–20.</w:t>
      </w:r>
    </w:p>
    <w:p w:rsidR="00A240F4" w:rsidP="00A240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F3C05" w:rsidRPr="000D6182" w:rsidP="00EC1B9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373F"/>
    <w:rsid w:val="00024ABE"/>
    <w:rsid w:val="0008177B"/>
    <w:rsid w:val="0008270A"/>
    <w:rsid w:val="000D6182"/>
    <w:rsid w:val="00127868"/>
    <w:rsid w:val="00130A33"/>
    <w:rsid w:val="00141074"/>
    <w:rsid w:val="00165A2A"/>
    <w:rsid w:val="00187C02"/>
    <w:rsid w:val="001A02CC"/>
    <w:rsid w:val="001D78B9"/>
    <w:rsid w:val="00245CCB"/>
    <w:rsid w:val="00267851"/>
    <w:rsid w:val="002777E7"/>
    <w:rsid w:val="0034125C"/>
    <w:rsid w:val="00471063"/>
    <w:rsid w:val="00475181"/>
    <w:rsid w:val="004A07E8"/>
    <w:rsid w:val="004B7526"/>
    <w:rsid w:val="004C3058"/>
    <w:rsid w:val="00523E99"/>
    <w:rsid w:val="005257EB"/>
    <w:rsid w:val="00550EFD"/>
    <w:rsid w:val="005C20F1"/>
    <w:rsid w:val="00620220"/>
    <w:rsid w:val="00877CA7"/>
    <w:rsid w:val="00A106AF"/>
    <w:rsid w:val="00A240F4"/>
    <w:rsid w:val="00A4374D"/>
    <w:rsid w:val="00AA28AB"/>
    <w:rsid w:val="00AD0812"/>
    <w:rsid w:val="00AD62EB"/>
    <w:rsid w:val="00AF3C05"/>
    <w:rsid w:val="00B405F9"/>
    <w:rsid w:val="00B473CD"/>
    <w:rsid w:val="00B716AB"/>
    <w:rsid w:val="00B73412"/>
    <w:rsid w:val="00BE3F40"/>
    <w:rsid w:val="00C04600"/>
    <w:rsid w:val="00C5356B"/>
    <w:rsid w:val="00C74D28"/>
    <w:rsid w:val="00C75C92"/>
    <w:rsid w:val="00CA2688"/>
    <w:rsid w:val="00CF0A51"/>
    <w:rsid w:val="00D07C82"/>
    <w:rsid w:val="00D5076D"/>
    <w:rsid w:val="00D95087"/>
    <w:rsid w:val="00DD2665"/>
    <w:rsid w:val="00DE5D8C"/>
    <w:rsid w:val="00EC1B9C"/>
    <w:rsid w:val="00EF1641"/>
    <w:rsid w:val="00F73390"/>
    <w:rsid w:val="00F94B9F"/>
    <w:rsid w:val="00FC2987"/>
    <w:rsid w:val="00FE0BA8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FootnoteText">
    <w:name w:val="footnote text"/>
    <w:basedOn w:val="Normal"/>
    <w:link w:val="FootnoteTextChar"/>
    <w:uiPriority w:val="99"/>
    <w:semiHidden/>
    <w:unhideWhenUsed/>
    <w:rsid w:val="00AF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C05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A240F4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F969-94EA-4051-B529-75C6B1B7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32</cp:revision>
  <dcterms:created xsi:type="dcterms:W3CDTF">2018-10-16T12:27:00Z</dcterms:created>
  <dcterms:modified xsi:type="dcterms:W3CDTF">2019-03-25T05:37:00Z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zotero-version="5.0.64"&gt;&lt;session id="l3Vohsrj"/&gt;&lt;style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