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A3C11" w14:textId="6AC586D7" w:rsidR="00E81978" w:rsidRDefault="00EB7064">
      <w:pPr>
        <w:pStyle w:val="Title"/>
      </w:pPr>
      <w:bookmarkStart w:id="0" w:name="_GoBack"/>
      <w:bookmarkEnd w:id="0"/>
      <w:r>
        <w:t xml:space="preserve">Social Control and Religion </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14:paraId="631F4A4A" w14:textId="77777777" w:rsidR="00B823AA" w:rsidRDefault="00EB7064" w:rsidP="00B823AA">
          <w:pPr>
            <w:pStyle w:val="Title2"/>
          </w:pPr>
          <w:r>
            <w:t>[Author Name(s), First M. Last, Omit Titles and Degrees]</w:t>
          </w:r>
        </w:p>
      </w:sdtContent>
    </w:sdt>
    <w:p w14:paraId="4271EB39" w14:textId="77777777" w:rsidR="00E81978" w:rsidRDefault="005C1336"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2759CA97" w14:textId="77777777" w:rsidR="003F5409" w:rsidRDefault="003F5409" w:rsidP="00B823AA">
      <w:pPr>
        <w:pStyle w:val="Title2"/>
      </w:pPr>
    </w:p>
    <w:p w14:paraId="3ABDD760" w14:textId="77777777" w:rsidR="003F5409" w:rsidRDefault="003F5409" w:rsidP="00B823AA">
      <w:pPr>
        <w:pStyle w:val="Title2"/>
      </w:pPr>
    </w:p>
    <w:p w14:paraId="1FFC5385" w14:textId="77777777" w:rsidR="003F5409" w:rsidRDefault="003F5409" w:rsidP="00B823AA">
      <w:pPr>
        <w:pStyle w:val="Title2"/>
      </w:pPr>
    </w:p>
    <w:p w14:paraId="2E1CE065" w14:textId="77777777" w:rsidR="003F5409" w:rsidRDefault="003F5409" w:rsidP="00B823AA">
      <w:pPr>
        <w:pStyle w:val="Title2"/>
      </w:pPr>
    </w:p>
    <w:p w14:paraId="24D95CAF" w14:textId="77777777" w:rsidR="003F5409" w:rsidRDefault="003F5409" w:rsidP="00B823AA">
      <w:pPr>
        <w:pStyle w:val="Title2"/>
      </w:pPr>
    </w:p>
    <w:p w14:paraId="41C55ED2" w14:textId="77777777" w:rsidR="003F5409" w:rsidRDefault="003F5409" w:rsidP="00B823AA">
      <w:pPr>
        <w:pStyle w:val="Title2"/>
      </w:pPr>
    </w:p>
    <w:p w14:paraId="4BD36F70" w14:textId="77777777" w:rsidR="003F5409" w:rsidRDefault="003F5409" w:rsidP="00B823AA">
      <w:pPr>
        <w:pStyle w:val="Title2"/>
      </w:pPr>
    </w:p>
    <w:p w14:paraId="0966EAAA" w14:textId="77777777" w:rsidR="003F5409" w:rsidRDefault="003F5409" w:rsidP="00B823AA">
      <w:pPr>
        <w:pStyle w:val="Title2"/>
      </w:pPr>
    </w:p>
    <w:p w14:paraId="4C454077" w14:textId="77777777" w:rsidR="003F5409" w:rsidRDefault="003F5409" w:rsidP="00B823AA">
      <w:pPr>
        <w:pStyle w:val="Title2"/>
      </w:pPr>
    </w:p>
    <w:p w14:paraId="17C704BA" w14:textId="77777777" w:rsidR="003F5409" w:rsidRDefault="003F5409" w:rsidP="00B823AA">
      <w:pPr>
        <w:pStyle w:val="Title2"/>
      </w:pPr>
    </w:p>
    <w:p w14:paraId="490D11D6" w14:textId="77777777" w:rsidR="003F5409" w:rsidRDefault="003F5409" w:rsidP="00B823AA">
      <w:pPr>
        <w:pStyle w:val="Title2"/>
      </w:pPr>
    </w:p>
    <w:p w14:paraId="15721669" w14:textId="77777777" w:rsidR="003F5409" w:rsidRDefault="003F5409" w:rsidP="00B823AA">
      <w:pPr>
        <w:pStyle w:val="Title2"/>
      </w:pPr>
    </w:p>
    <w:p w14:paraId="54D2818D" w14:textId="77777777" w:rsidR="003F5409" w:rsidRDefault="003F5409" w:rsidP="00B823AA">
      <w:pPr>
        <w:pStyle w:val="Title2"/>
      </w:pPr>
    </w:p>
    <w:p w14:paraId="2AC0DC09" w14:textId="77777777" w:rsidR="003F5409" w:rsidRDefault="003F5409" w:rsidP="00B823AA">
      <w:pPr>
        <w:pStyle w:val="Title2"/>
      </w:pPr>
    </w:p>
    <w:p w14:paraId="43C608A1" w14:textId="77777777" w:rsidR="003F5409" w:rsidRDefault="003F5409" w:rsidP="00B823AA">
      <w:pPr>
        <w:pStyle w:val="Title2"/>
      </w:pPr>
    </w:p>
    <w:p w14:paraId="1F45EDA5" w14:textId="77777777" w:rsidR="003F5409" w:rsidRDefault="003F5409" w:rsidP="00B823AA">
      <w:pPr>
        <w:pStyle w:val="Title2"/>
      </w:pPr>
    </w:p>
    <w:p w14:paraId="58BA8EA8" w14:textId="6AC68C6E" w:rsidR="00296FED" w:rsidRDefault="00EB7064" w:rsidP="00380B75">
      <w:pPr>
        <w:pStyle w:val="Title"/>
        <w:tabs>
          <w:tab w:val="left" w:pos="2175"/>
          <w:tab w:val="center" w:pos="4680"/>
        </w:tabs>
        <w:jc w:val="left"/>
      </w:pPr>
      <w:r>
        <w:lastRenderedPageBreak/>
        <w:tab/>
      </w:r>
      <w:r>
        <w:tab/>
        <w:t>Social Control and Religion</w:t>
      </w:r>
    </w:p>
    <w:p w14:paraId="07FFBA52" w14:textId="2B35F491" w:rsidR="00F82768" w:rsidRDefault="00EB7064" w:rsidP="00F82768">
      <w:r>
        <w:t xml:space="preserve">Social control </w:t>
      </w:r>
      <w:r w:rsidR="00CE6250">
        <w:t xml:space="preserve">symbolizes all those means and processes </w:t>
      </w:r>
      <w:r w:rsidR="00ED48CB">
        <w:t xml:space="preserve">whereby a society seeks the smooth functioning of all his members. In this way, social institutions play a key role in seeking the conformity of al its members. The famous sociologist Emile Durkheim also elaborated this role of religion in this context. He specified that religious institutions are very significant when it comes to maintaining a social role in society. </w:t>
      </w:r>
      <w:r w:rsidR="00DD62EE">
        <w:t xml:space="preserve">This function of religion is even relevant today as it maintains social control in various ways all around this modern globalized world. </w:t>
      </w:r>
      <w:r w:rsidR="00E61DCA">
        <w:t>It is no blinking the fact tha</w:t>
      </w:r>
      <w:r w:rsidR="00E61DCA" w:rsidRPr="00E61DCA">
        <w:t>t</w:t>
      </w:r>
      <w:r w:rsidR="009418F5" w:rsidRPr="00E61DCA">
        <w:t xml:space="preserve"> religion</w:t>
      </w:r>
      <w:r w:rsidR="00E61DCA" w:rsidRPr="00E61DCA">
        <w:t>s</w:t>
      </w:r>
      <w:r w:rsidR="009418F5">
        <w:t xml:space="preserve"> maintain social control in a</w:t>
      </w:r>
      <w:r w:rsidR="00E61DCA">
        <w:t xml:space="preserve"> positive</w:t>
      </w:r>
      <w:r w:rsidR="009418F5">
        <w:t xml:space="preserve"> way </w:t>
      </w:r>
      <w:r w:rsidR="00E61DCA">
        <w:t>as they have a pivotal role in maintaining social</w:t>
      </w:r>
      <w:r w:rsidR="009418F5">
        <w:t xml:space="preserve"> harmony, inculcat</w:t>
      </w:r>
      <w:r w:rsidR="00E61DCA">
        <w:t xml:space="preserve">ing </w:t>
      </w:r>
      <w:r w:rsidR="009418F5">
        <w:t>ethics and morality, promot</w:t>
      </w:r>
      <w:r w:rsidR="00E61DCA">
        <w:t>ing</w:t>
      </w:r>
      <w:r w:rsidR="009418F5">
        <w:t xml:space="preserve"> good conduct, curb</w:t>
      </w:r>
      <w:r w:rsidR="00E61DCA">
        <w:t xml:space="preserve">ing </w:t>
      </w:r>
      <w:r w:rsidR="009418F5">
        <w:t>materialism, and mold</w:t>
      </w:r>
      <w:r w:rsidR="00E61DCA">
        <w:t>ing</w:t>
      </w:r>
      <w:r w:rsidR="009418F5">
        <w:t xml:space="preserve"> personalities</w:t>
      </w:r>
      <w:r w:rsidR="00E61DCA">
        <w:t xml:space="preserve"> of individuals</w:t>
      </w:r>
      <w:r w:rsidR="009418F5">
        <w:t xml:space="preserve"> in societies.</w:t>
      </w:r>
    </w:p>
    <w:p w14:paraId="7F0A0027" w14:textId="5F516E27" w:rsidR="00DD62EE" w:rsidRDefault="00EB7064" w:rsidP="00F82768">
      <w:r>
        <w:t xml:space="preserve">To begin with, religions maintain social harmony in society. </w:t>
      </w:r>
      <w:r w:rsidR="0066642D">
        <w:t>S</w:t>
      </w:r>
      <w:r w:rsidR="009418F5">
        <w:t xml:space="preserve">ocial harmony is achieved when there is no tussle among groups, individuals in society. </w:t>
      </w:r>
      <w:r w:rsidR="0066642D">
        <w:t>N</w:t>
      </w:r>
      <w:r w:rsidR="009418F5">
        <w:t xml:space="preserve">evertheless, achieving social harmony is never an easy task, but religions have a role in it. </w:t>
      </w:r>
      <w:r>
        <w:t>This is a key characteristic of religion</w:t>
      </w:r>
      <w:r w:rsidR="00F65673">
        <w:t>s</w:t>
      </w:r>
      <w:r>
        <w:t xml:space="preserve"> all over the </w:t>
      </w:r>
      <w:r w:rsidR="00F65673">
        <w:t xml:space="preserve">world as they promote the feeling of goodwill, compassion in society. </w:t>
      </w:r>
      <w:r w:rsidR="009418F5">
        <w:t>A</w:t>
      </w:r>
      <w:r w:rsidR="00F65673">
        <w:t xml:space="preserve"> religious society is never antagonistic in nature. This is the universal feature of all divine and man-made religions</w:t>
      </w:r>
      <w:r w:rsidR="008270A1">
        <w:t xml:space="preserve"> where the promoted love, emotions, kindness in societies, rather than hatred, rebellions, and revolts</w:t>
      </w:r>
      <w:r w:rsidR="00033C32">
        <w:t xml:space="preserve"> </w:t>
      </w:r>
      <w:r w:rsidR="00033C32">
        <w:fldChar w:fldCharType="begin"/>
      </w:r>
      <w:r w:rsidR="00033C32">
        <w:instrText xml:space="preserve"> ADDIN ZOTERO_ITEM CSL_CITATION {"citationID":"FMwIe8K4","properties":{"formattedCitation":"(Stark &amp; Bainbridge, 2013)","plainCitation":"(Stark &amp; Bainbridge, 2013)","noteIndex":0},"citationItems":[{"id":715,"uris":["http://zotero.org/users/local/ZD9MNZ2P/items/4IERK8UT"],"uri":["http://zotero.org/users/local/ZD9MNZ2P/items/4IERK8UT"],"itemData":{"id":715,"type":"book","title":"Religion, deviance, and social control","publisher":"Routledge","source":"Google Scholar","author":[{"family":"Stark","given":"Rodney"},{"family":"Bainbridge","given":"William Sims"}],"issued":{"date-parts":[["2013"]]}}}],"schema":"https://github.com/citation-style-language/schema/raw/master/csl-citation.json"} </w:instrText>
      </w:r>
      <w:r w:rsidR="00033C32">
        <w:fldChar w:fldCharType="separate"/>
      </w:r>
      <w:r w:rsidR="00033C32" w:rsidRPr="00033C32">
        <w:rPr>
          <w:rFonts w:ascii="Times New Roman" w:hAnsi="Times New Roman" w:cs="Times New Roman"/>
        </w:rPr>
        <w:t>(Stark &amp; Bainbridge, 2013)</w:t>
      </w:r>
      <w:r w:rsidR="00033C32">
        <w:fldChar w:fldCharType="end"/>
      </w:r>
      <w:r w:rsidR="00F65673">
        <w:t xml:space="preserve">. So, when social harmony s maintained, it indirect maintains social control in societies. </w:t>
      </w:r>
      <w:r w:rsidR="009418F5">
        <w:t xml:space="preserve">Thus, this social harmony created by </w:t>
      </w:r>
      <w:r w:rsidR="00620B7B">
        <w:t>religion becomes a reason for social control in society.</w:t>
      </w:r>
    </w:p>
    <w:p w14:paraId="10F46DF4" w14:textId="4BBF9529" w:rsidR="00F65673" w:rsidRDefault="00EB7064" w:rsidP="00F82768">
      <w:r>
        <w:t>Moreover, religion maintains social control in societies by inculcating the same values and traditions among its members. This is a prime feature of religion as they promote the same normative patterns and behaviors among its people</w:t>
      </w:r>
      <w:r w:rsidR="008270A1">
        <w:t xml:space="preserve"> wh</w:t>
      </w:r>
      <w:r w:rsidR="00620B7B">
        <w:t>ich become a regular part of their minds</w:t>
      </w:r>
      <w:r>
        <w:t>.</w:t>
      </w:r>
      <w:r w:rsidR="00620B7B">
        <w:t xml:space="preserve"> </w:t>
      </w:r>
      <w:r>
        <w:t xml:space="preserve">The internalization of the same norms and patterns is effective when it comes to maintaining </w:t>
      </w:r>
      <w:r>
        <w:lastRenderedPageBreak/>
        <w:t>social control in societies</w:t>
      </w:r>
      <w:r w:rsidR="00620B7B">
        <w:t>. T</w:t>
      </w:r>
      <w:r>
        <w:t>he normalization of same norms and beliefs in persons and groups</w:t>
      </w:r>
      <w:r w:rsidR="00620B7B">
        <w:t xml:space="preserve"> as they do not consider that deviation is an option for them, and never</w:t>
      </w:r>
      <w:r w:rsidR="00620B7B" w:rsidRPr="00620B7B">
        <w:t xml:space="preserve"> diverge from their righteous paths</w:t>
      </w:r>
      <w:r w:rsidR="00033C32">
        <w:t xml:space="preserve"> </w:t>
      </w:r>
      <w:r w:rsidR="00033C32">
        <w:fldChar w:fldCharType="begin"/>
      </w:r>
      <w:r w:rsidR="00033C32">
        <w:instrText xml:space="preserve"> ADDIN ZOTERO_ITEM CSL_CITATION {"citationID":"gipSmWx8","properties":{"formattedCitation":"(Cretacci, 2003)","plainCitation":"(Cretacci, 2003)","noteIndex":0},"citationItems":[{"id":717,"uris":["http://zotero.org/users/local/ZD9MNZ2P/items/RZY3IWLD"],"uri":["http://zotero.org/users/local/ZD9MNZ2P/items/RZY3IWLD"],"itemData":{"id":717,"type":"article-journal","title":"Religion and social control: An application of a modified social bond on violence","container-title":"Criminal Justice Review","page":"254–277","volume":"28","issue":"2","source":"Google Scholar","title-short":"Religion and social control","author":[{"family":"Cretacci","given":"Michael A."}],"issued":{"date-parts":[["2003"]]}}}],"schema":"https://github.com/citation-style-language/schema/raw/master/csl-citation.json"} </w:instrText>
      </w:r>
      <w:r w:rsidR="00033C32">
        <w:fldChar w:fldCharType="separate"/>
      </w:r>
      <w:r w:rsidR="00033C32" w:rsidRPr="00033C32">
        <w:rPr>
          <w:rFonts w:ascii="Times New Roman" w:hAnsi="Times New Roman" w:cs="Times New Roman"/>
        </w:rPr>
        <w:t>(Cretacci, 2003)</w:t>
      </w:r>
      <w:r w:rsidR="00033C32">
        <w:fldChar w:fldCharType="end"/>
      </w:r>
      <w:r w:rsidR="00620B7B" w:rsidRPr="00620B7B">
        <w:t xml:space="preserve">. </w:t>
      </w:r>
      <w:r w:rsidR="00620B7B">
        <w:t>In short, this is how the same values by religions promote social control.</w:t>
      </w:r>
    </w:p>
    <w:p w14:paraId="684A809C" w14:textId="4E995A5E" w:rsidR="00F65673" w:rsidRDefault="00EB7064" w:rsidP="00F82768">
      <w:r>
        <w:t xml:space="preserve">Religion is a source of good conduct and ethical behavior which indirectly improves the quality of social control in society. </w:t>
      </w:r>
      <w:r w:rsidR="00620B7B">
        <w:t>R</w:t>
      </w:r>
      <w:r>
        <w:t xml:space="preserve">eligion is the elaborate system of ethics and morals </w:t>
      </w:r>
      <w:r w:rsidR="0020120B">
        <w:t xml:space="preserve">which once inculcated shape the total outlook on life. </w:t>
      </w:r>
      <w:r w:rsidR="00ED3B75">
        <w:t>A religious being is never interested in the materialism or any otherworldly ambitions</w:t>
      </w:r>
      <w:r w:rsidR="00620B7B">
        <w:t xml:space="preserve"> as he is guided by ethics and moral teachings</w:t>
      </w:r>
      <w:r w:rsidR="00ED3B75">
        <w:t xml:space="preserve">. </w:t>
      </w:r>
      <w:r w:rsidR="00620B7B">
        <w:t xml:space="preserve">This adherence to ethical values inculcates a sense of feeling in believers as they choose </w:t>
      </w:r>
      <w:r w:rsidR="00ED3B75">
        <w:t>good lifestyles</w:t>
      </w:r>
      <w:r w:rsidR="00620B7B">
        <w:t>, free from any evil. Hence, this adoption of good conduct is the force behind social control in society.</w:t>
      </w:r>
    </w:p>
    <w:p w14:paraId="6FC5DF6D" w14:textId="088E7DDD" w:rsidR="00ED3B75" w:rsidRDefault="00EB7064" w:rsidP="00F82768">
      <w:r>
        <w:t>Furthermore, religion controls the predilection to be animalistic in nature. This is the prime function of religion in this competitive world as everyone wants to climb the ladder of social status and power. This desire often motivates a man to opt for unethical means of acquiring wealth and power in society. As a result, this animalistic desire is controlled by religious scripture as they fear their Lord and they do not attempt to cross prohibited lines. This is the hidden check of religion on greedy and evil people in society. Hence, religion is really effective in controlling animals' desires in a man.</w:t>
      </w:r>
    </w:p>
    <w:p w14:paraId="5DD59DC0" w14:textId="3FC7D69F" w:rsidR="00ED3B75" w:rsidRDefault="00EB7064" w:rsidP="00F82768">
      <w:r>
        <w:t xml:space="preserve">Lastly, religion is the code of life which </w:t>
      </w:r>
      <w:r w:rsidR="009418F5">
        <w:t>i</w:t>
      </w:r>
      <w:r>
        <w:t xml:space="preserve">nfluences and </w:t>
      </w:r>
      <w:r w:rsidR="009418F5">
        <w:t>mold</w:t>
      </w:r>
      <w:r>
        <w:t xml:space="preserve"> peopl</w:t>
      </w:r>
      <w:r w:rsidR="009418F5">
        <w:t xml:space="preserve">e's behavior. It is the spirit of responsibility which reduces the amount of deviance in society. </w:t>
      </w:r>
      <w:r w:rsidR="0066642D">
        <w:t>E</w:t>
      </w:r>
      <w:r w:rsidR="009418F5">
        <w:t>very society has deviant souls in its premises. No society can claim that its members are conforming the culture with absolute conformity. So, this potential of deviance is controlled by the religious doctrines as their teachings never favor rebellions. The institution of the family at first use religious means to socialize the child and this becomes the permanent part of his life</w:t>
      </w:r>
      <w:r w:rsidR="00620B7B">
        <w:t xml:space="preserve">. As a result, this code of life </w:t>
      </w:r>
      <w:r w:rsidR="00620B7B">
        <w:lastRenderedPageBreak/>
        <w:t>given by religious edicts molds and transforms people in a better way as they</w:t>
      </w:r>
      <w:r w:rsidR="00033C32">
        <w:t xml:space="preserve"> are conformist in nature and maintain social control in society.  </w:t>
      </w:r>
    </w:p>
    <w:p w14:paraId="06CAB40A" w14:textId="0FCA2CD9" w:rsidR="00ED3B75" w:rsidRDefault="00ED3B75" w:rsidP="00F82768"/>
    <w:p w14:paraId="5A274A56" w14:textId="305BA65A" w:rsidR="00033C32" w:rsidRDefault="00033C32" w:rsidP="00F82768"/>
    <w:p w14:paraId="47098DC2" w14:textId="549014C1" w:rsidR="00033C32" w:rsidRDefault="00033C32" w:rsidP="00F82768"/>
    <w:p w14:paraId="367922AE" w14:textId="60343CA2" w:rsidR="00033C32" w:rsidRDefault="00033C32" w:rsidP="00F82768"/>
    <w:p w14:paraId="4F07015F" w14:textId="5ACC7047" w:rsidR="00033C32" w:rsidRDefault="00033C32" w:rsidP="00F82768"/>
    <w:p w14:paraId="6FFC3AAB" w14:textId="3A639B05" w:rsidR="00033C32" w:rsidRDefault="00033C32" w:rsidP="00F82768"/>
    <w:p w14:paraId="1A3EF40C" w14:textId="7C25330B" w:rsidR="00033C32" w:rsidRDefault="00033C32" w:rsidP="00F82768"/>
    <w:p w14:paraId="3A242029" w14:textId="16F2A5C8" w:rsidR="00033C32" w:rsidRDefault="00033C32" w:rsidP="00F82768"/>
    <w:p w14:paraId="75CE97CF" w14:textId="11A2DC35" w:rsidR="00033C32" w:rsidRDefault="00033C32" w:rsidP="00F82768"/>
    <w:p w14:paraId="2FE6A869" w14:textId="3ED77EBD" w:rsidR="00033C32" w:rsidRDefault="00033C32" w:rsidP="00F82768"/>
    <w:p w14:paraId="6C25F425" w14:textId="07142755" w:rsidR="00033C32" w:rsidRDefault="00033C32" w:rsidP="00F82768"/>
    <w:p w14:paraId="2B358CF8" w14:textId="406DDC90" w:rsidR="00033C32" w:rsidRDefault="00033C32" w:rsidP="00F82768"/>
    <w:p w14:paraId="51B34B51" w14:textId="665D3572" w:rsidR="00033C32" w:rsidRDefault="00033C32" w:rsidP="00F82768"/>
    <w:p w14:paraId="20D83A25" w14:textId="223B6E37" w:rsidR="00033C32" w:rsidRDefault="00033C32" w:rsidP="00F82768"/>
    <w:p w14:paraId="5D00067A" w14:textId="65054FA2" w:rsidR="00033C32" w:rsidRDefault="00033C32" w:rsidP="00F82768"/>
    <w:p w14:paraId="17CCE779" w14:textId="2AD8DCD5" w:rsidR="00033C32" w:rsidRDefault="00033C32" w:rsidP="00F82768"/>
    <w:p w14:paraId="5C9CA2FB" w14:textId="00255B97" w:rsidR="00033C32" w:rsidRDefault="00033C32" w:rsidP="00F82768"/>
    <w:p w14:paraId="3437729E" w14:textId="4E34EB2B" w:rsidR="00033C32" w:rsidRDefault="00033C32" w:rsidP="00F82768"/>
    <w:p w14:paraId="5F2EBBB1" w14:textId="1EE364CC" w:rsidR="00033C32" w:rsidRDefault="00033C32" w:rsidP="00F82768"/>
    <w:p w14:paraId="149EA461" w14:textId="2514CE8B" w:rsidR="00033C32" w:rsidRDefault="00033C32" w:rsidP="00F82768"/>
    <w:p w14:paraId="2A4471E8" w14:textId="1ED288BB" w:rsidR="00033C32" w:rsidRDefault="00033C32" w:rsidP="00F82768"/>
    <w:p w14:paraId="0DD4314C" w14:textId="02703367" w:rsidR="00033C32" w:rsidRPr="00033C32" w:rsidRDefault="00EB7064" w:rsidP="00033C32">
      <w:pPr>
        <w:ind w:left="2880"/>
        <w:rPr>
          <w:b/>
          <w:bCs/>
        </w:rPr>
      </w:pPr>
      <w:r w:rsidRPr="00033C32">
        <w:rPr>
          <w:b/>
          <w:bCs/>
        </w:rPr>
        <w:lastRenderedPageBreak/>
        <w:t xml:space="preserve">References: </w:t>
      </w:r>
    </w:p>
    <w:p w14:paraId="47FB9125" w14:textId="25709FB5" w:rsidR="00033C32" w:rsidRDefault="00EB7064" w:rsidP="00033C32">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033C32">
        <w:rPr>
          <w:rFonts w:ascii="Times New Roman" w:hAnsi="Times New Roman" w:cs="Times New Roman"/>
        </w:rPr>
        <w:t xml:space="preserve">Cretacci, M. A. (2003). Religion and social control: An application of a modified social bond on violence. </w:t>
      </w:r>
      <w:r w:rsidRPr="00033C32">
        <w:rPr>
          <w:rFonts w:ascii="Times New Roman" w:hAnsi="Times New Roman" w:cs="Times New Roman"/>
          <w:i/>
          <w:iCs/>
        </w:rPr>
        <w:t>Criminal Justice Review</w:t>
      </w:r>
      <w:r w:rsidRPr="00033C32">
        <w:rPr>
          <w:rFonts w:ascii="Times New Roman" w:hAnsi="Times New Roman" w:cs="Times New Roman"/>
        </w:rPr>
        <w:t xml:space="preserve">, </w:t>
      </w:r>
      <w:r w:rsidRPr="00033C32">
        <w:rPr>
          <w:rFonts w:ascii="Times New Roman" w:hAnsi="Times New Roman" w:cs="Times New Roman"/>
          <w:i/>
          <w:iCs/>
        </w:rPr>
        <w:t>28</w:t>
      </w:r>
      <w:r w:rsidRPr="00033C32">
        <w:rPr>
          <w:rFonts w:ascii="Times New Roman" w:hAnsi="Times New Roman" w:cs="Times New Roman"/>
        </w:rPr>
        <w:t>(2), 254–277.</w:t>
      </w:r>
    </w:p>
    <w:p w14:paraId="6CAB9974" w14:textId="6CBEA1F6" w:rsidR="00033C32" w:rsidRPr="00033C32" w:rsidRDefault="00EB7064" w:rsidP="00033C32">
      <w:r w:rsidRPr="00033C32">
        <w:t>https://journals.sagepub.com/doi/abs/10.1177/073401680302800204</w:t>
      </w:r>
    </w:p>
    <w:p w14:paraId="1FA02FE9" w14:textId="5D7F458D" w:rsidR="00033C32" w:rsidRPr="00033C32" w:rsidRDefault="00EB7064" w:rsidP="00033C32">
      <w:pPr>
        <w:tabs>
          <w:tab w:val="left" w:pos="8385"/>
        </w:tabs>
      </w:pPr>
      <w:r>
        <w:tab/>
      </w:r>
    </w:p>
    <w:p w14:paraId="178FFA44" w14:textId="79349231" w:rsidR="00033C32" w:rsidRDefault="00EB7064" w:rsidP="00033C32">
      <w:pPr>
        <w:pStyle w:val="Bibliography"/>
        <w:rPr>
          <w:rFonts w:ascii="Times New Roman" w:hAnsi="Times New Roman" w:cs="Times New Roman"/>
        </w:rPr>
      </w:pPr>
      <w:r w:rsidRPr="00033C32">
        <w:rPr>
          <w:rFonts w:ascii="Times New Roman" w:hAnsi="Times New Roman" w:cs="Times New Roman"/>
        </w:rPr>
        <w:t xml:space="preserve">Stark, R., &amp; Bainbridge, W. S. (2013). </w:t>
      </w:r>
      <w:r w:rsidRPr="00033C32">
        <w:rPr>
          <w:rFonts w:ascii="Times New Roman" w:hAnsi="Times New Roman" w:cs="Times New Roman"/>
          <w:i/>
          <w:iCs/>
        </w:rPr>
        <w:t>Religion, deviance, and social control</w:t>
      </w:r>
      <w:r w:rsidRPr="00033C32">
        <w:rPr>
          <w:rFonts w:ascii="Times New Roman" w:hAnsi="Times New Roman" w:cs="Times New Roman"/>
        </w:rPr>
        <w:t>. Routledge.</w:t>
      </w:r>
    </w:p>
    <w:p w14:paraId="70D96D17" w14:textId="3C01059F" w:rsidR="00033C32" w:rsidRPr="00033C32" w:rsidRDefault="00EB7064" w:rsidP="00033C32">
      <w:r w:rsidRPr="00033C32">
        <w:t>https://content.taylorfrancis.com/books/download?dac=C2006-0-09829-X&amp;isbn=9781135771522&amp;format=googlePreviewPdf</w:t>
      </w:r>
    </w:p>
    <w:p w14:paraId="142B3213" w14:textId="29A056F9" w:rsidR="00033C32" w:rsidRDefault="00EB7064" w:rsidP="00F82768">
      <w:r>
        <w:fldChar w:fldCharType="end"/>
      </w:r>
    </w:p>
    <w:sectPr w:rsidR="00033C32">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C82B3" w14:textId="77777777" w:rsidR="005C1336" w:rsidRDefault="005C1336">
      <w:pPr>
        <w:spacing w:line="240" w:lineRule="auto"/>
      </w:pPr>
      <w:r>
        <w:separator/>
      </w:r>
    </w:p>
  </w:endnote>
  <w:endnote w:type="continuationSeparator" w:id="0">
    <w:p w14:paraId="22F0C253" w14:textId="77777777" w:rsidR="005C1336" w:rsidRDefault="005C13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E260C" w14:textId="77777777" w:rsidR="005C1336" w:rsidRDefault="005C1336">
      <w:pPr>
        <w:spacing w:line="240" w:lineRule="auto"/>
      </w:pPr>
      <w:r>
        <w:separator/>
      </w:r>
    </w:p>
  </w:footnote>
  <w:footnote w:type="continuationSeparator" w:id="0">
    <w:p w14:paraId="652E282A" w14:textId="77777777" w:rsidR="005C1336" w:rsidRDefault="005C13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4D078" w14:textId="77681FE8" w:rsidR="00E81978" w:rsidRDefault="00EB7064">
    <w:pPr>
      <w:pStyle w:val="Header"/>
    </w:pPr>
    <w:r>
      <w:rPr>
        <w:rStyle w:val="Strong"/>
      </w:rPr>
      <w:t>sociology</w:t>
    </w:r>
    <w:r w:rsidR="00797F6D" w:rsidRPr="00797F6D">
      <w:rPr>
        <w:rStyle w:val="Strong"/>
      </w:rPr>
      <w:t xml:space="preserve">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75ACE">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DEF97" w14:textId="7334B3D7" w:rsidR="00E81978" w:rsidRDefault="00EB7064">
    <w:pPr>
      <w:pStyle w:val="Header"/>
      <w:rPr>
        <w:rStyle w:val="Strong"/>
      </w:rPr>
    </w:pPr>
    <w:r>
      <w:t xml:space="preserve">Sociology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75ACE" w:rsidRPr="00D75ACE">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15C82034">
      <w:start w:val="1"/>
      <w:numFmt w:val="bullet"/>
      <w:lvlText w:val=""/>
      <w:lvlJc w:val="left"/>
      <w:pPr>
        <w:ind w:left="720" w:hanging="360"/>
      </w:pPr>
      <w:rPr>
        <w:rFonts w:ascii="Symbol" w:hAnsi="Symbol" w:hint="default"/>
      </w:rPr>
    </w:lvl>
    <w:lvl w:ilvl="1" w:tplc="CDFCCB04" w:tentative="1">
      <w:start w:val="1"/>
      <w:numFmt w:val="bullet"/>
      <w:lvlText w:val="o"/>
      <w:lvlJc w:val="left"/>
      <w:pPr>
        <w:ind w:left="1440" w:hanging="360"/>
      </w:pPr>
      <w:rPr>
        <w:rFonts w:ascii="Courier New" w:hAnsi="Courier New" w:cs="Courier New" w:hint="default"/>
      </w:rPr>
    </w:lvl>
    <w:lvl w:ilvl="2" w:tplc="D1229BE2" w:tentative="1">
      <w:start w:val="1"/>
      <w:numFmt w:val="bullet"/>
      <w:lvlText w:val=""/>
      <w:lvlJc w:val="left"/>
      <w:pPr>
        <w:ind w:left="2160" w:hanging="360"/>
      </w:pPr>
      <w:rPr>
        <w:rFonts w:ascii="Wingdings" w:hAnsi="Wingdings" w:hint="default"/>
      </w:rPr>
    </w:lvl>
    <w:lvl w:ilvl="3" w:tplc="D72682F8" w:tentative="1">
      <w:start w:val="1"/>
      <w:numFmt w:val="bullet"/>
      <w:lvlText w:val=""/>
      <w:lvlJc w:val="left"/>
      <w:pPr>
        <w:ind w:left="2880" w:hanging="360"/>
      </w:pPr>
      <w:rPr>
        <w:rFonts w:ascii="Symbol" w:hAnsi="Symbol" w:hint="default"/>
      </w:rPr>
    </w:lvl>
    <w:lvl w:ilvl="4" w:tplc="E5CA346E" w:tentative="1">
      <w:start w:val="1"/>
      <w:numFmt w:val="bullet"/>
      <w:lvlText w:val="o"/>
      <w:lvlJc w:val="left"/>
      <w:pPr>
        <w:ind w:left="3600" w:hanging="360"/>
      </w:pPr>
      <w:rPr>
        <w:rFonts w:ascii="Courier New" w:hAnsi="Courier New" w:cs="Courier New" w:hint="default"/>
      </w:rPr>
    </w:lvl>
    <w:lvl w:ilvl="5" w:tplc="AEEAD42A" w:tentative="1">
      <w:start w:val="1"/>
      <w:numFmt w:val="bullet"/>
      <w:lvlText w:val=""/>
      <w:lvlJc w:val="left"/>
      <w:pPr>
        <w:ind w:left="4320" w:hanging="360"/>
      </w:pPr>
      <w:rPr>
        <w:rFonts w:ascii="Wingdings" w:hAnsi="Wingdings" w:hint="default"/>
      </w:rPr>
    </w:lvl>
    <w:lvl w:ilvl="6" w:tplc="E646A4A2" w:tentative="1">
      <w:start w:val="1"/>
      <w:numFmt w:val="bullet"/>
      <w:lvlText w:val=""/>
      <w:lvlJc w:val="left"/>
      <w:pPr>
        <w:ind w:left="5040" w:hanging="360"/>
      </w:pPr>
      <w:rPr>
        <w:rFonts w:ascii="Symbol" w:hAnsi="Symbol" w:hint="default"/>
      </w:rPr>
    </w:lvl>
    <w:lvl w:ilvl="7" w:tplc="6A10561E" w:tentative="1">
      <w:start w:val="1"/>
      <w:numFmt w:val="bullet"/>
      <w:lvlText w:val="o"/>
      <w:lvlJc w:val="left"/>
      <w:pPr>
        <w:ind w:left="5760" w:hanging="360"/>
      </w:pPr>
      <w:rPr>
        <w:rFonts w:ascii="Courier New" w:hAnsi="Courier New" w:cs="Courier New" w:hint="default"/>
      </w:rPr>
    </w:lvl>
    <w:lvl w:ilvl="8" w:tplc="4AE82544"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9B5"/>
    <w:rsid w:val="00002B29"/>
    <w:rsid w:val="00033C32"/>
    <w:rsid w:val="000A40AE"/>
    <w:rsid w:val="000C1F77"/>
    <w:rsid w:val="000D1FD0"/>
    <w:rsid w:val="000D3F41"/>
    <w:rsid w:val="001043B6"/>
    <w:rsid w:val="00120D8C"/>
    <w:rsid w:val="00156E81"/>
    <w:rsid w:val="00160D6A"/>
    <w:rsid w:val="001C3DEA"/>
    <w:rsid w:val="001D3AEE"/>
    <w:rsid w:val="0020120B"/>
    <w:rsid w:val="00235295"/>
    <w:rsid w:val="002513E9"/>
    <w:rsid w:val="00296E36"/>
    <w:rsid w:val="00296FED"/>
    <w:rsid w:val="00303DE8"/>
    <w:rsid w:val="00355DCA"/>
    <w:rsid w:val="00380B75"/>
    <w:rsid w:val="00386E26"/>
    <w:rsid w:val="003D66CB"/>
    <w:rsid w:val="003F5409"/>
    <w:rsid w:val="00445E12"/>
    <w:rsid w:val="004578B7"/>
    <w:rsid w:val="004724D7"/>
    <w:rsid w:val="00492655"/>
    <w:rsid w:val="0054276E"/>
    <w:rsid w:val="00551A02"/>
    <w:rsid w:val="005534FA"/>
    <w:rsid w:val="005A37F8"/>
    <w:rsid w:val="005B3A43"/>
    <w:rsid w:val="005C1336"/>
    <w:rsid w:val="005C39B5"/>
    <w:rsid w:val="005D3A03"/>
    <w:rsid w:val="005E6AF9"/>
    <w:rsid w:val="005F6BDF"/>
    <w:rsid w:val="00620B7B"/>
    <w:rsid w:val="00623034"/>
    <w:rsid w:val="0066642D"/>
    <w:rsid w:val="006D33BA"/>
    <w:rsid w:val="00722BDE"/>
    <w:rsid w:val="00797F6D"/>
    <w:rsid w:val="008002C0"/>
    <w:rsid w:val="008270A1"/>
    <w:rsid w:val="008B0E56"/>
    <w:rsid w:val="008C5323"/>
    <w:rsid w:val="008D477A"/>
    <w:rsid w:val="008D5F9A"/>
    <w:rsid w:val="008E3AC1"/>
    <w:rsid w:val="009418F5"/>
    <w:rsid w:val="009454CE"/>
    <w:rsid w:val="009A6A3B"/>
    <w:rsid w:val="00AD6DEB"/>
    <w:rsid w:val="00B4615C"/>
    <w:rsid w:val="00B566CC"/>
    <w:rsid w:val="00B823AA"/>
    <w:rsid w:val="00BA45DB"/>
    <w:rsid w:val="00BF4184"/>
    <w:rsid w:val="00C0601E"/>
    <w:rsid w:val="00C31D30"/>
    <w:rsid w:val="00C370BD"/>
    <w:rsid w:val="00C97C01"/>
    <w:rsid w:val="00CD6E39"/>
    <w:rsid w:val="00CE6250"/>
    <w:rsid w:val="00CF6E91"/>
    <w:rsid w:val="00D151D3"/>
    <w:rsid w:val="00D30337"/>
    <w:rsid w:val="00D343E0"/>
    <w:rsid w:val="00D75ACE"/>
    <w:rsid w:val="00D85B68"/>
    <w:rsid w:val="00DD62EE"/>
    <w:rsid w:val="00E6004D"/>
    <w:rsid w:val="00E61DCA"/>
    <w:rsid w:val="00E81978"/>
    <w:rsid w:val="00E93155"/>
    <w:rsid w:val="00E96000"/>
    <w:rsid w:val="00E979DD"/>
    <w:rsid w:val="00EB7064"/>
    <w:rsid w:val="00EC2620"/>
    <w:rsid w:val="00EC54FE"/>
    <w:rsid w:val="00ED3B75"/>
    <w:rsid w:val="00ED48CB"/>
    <w:rsid w:val="00EE5314"/>
    <w:rsid w:val="00F379B7"/>
    <w:rsid w:val="00F525FA"/>
    <w:rsid w:val="00F65673"/>
    <w:rsid w:val="00F82768"/>
    <w:rsid w:val="00FC553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265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527165">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527165">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A55FD"/>
    <w:rsid w:val="000F736C"/>
    <w:rsid w:val="00182DCA"/>
    <w:rsid w:val="00271548"/>
    <w:rsid w:val="00321589"/>
    <w:rsid w:val="0050583A"/>
    <w:rsid w:val="00527165"/>
    <w:rsid w:val="00596B0E"/>
    <w:rsid w:val="005A520B"/>
    <w:rsid w:val="005B1FFB"/>
    <w:rsid w:val="005E4BEC"/>
    <w:rsid w:val="00722BDE"/>
    <w:rsid w:val="0087384C"/>
    <w:rsid w:val="008A5213"/>
    <w:rsid w:val="00A91B7B"/>
    <w:rsid w:val="00BA48ED"/>
    <w:rsid w:val="00CC55B5"/>
    <w:rsid w:val="00CF0618"/>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2019-07-22T11:26:00Z</dcterms:created>
  <dcterms:modified xsi:type="dcterms:W3CDTF">2019-07-22T11:26:00Z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id="nzQCgrAe"/&gt;&lt;style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