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A2" w:rsidRDefault="00C731A2" w:rsidP="00C731A2">
      <w:pPr>
        <w:pStyle w:val="Title"/>
      </w:pPr>
      <w:r>
        <w:t xml:space="preserve">Principles of Microeconomics </w:t>
      </w:r>
    </w:p>
    <w:p w:rsidR="00C731A2" w:rsidRDefault="00C731A2" w:rsidP="00C731A2">
      <w:pPr>
        <w:pStyle w:val="Title2"/>
      </w:pPr>
      <w:r>
        <w:t xml:space="preserve">Name </w:t>
      </w:r>
    </w:p>
    <w:p w:rsidR="00C731A2" w:rsidRDefault="00C731A2" w:rsidP="00C731A2">
      <w:pPr>
        <w:pStyle w:val="Title2"/>
      </w:pPr>
      <w:r>
        <w:t>[Institutional Affiliation(s)]</w:t>
      </w:r>
    </w:p>
    <w:p w:rsidR="00C731A2" w:rsidRDefault="00C731A2" w:rsidP="00C731A2">
      <w:pPr>
        <w:pStyle w:val="Title"/>
      </w:pPr>
      <w:r>
        <w:t>Author Note</w:t>
      </w:r>
    </w:p>
    <w:p w:rsidR="00C731A2" w:rsidRPr="0027447E" w:rsidRDefault="00C731A2" w:rsidP="00C731A2">
      <w:pPr>
        <w:rPr>
          <w:color w:val="FF0000"/>
        </w:rPr>
      </w:pPr>
    </w:p>
    <w:p w:rsidR="00C731A2" w:rsidRDefault="00C731A2" w:rsidP="00C731A2">
      <w:pPr>
        <w:spacing w:line="480" w:lineRule="auto"/>
        <w:jc w:val="center"/>
        <w:rPr>
          <w:rFonts w:ascii="Times New Roman" w:hAnsi="Times New Roman" w:cs="Times New Roman"/>
          <w:sz w:val="24"/>
          <w:szCs w:val="24"/>
        </w:rPr>
      </w:pPr>
    </w:p>
    <w:p w:rsidR="00C731A2" w:rsidRDefault="00C731A2" w:rsidP="00C731A2">
      <w:pPr>
        <w:spacing w:line="480" w:lineRule="auto"/>
        <w:jc w:val="center"/>
        <w:rPr>
          <w:rFonts w:ascii="Times New Roman" w:hAnsi="Times New Roman" w:cs="Times New Roman"/>
          <w:sz w:val="24"/>
          <w:szCs w:val="24"/>
        </w:rPr>
      </w:pPr>
    </w:p>
    <w:p w:rsidR="00C731A2" w:rsidRDefault="00C731A2" w:rsidP="00C731A2">
      <w:pPr>
        <w:spacing w:line="480" w:lineRule="auto"/>
        <w:jc w:val="center"/>
        <w:rPr>
          <w:rFonts w:ascii="Times New Roman" w:hAnsi="Times New Roman" w:cs="Times New Roman"/>
          <w:sz w:val="24"/>
          <w:szCs w:val="24"/>
        </w:rPr>
      </w:pPr>
    </w:p>
    <w:p w:rsidR="00C731A2" w:rsidRDefault="00C731A2" w:rsidP="00C731A2">
      <w:pPr>
        <w:spacing w:line="480" w:lineRule="auto"/>
        <w:jc w:val="center"/>
        <w:rPr>
          <w:rFonts w:ascii="Times New Roman" w:hAnsi="Times New Roman" w:cs="Times New Roman"/>
          <w:sz w:val="24"/>
          <w:szCs w:val="24"/>
        </w:rPr>
      </w:pPr>
    </w:p>
    <w:p w:rsidR="00C731A2" w:rsidRDefault="00C731A2" w:rsidP="00C731A2">
      <w:pPr>
        <w:spacing w:line="480" w:lineRule="auto"/>
        <w:jc w:val="center"/>
        <w:rPr>
          <w:rFonts w:ascii="Times New Roman" w:hAnsi="Times New Roman" w:cs="Times New Roman"/>
          <w:sz w:val="24"/>
          <w:szCs w:val="24"/>
        </w:rPr>
      </w:pPr>
    </w:p>
    <w:p w:rsidR="00C731A2" w:rsidRDefault="00C731A2" w:rsidP="00C731A2">
      <w:pPr>
        <w:spacing w:line="480" w:lineRule="auto"/>
        <w:jc w:val="center"/>
        <w:rPr>
          <w:rFonts w:ascii="Times New Roman" w:hAnsi="Times New Roman" w:cs="Times New Roman"/>
          <w:sz w:val="24"/>
          <w:szCs w:val="24"/>
        </w:rPr>
      </w:pPr>
    </w:p>
    <w:p w:rsidR="00C731A2" w:rsidRDefault="002520EE" w:rsidP="002520EE">
      <w:pPr>
        <w:tabs>
          <w:tab w:val="left" w:pos="5987"/>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731A2" w:rsidRDefault="00C731A2" w:rsidP="00C731A2">
      <w:pPr>
        <w:spacing w:line="480" w:lineRule="auto"/>
        <w:jc w:val="center"/>
        <w:rPr>
          <w:rFonts w:ascii="Times New Roman" w:hAnsi="Times New Roman" w:cs="Times New Roman"/>
          <w:sz w:val="24"/>
          <w:szCs w:val="24"/>
        </w:rPr>
      </w:pPr>
    </w:p>
    <w:p w:rsidR="00C731A2" w:rsidRDefault="00C731A2" w:rsidP="00C731A2">
      <w:pPr>
        <w:spacing w:line="480" w:lineRule="auto"/>
        <w:jc w:val="center"/>
        <w:rPr>
          <w:rFonts w:ascii="Times New Roman" w:hAnsi="Times New Roman" w:cs="Times New Roman"/>
          <w:b/>
          <w:sz w:val="24"/>
          <w:szCs w:val="24"/>
        </w:rPr>
      </w:pPr>
    </w:p>
    <w:p w:rsidR="00C731A2" w:rsidRPr="00B71B83" w:rsidRDefault="00C731A2" w:rsidP="00C731A2">
      <w:pPr>
        <w:spacing w:line="480" w:lineRule="auto"/>
        <w:jc w:val="center"/>
        <w:rPr>
          <w:rFonts w:ascii="Times New Roman" w:hAnsi="Times New Roman" w:cs="Times New Roman"/>
          <w:b/>
          <w:sz w:val="24"/>
          <w:szCs w:val="24"/>
        </w:rPr>
      </w:pPr>
      <w:r w:rsidRPr="00B71B83">
        <w:rPr>
          <w:rFonts w:ascii="Times New Roman" w:hAnsi="Times New Roman" w:cs="Times New Roman"/>
          <w:b/>
          <w:sz w:val="24"/>
          <w:szCs w:val="24"/>
        </w:rPr>
        <w:lastRenderedPageBreak/>
        <w:t>Major Exports and Imports</w:t>
      </w:r>
      <w:r w:rsidR="00462315">
        <w:rPr>
          <w:rFonts w:ascii="Times New Roman" w:hAnsi="Times New Roman" w:cs="Times New Roman"/>
          <w:b/>
          <w:sz w:val="24"/>
          <w:szCs w:val="24"/>
        </w:rPr>
        <w:t xml:space="preserve"> of the United States</w:t>
      </w:r>
    </w:p>
    <w:p w:rsidR="00C731A2" w:rsidRPr="0027184B" w:rsidRDefault="0027054D" w:rsidP="00C731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US is one of the leading trading economies in the world.</w:t>
      </w:r>
      <w:r w:rsidR="00C731A2" w:rsidRPr="0027184B">
        <w:rPr>
          <w:rFonts w:ascii="Times New Roman" w:hAnsi="Times New Roman" w:cs="Times New Roman"/>
          <w:sz w:val="24"/>
          <w:szCs w:val="24"/>
        </w:rPr>
        <w:t xml:space="preserve"> </w:t>
      </w:r>
      <w:r w:rsidR="00DB0020">
        <w:rPr>
          <w:rFonts w:ascii="Times New Roman" w:hAnsi="Times New Roman" w:cs="Times New Roman"/>
          <w:sz w:val="24"/>
          <w:szCs w:val="24"/>
        </w:rPr>
        <w:t>It</w:t>
      </w:r>
      <w:r w:rsidR="00C731A2" w:rsidRPr="0027184B">
        <w:rPr>
          <w:rFonts w:ascii="Times New Roman" w:hAnsi="Times New Roman" w:cs="Times New Roman"/>
          <w:sz w:val="24"/>
          <w:szCs w:val="24"/>
        </w:rPr>
        <w:t xml:space="preserve"> is the 3rd</w:t>
      </w:r>
      <w:r>
        <w:rPr>
          <w:rFonts w:ascii="Times New Roman" w:hAnsi="Times New Roman" w:cs="Times New Roman"/>
          <w:sz w:val="24"/>
          <w:szCs w:val="24"/>
        </w:rPr>
        <w:t xml:space="preserve"> largest</w:t>
      </w:r>
      <w:r w:rsidR="00C731A2" w:rsidRPr="0027184B">
        <w:rPr>
          <w:rFonts w:ascii="Times New Roman" w:hAnsi="Times New Roman" w:cs="Times New Roman"/>
          <w:sz w:val="24"/>
          <w:szCs w:val="24"/>
        </w:rPr>
        <w:t xml:space="preserve"> export economy in 2018</w:t>
      </w:r>
      <w:r w:rsidR="00C731A2">
        <w:rPr>
          <w:rFonts w:ascii="Times New Roman" w:hAnsi="Times New Roman" w:cs="Times New Roman"/>
          <w:sz w:val="24"/>
          <w:szCs w:val="24"/>
        </w:rPr>
        <w:t xml:space="preserve"> and</w:t>
      </w:r>
      <w:r w:rsidR="00C731A2" w:rsidRPr="0027184B">
        <w:rPr>
          <w:rFonts w:ascii="Times New Roman" w:hAnsi="Times New Roman" w:cs="Times New Roman"/>
          <w:sz w:val="24"/>
          <w:szCs w:val="24"/>
        </w:rPr>
        <w:t xml:space="preserve"> leads the</w:t>
      </w:r>
      <w:r>
        <w:rPr>
          <w:rFonts w:ascii="Times New Roman" w:hAnsi="Times New Roman" w:cs="Times New Roman"/>
          <w:sz w:val="24"/>
          <w:szCs w:val="24"/>
        </w:rPr>
        <w:t xml:space="preserve"> world in terms of import of goods and services</w:t>
      </w:r>
      <w:r w:rsidR="00C731A2" w:rsidRPr="0027184B">
        <w:rPr>
          <w:rFonts w:ascii="Times New Roman" w:hAnsi="Times New Roman" w:cs="Times New Roman"/>
          <w:sz w:val="24"/>
          <w:szCs w:val="24"/>
        </w:rPr>
        <w:t xml:space="preserve">. </w:t>
      </w:r>
      <w:r w:rsidR="00C731A2">
        <w:rPr>
          <w:rFonts w:ascii="Times New Roman" w:hAnsi="Times New Roman" w:cs="Times New Roman"/>
          <w:sz w:val="24"/>
          <w:szCs w:val="24"/>
        </w:rPr>
        <w:t>C</w:t>
      </w:r>
      <w:r w:rsidR="00C731A2" w:rsidRPr="0027184B">
        <w:rPr>
          <w:rFonts w:ascii="Times New Roman" w:hAnsi="Times New Roman" w:cs="Times New Roman"/>
          <w:sz w:val="24"/>
          <w:szCs w:val="24"/>
        </w:rPr>
        <w:t xml:space="preserve">omputer and electronic products were the biggest import of the US </w:t>
      </w:r>
      <w:r w:rsidR="00C731A2" w:rsidRPr="0027184B">
        <w:rPr>
          <w:rFonts w:ascii="Times New Roman" w:hAnsi="Times New Roman" w:cs="Times New Roman"/>
          <w:sz w:val="24"/>
          <w:szCs w:val="24"/>
        </w:rPr>
        <w:fldChar w:fldCharType="begin"/>
      </w:r>
      <w:r w:rsidR="00C731A2" w:rsidRPr="0027184B">
        <w:rPr>
          <w:rFonts w:ascii="Times New Roman" w:hAnsi="Times New Roman" w:cs="Times New Roman"/>
          <w:sz w:val="24"/>
          <w:szCs w:val="24"/>
        </w:rPr>
        <w:instrText xml:space="preserve"> ADDIN ZOTERO_ITEM CSL_CITATION {"citationID":"jtiXCPam","properties":{"formattedCitation":"(\\uc0\\u8220{}U.S. imports of trade goods in 2018, by product industry class (NAICS),\\uc0\\u8221{} n.d.)","plainCitation":"(“U.S. imports of trade goods in 2018, by product industry class (NAICS),” n.d.)","noteIndex":0},"citationItems":[{"id":1095,"uris":["http://zotero.org/users/local/s8f0QVnP/items/SBR3IKCL"],"uri":["http://zotero.org/users/local/s8f0QVnP/items/SBR3IKCL"],"itemData":{"id":1095,"type":"webpage","abstract":"This graph shows the volume of U.S.","container-title":"Statista","language":"en","title":"U.S. imports of trade goods in 2018, by product industry class (NAICS)","URL":"https://www.statista.com/statistics/259138/volume-of-us-imports-of-trade-goods-in-by-product-industry-class/","accessed":{"date-parts":[["2019",12,12]]}}}],"schema":"https://github.com/citation-style-language/schema/raw/master/csl-citation.json"} </w:instrText>
      </w:r>
      <w:r w:rsidR="00C731A2" w:rsidRPr="0027184B">
        <w:rPr>
          <w:rFonts w:ascii="Times New Roman" w:hAnsi="Times New Roman" w:cs="Times New Roman"/>
          <w:sz w:val="24"/>
          <w:szCs w:val="24"/>
        </w:rPr>
        <w:fldChar w:fldCharType="separate"/>
      </w:r>
      <w:r w:rsidR="00C731A2" w:rsidRPr="0027184B">
        <w:rPr>
          <w:rFonts w:ascii="Times New Roman" w:hAnsi="Times New Roman" w:cs="Times New Roman"/>
          <w:sz w:val="24"/>
          <w:szCs w:val="24"/>
        </w:rPr>
        <w:t>(“U.S. imports of trade goods in 2018, by product industry class (NAICS),” n.d.)</w:t>
      </w:r>
      <w:r w:rsidR="00C731A2" w:rsidRPr="0027184B">
        <w:rPr>
          <w:rFonts w:ascii="Times New Roman" w:hAnsi="Times New Roman" w:cs="Times New Roman"/>
          <w:sz w:val="24"/>
          <w:szCs w:val="24"/>
        </w:rPr>
        <w:fldChar w:fldCharType="end"/>
      </w:r>
      <w:r w:rsidR="00C731A2" w:rsidRPr="0027184B">
        <w:rPr>
          <w:rFonts w:ascii="Times New Roman" w:hAnsi="Times New Roman" w:cs="Times New Roman"/>
          <w:sz w:val="24"/>
          <w:szCs w:val="24"/>
        </w:rPr>
        <w:t>.</w:t>
      </w:r>
      <w:r>
        <w:rPr>
          <w:rFonts w:ascii="Times New Roman" w:hAnsi="Times New Roman" w:cs="Times New Roman"/>
          <w:sz w:val="24"/>
          <w:szCs w:val="24"/>
        </w:rPr>
        <w:t xml:space="preserve"> </w:t>
      </w:r>
      <w:r w:rsidRPr="0027184B">
        <w:rPr>
          <w:rFonts w:ascii="Times New Roman" w:hAnsi="Times New Roman" w:cs="Times New Roman"/>
          <w:sz w:val="24"/>
          <w:szCs w:val="24"/>
        </w:rPr>
        <w:t>Transportation equipment was the major export of the US in 2008, follow</w:t>
      </w:r>
      <w:r>
        <w:rPr>
          <w:rFonts w:ascii="Times New Roman" w:hAnsi="Times New Roman" w:cs="Times New Roman"/>
          <w:sz w:val="24"/>
          <w:szCs w:val="24"/>
        </w:rPr>
        <w:t>ed</w:t>
      </w:r>
      <w:r w:rsidRPr="0027184B">
        <w:rPr>
          <w:rFonts w:ascii="Times New Roman" w:hAnsi="Times New Roman" w:cs="Times New Roman"/>
          <w:sz w:val="24"/>
          <w:szCs w:val="24"/>
        </w:rPr>
        <w:t xml:space="preserve"> by chemicals and machinery </w:t>
      </w:r>
      <w:r w:rsidRPr="0027184B">
        <w:rPr>
          <w:rFonts w:ascii="Times New Roman" w:hAnsi="Times New Roman" w:cs="Times New Roman"/>
          <w:sz w:val="24"/>
          <w:szCs w:val="24"/>
        </w:rPr>
        <w:fldChar w:fldCharType="begin"/>
      </w:r>
      <w:r w:rsidRPr="0027184B">
        <w:rPr>
          <w:rFonts w:ascii="Times New Roman" w:hAnsi="Times New Roman" w:cs="Times New Roman"/>
          <w:sz w:val="24"/>
          <w:szCs w:val="24"/>
        </w:rPr>
        <w:instrText xml:space="preserve"> ADDIN ZOTERO_ITEM CSL_CITATION {"citationID":"S3ech4Eb","properties":{"formattedCitation":"(\\uc0\\u8220{}U.S. exports of trade goods, by product industry class (NAICS) 2018,\\uc0\\u8221{} n.d.)","plainCitation":"(“U.S. exports of trade goods, by product industry class (NAICS) 2018,” n.d.)","noteIndex":0},"citationItems":[{"id":1097,"uris":["http://zotero.org/users/local/s8f0QVnP/items/MNVZ3BSU"],"uri":["http://zotero.org/users/local/s8f0QVnP/items/MNVZ3BSU"],"itemData":{"id":1097,"type":"webpage","abstract":"This graph shows the volume of U.S.","container-title":"Statista","language":"en","title":"U.S. exports of trade goods, by product industry class (NAICS) 2018","URL":"https://www.statista.com/statistics/258736/volume-of-us-exports-of-trade-goods-in-by-product-industry-class/","accessed":{"date-parts":[["2019",12,12]]}}}],"schema":"https://github.com/citation-style-language/schema/raw/master/csl-citation.json"} </w:instrText>
      </w:r>
      <w:r w:rsidRPr="0027184B">
        <w:rPr>
          <w:rFonts w:ascii="Times New Roman" w:hAnsi="Times New Roman" w:cs="Times New Roman"/>
          <w:sz w:val="24"/>
          <w:szCs w:val="24"/>
        </w:rPr>
        <w:fldChar w:fldCharType="separate"/>
      </w:r>
      <w:r w:rsidRPr="0027184B">
        <w:rPr>
          <w:rFonts w:ascii="Times New Roman" w:hAnsi="Times New Roman" w:cs="Times New Roman"/>
          <w:sz w:val="24"/>
          <w:szCs w:val="24"/>
        </w:rPr>
        <w:t>(“U.S. exports of trade goods, by product industry class (NAICS) 2018,” n.d.)</w:t>
      </w:r>
      <w:r w:rsidRPr="0027184B">
        <w:rPr>
          <w:rFonts w:ascii="Times New Roman" w:hAnsi="Times New Roman" w:cs="Times New Roman"/>
          <w:sz w:val="24"/>
          <w:szCs w:val="24"/>
        </w:rPr>
        <w:fldChar w:fldCharType="end"/>
      </w:r>
      <w:r w:rsidRPr="0027184B">
        <w:rPr>
          <w:rFonts w:ascii="Times New Roman" w:hAnsi="Times New Roman" w:cs="Times New Roman"/>
          <w:sz w:val="24"/>
          <w:szCs w:val="24"/>
        </w:rPr>
        <w:t>.</w:t>
      </w:r>
    </w:p>
    <w:p w:rsidR="00C731A2" w:rsidRPr="0027184B" w:rsidRDefault="0027054D" w:rsidP="007B70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country can increase its production and consumption possibilities by increasing its trade. The comparative advantage theory explain</w:t>
      </w:r>
      <w:r w:rsidR="008D2A72">
        <w:rPr>
          <w:rFonts w:ascii="Times New Roman" w:hAnsi="Times New Roman" w:cs="Times New Roman"/>
          <w:sz w:val="24"/>
          <w:szCs w:val="24"/>
        </w:rPr>
        <w:t>s</w:t>
      </w:r>
      <w:r>
        <w:rPr>
          <w:rFonts w:ascii="Times New Roman" w:hAnsi="Times New Roman" w:cs="Times New Roman"/>
          <w:sz w:val="24"/>
          <w:szCs w:val="24"/>
        </w:rPr>
        <w:t xml:space="preserve"> that a country can get benefits from international trades and the overall wellbeing of the trading economies will be increased.</w:t>
      </w:r>
      <w:r w:rsidR="007B70D2">
        <w:rPr>
          <w:rFonts w:ascii="Times New Roman" w:hAnsi="Times New Roman" w:cs="Times New Roman"/>
          <w:sz w:val="24"/>
          <w:szCs w:val="24"/>
        </w:rPr>
        <w:t xml:space="preserve"> </w:t>
      </w:r>
      <w:r>
        <w:rPr>
          <w:rFonts w:ascii="Times New Roman" w:hAnsi="Times New Roman" w:cs="Times New Roman"/>
          <w:sz w:val="24"/>
          <w:szCs w:val="24"/>
        </w:rPr>
        <w:t>An</w:t>
      </w:r>
      <w:r w:rsidR="00C731A2" w:rsidRPr="0027184B">
        <w:rPr>
          <w:rFonts w:ascii="Times New Roman" w:hAnsi="Times New Roman" w:cs="Times New Roman"/>
          <w:sz w:val="24"/>
          <w:szCs w:val="24"/>
        </w:rPr>
        <w:t xml:space="preserve"> </w:t>
      </w:r>
      <w:r>
        <w:rPr>
          <w:rFonts w:ascii="Times New Roman" w:hAnsi="Times New Roman" w:cs="Times New Roman"/>
          <w:sz w:val="24"/>
          <w:szCs w:val="24"/>
        </w:rPr>
        <w:t>economy</w:t>
      </w:r>
      <w:r w:rsidR="00C731A2" w:rsidRPr="0027184B">
        <w:rPr>
          <w:rFonts w:ascii="Times New Roman" w:hAnsi="Times New Roman" w:cs="Times New Roman"/>
          <w:sz w:val="24"/>
          <w:szCs w:val="24"/>
        </w:rPr>
        <w:t xml:space="preserve"> can import those goods a</w:t>
      </w:r>
      <w:r>
        <w:rPr>
          <w:rFonts w:ascii="Times New Roman" w:hAnsi="Times New Roman" w:cs="Times New Roman"/>
          <w:sz w:val="24"/>
          <w:szCs w:val="24"/>
        </w:rPr>
        <w:t>nd services from other countries</w:t>
      </w:r>
      <w:r w:rsidR="00C731A2" w:rsidRPr="0027184B">
        <w:rPr>
          <w:rFonts w:ascii="Times New Roman" w:hAnsi="Times New Roman" w:cs="Times New Roman"/>
          <w:sz w:val="24"/>
          <w:szCs w:val="24"/>
        </w:rPr>
        <w:t xml:space="preserve"> in which it</w:t>
      </w:r>
      <w:r>
        <w:rPr>
          <w:rFonts w:ascii="Times New Roman" w:hAnsi="Times New Roman" w:cs="Times New Roman"/>
          <w:sz w:val="24"/>
          <w:szCs w:val="24"/>
        </w:rPr>
        <w:t xml:space="preserve"> has a comparative disadvantage and export the goods and services in which it has comparative advantage.</w:t>
      </w:r>
      <w:r w:rsidR="00C731A2" w:rsidRPr="0027184B">
        <w:rPr>
          <w:rFonts w:ascii="Times New Roman" w:hAnsi="Times New Roman" w:cs="Times New Roman"/>
          <w:sz w:val="24"/>
          <w:szCs w:val="24"/>
        </w:rPr>
        <w:t xml:space="preserve"> International trade will not only increase consumer surplus but producers will also gain higher profits. </w:t>
      </w: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Pr="0027184B" w:rsidRDefault="00C731A2" w:rsidP="00C731A2">
      <w:pPr>
        <w:spacing w:line="480" w:lineRule="auto"/>
        <w:jc w:val="both"/>
        <w:rPr>
          <w:rFonts w:ascii="Times New Roman" w:hAnsi="Times New Roman" w:cs="Times New Roman"/>
          <w:sz w:val="24"/>
          <w:szCs w:val="24"/>
        </w:rPr>
      </w:pPr>
    </w:p>
    <w:p w:rsidR="00C731A2" w:rsidRPr="00B71B83" w:rsidRDefault="00DB0020" w:rsidP="00C731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Determination of Exports</w:t>
      </w:r>
    </w:p>
    <w:p w:rsidR="00C731A2" w:rsidRPr="0027184B" w:rsidRDefault="00462315" w:rsidP="00A63F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pattern of trade is determined by the laws of economics. The comparative advantage theory explains and suggests the pattern of trade. </w:t>
      </w:r>
      <w:r w:rsidR="00C731A2" w:rsidRPr="0027184B">
        <w:rPr>
          <w:rFonts w:ascii="Times New Roman" w:hAnsi="Times New Roman" w:cs="Times New Roman"/>
          <w:sz w:val="24"/>
          <w:szCs w:val="24"/>
        </w:rPr>
        <w:t>Comparative advantage can be explained as a condition in which a country can produce a good or service at lesser opportunity cost as compared to the opportunity cost of this particular good or service in another economy</w:t>
      </w:r>
      <w:r>
        <w:rPr>
          <w:rFonts w:ascii="Times New Roman" w:hAnsi="Times New Roman" w:cs="Times New Roman"/>
          <w:sz w:val="24"/>
          <w:szCs w:val="24"/>
        </w:rPr>
        <w:t xml:space="preserve"> </w:t>
      </w:r>
      <w:r w:rsidRPr="0027184B">
        <w:rPr>
          <w:rFonts w:ascii="Times New Roman" w:hAnsi="Times New Roman" w:cs="Times New Roman"/>
          <w:sz w:val="24"/>
          <w:szCs w:val="24"/>
        </w:rPr>
        <w:fldChar w:fldCharType="begin"/>
      </w:r>
      <w:r w:rsidRPr="0027184B">
        <w:rPr>
          <w:rFonts w:ascii="Times New Roman" w:hAnsi="Times New Roman" w:cs="Times New Roman"/>
          <w:sz w:val="24"/>
          <w:szCs w:val="24"/>
        </w:rPr>
        <w:instrText xml:space="preserve"> ADDIN ZOTERO_ITEM CSL_CITATION {"citationID":"q2LJP2t0","properties":{"formattedCitation":"(McEachern, 2011)","plainCitation":"(McEachern, 2011)","noteIndex":0},"citationItems":[{"id":1100,"uris":["http://zotero.org/users/local/s8f0QVnP/items/A7NH38CQ"],"uri":["http://zotero.org/users/local/s8f0QVnP/items/A7NH38CQ"],"itemData":{"id":1100,"type":"book","edition":"9th","event-place":"Boston","publisher":"Cengage Learning","publisher-place":"Boston","title":"Microeconomics: A contemporary Introduction","author":[{"family":"McEachern","given":"William"}],"issued":{"date-parts":[["2011"]]}}}],"schema":"https://github.com/citation-style-language/schema/raw/master/csl-citation.json"} </w:instrText>
      </w:r>
      <w:r w:rsidRPr="0027184B">
        <w:rPr>
          <w:rFonts w:ascii="Times New Roman" w:hAnsi="Times New Roman" w:cs="Times New Roman"/>
          <w:sz w:val="24"/>
          <w:szCs w:val="24"/>
        </w:rPr>
        <w:fldChar w:fldCharType="separate"/>
      </w:r>
      <w:r w:rsidRPr="0027184B">
        <w:rPr>
          <w:rFonts w:ascii="Times New Roman" w:hAnsi="Times New Roman" w:cs="Times New Roman"/>
          <w:sz w:val="24"/>
          <w:szCs w:val="24"/>
        </w:rPr>
        <w:t>(McEachern, 2011)</w:t>
      </w:r>
      <w:r w:rsidRPr="0027184B">
        <w:rPr>
          <w:rFonts w:ascii="Times New Roman" w:hAnsi="Times New Roman" w:cs="Times New Roman"/>
          <w:sz w:val="24"/>
          <w:szCs w:val="24"/>
        </w:rPr>
        <w:fldChar w:fldCharType="end"/>
      </w:r>
      <w:r w:rsidR="00C731A2" w:rsidRPr="0027184B">
        <w:rPr>
          <w:rFonts w:ascii="Times New Roman" w:hAnsi="Times New Roman" w:cs="Times New Roman"/>
          <w:sz w:val="24"/>
          <w:szCs w:val="24"/>
        </w:rPr>
        <w:t>.</w:t>
      </w:r>
      <w:r>
        <w:rPr>
          <w:rFonts w:ascii="Times New Roman" w:hAnsi="Times New Roman" w:cs="Times New Roman"/>
          <w:sz w:val="24"/>
          <w:szCs w:val="24"/>
        </w:rPr>
        <w:t xml:space="preserve"> A country should export the goods and services in which it has a comparative advantage and should import those goods and services from other countries in which it has compa</w:t>
      </w:r>
      <w:r w:rsidR="008D2A72">
        <w:rPr>
          <w:rFonts w:ascii="Times New Roman" w:hAnsi="Times New Roman" w:cs="Times New Roman"/>
          <w:sz w:val="24"/>
          <w:szCs w:val="24"/>
        </w:rPr>
        <w:t>rative disadvantage. For example, t</w:t>
      </w:r>
      <w:r>
        <w:rPr>
          <w:rFonts w:ascii="Times New Roman" w:hAnsi="Times New Roman" w:cs="Times New Roman"/>
          <w:sz w:val="24"/>
          <w:szCs w:val="24"/>
        </w:rPr>
        <w:t>he US has a comparative advantage in the production of transportation equipment and i</w:t>
      </w:r>
      <w:r w:rsidR="00A63F6B">
        <w:rPr>
          <w:rFonts w:ascii="Times New Roman" w:hAnsi="Times New Roman" w:cs="Times New Roman"/>
          <w:sz w:val="24"/>
          <w:szCs w:val="24"/>
        </w:rPr>
        <w:t>t is the major export of the US</w:t>
      </w:r>
      <w:r w:rsidR="00C731A2" w:rsidRPr="0027184B">
        <w:rPr>
          <w:rFonts w:ascii="Times New Roman" w:hAnsi="Times New Roman" w:cs="Times New Roman"/>
          <w:sz w:val="24"/>
          <w:szCs w:val="24"/>
        </w:rPr>
        <w:t>.</w:t>
      </w:r>
      <w:r w:rsidR="00A63F6B">
        <w:rPr>
          <w:rFonts w:ascii="Times New Roman" w:hAnsi="Times New Roman" w:cs="Times New Roman"/>
          <w:sz w:val="24"/>
          <w:szCs w:val="24"/>
        </w:rPr>
        <w:t xml:space="preserve"> </w:t>
      </w:r>
      <w:r w:rsidR="00C731A2" w:rsidRPr="0027184B">
        <w:rPr>
          <w:rFonts w:ascii="Times New Roman" w:hAnsi="Times New Roman" w:cs="Times New Roman"/>
          <w:sz w:val="24"/>
          <w:szCs w:val="24"/>
        </w:rPr>
        <w:t xml:space="preserve">The US imports electronics from other countries because it has a comparative disadvantage in the production of electronics. </w:t>
      </w:r>
      <w:r w:rsidR="00A63F6B">
        <w:rPr>
          <w:rFonts w:ascii="Times New Roman" w:hAnsi="Times New Roman" w:cs="Times New Roman"/>
          <w:sz w:val="24"/>
          <w:szCs w:val="24"/>
        </w:rPr>
        <w:t xml:space="preserve">The production of electronics domestically will decrease the overall wellbeing of the US as the benefits of decrease in the import of </w:t>
      </w:r>
      <w:r w:rsidR="008C6A75">
        <w:rPr>
          <w:rFonts w:ascii="Times New Roman" w:hAnsi="Times New Roman" w:cs="Times New Roman"/>
          <w:sz w:val="24"/>
          <w:szCs w:val="24"/>
        </w:rPr>
        <w:t>electronics</w:t>
      </w:r>
      <w:r w:rsidR="00A63F6B">
        <w:rPr>
          <w:rFonts w:ascii="Times New Roman" w:hAnsi="Times New Roman" w:cs="Times New Roman"/>
          <w:sz w:val="24"/>
          <w:szCs w:val="24"/>
        </w:rPr>
        <w:t xml:space="preserve"> will be </w:t>
      </w:r>
      <w:r w:rsidR="008C6A75">
        <w:rPr>
          <w:rFonts w:ascii="Times New Roman" w:hAnsi="Times New Roman" w:cs="Times New Roman"/>
          <w:sz w:val="24"/>
          <w:szCs w:val="24"/>
        </w:rPr>
        <w:t>less than the benefits of producing and exporting more transportation equipment.</w:t>
      </w: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5F133C" w:rsidRDefault="005F133C" w:rsidP="00C731A2">
      <w:pPr>
        <w:spacing w:line="480" w:lineRule="auto"/>
        <w:jc w:val="both"/>
        <w:rPr>
          <w:rFonts w:ascii="Times New Roman" w:hAnsi="Times New Roman" w:cs="Times New Roman"/>
          <w:sz w:val="24"/>
          <w:szCs w:val="24"/>
        </w:rPr>
      </w:pPr>
    </w:p>
    <w:p w:rsidR="00C731A2" w:rsidRPr="0027184B" w:rsidRDefault="00C731A2" w:rsidP="00C731A2">
      <w:pPr>
        <w:spacing w:line="480" w:lineRule="auto"/>
        <w:jc w:val="both"/>
        <w:rPr>
          <w:rFonts w:ascii="Times New Roman" w:hAnsi="Times New Roman" w:cs="Times New Roman"/>
          <w:sz w:val="24"/>
          <w:szCs w:val="24"/>
        </w:rPr>
      </w:pPr>
    </w:p>
    <w:p w:rsidR="00C731A2" w:rsidRPr="00385965" w:rsidRDefault="005B0A79" w:rsidP="00C731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What is WTO?</w:t>
      </w:r>
    </w:p>
    <w:p w:rsidR="00C731A2" w:rsidRPr="006E7107" w:rsidRDefault="008629EE" w:rsidP="006E71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Soon after World War </w:t>
      </w:r>
      <w:r w:rsidR="008D2A72">
        <w:rPr>
          <w:rFonts w:ascii="Times New Roman" w:hAnsi="Times New Roman" w:cs="Times New Roman"/>
          <w:sz w:val="24"/>
          <w:szCs w:val="24"/>
        </w:rPr>
        <w:t>2</w:t>
      </w:r>
      <w:r>
        <w:rPr>
          <w:rFonts w:ascii="Times New Roman" w:hAnsi="Times New Roman" w:cs="Times New Roman"/>
          <w:sz w:val="24"/>
          <w:szCs w:val="24"/>
        </w:rPr>
        <w:t>,</w:t>
      </w:r>
      <w:r w:rsidR="00C731A2" w:rsidRPr="0027184B">
        <w:rPr>
          <w:rFonts w:ascii="Times New Roman" w:hAnsi="Times New Roman" w:cs="Times New Roman"/>
          <w:sz w:val="24"/>
          <w:szCs w:val="24"/>
        </w:rPr>
        <w:t xml:space="preserve"> General Agreement on Trade and Tariff</w:t>
      </w:r>
      <w:r>
        <w:rPr>
          <w:rFonts w:ascii="Times New Roman" w:hAnsi="Times New Roman" w:cs="Times New Roman"/>
          <w:sz w:val="24"/>
          <w:szCs w:val="24"/>
        </w:rPr>
        <w:t>s (GATT)</w:t>
      </w:r>
      <w:r w:rsidR="00C731A2" w:rsidRPr="0027184B">
        <w:rPr>
          <w:rFonts w:ascii="Times New Roman" w:hAnsi="Times New Roman" w:cs="Times New Roman"/>
          <w:sz w:val="24"/>
          <w:szCs w:val="24"/>
        </w:rPr>
        <w:t xml:space="preserve"> was formed in 1948 to regulate international trade.</w:t>
      </w:r>
      <w:r>
        <w:rPr>
          <w:rFonts w:ascii="Times New Roman" w:hAnsi="Times New Roman" w:cs="Times New Roman"/>
          <w:sz w:val="24"/>
          <w:szCs w:val="24"/>
        </w:rPr>
        <w:t xml:space="preserve"> Industrialization of economies increased the need and importance of international trade.</w:t>
      </w:r>
      <w:r w:rsidR="00C731A2" w:rsidRPr="0027184B">
        <w:rPr>
          <w:rFonts w:ascii="Times New Roman" w:hAnsi="Times New Roman" w:cs="Times New Roman"/>
          <w:sz w:val="24"/>
          <w:szCs w:val="24"/>
        </w:rPr>
        <w:t xml:space="preserve"> </w:t>
      </w:r>
      <w:r>
        <w:rPr>
          <w:rFonts w:ascii="Times New Roman" w:hAnsi="Times New Roman" w:cs="Times New Roman"/>
          <w:sz w:val="24"/>
          <w:szCs w:val="24"/>
        </w:rPr>
        <w:t>GATT worked with the coordination of all trading economies and tried to minimize the barriers on in</w:t>
      </w:r>
      <w:r w:rsidR="008D2A72">
        <w:rPr>
          <w:rFonts w:ascii="Times New Roman" w:hAnsi="Times New Roman" w:cs="Times New Roman"/>
          <w:sz w:val="24"/>
          <w:szCs w:val="24"/>
        </w:rPr>
        <w:t xml:space="preserve">ternational trade. In 1995, it </w:t>
      </w:r>
      <w:r>
        <w:rPr>
          <w:rFonts w:ascii="Times New Roman" w:hAnsi="Times New Roman" w:cs="Times New Roman"/>
          <w:sz w:val="24"/>
          <w:szCs w:val="24"/>
        </w:rPr>
        <w:t>was renamed as World Trade Organization.</w:t>
      </w:r>
      <w:r w:rsidR="008D2A7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C731A2" w:rsidRPr="0027184B">
        <w:rPr>
          <w:rFonts w:ascii="Times New Roman" w:hAnsi="Times New Roman" w:cs="Times New Roman"/>
          <w:sz w:val="24"/>
          <w:szCs w:val="24"/>
        </w:rPr>
        <w:t xml:space="preserve">WTO is an international organization that deals with matters relating to trade between different nations. The promotion of international trade is one of the key objectives of this international organization. The WTO is the destination where all international trade disputes can be discussed and solved with the mutual agreement of trading partners. All major economies of the world are members of this organization and the WTO is also managed by its member countries. </w:t>
      </w:r>
    </w:p>
    <w:p w:rsidR="00C731A2" w:rsidRDefault="00C731A2" w:rsidP="00C731A2">
      <w:pPr>
        <w:spacing w:line="480" w:lineRule="auto"/>
        <w:jc w:val="center"/>
        <w:rPr>
          <w:rFonts w:ascii="Times New Roman" w:hAnsi="Times New Roman" w:cs="Times New Roman"/>
          <w:b/>
          <w:sz w:val="24"/>
          <w:szCs w:val="24"/>
        </w:rPr>
      </w:pPr>
    </w:p>
    <w:p w:rsidR="00C731A2" w:rsidRDefault="00C731A2" w:rsidP="00C731A2">
      <w:pPr>
        <w:spacing w:line="480" w:lineRule="auto"/>
        <w:jc w:val="center"/>
        <w:rPr>
          <w:rFonts w:ascii="Times New Roman" w:hAnsi="Times New Roman" w:cs="Times New Roman"/>
          <w:b/>
          <w:sz w:val="24"/>
          <w:szCs w:val="24"/>
        </w:rPr>
      </w:pPr>
    </w:p>
    <w:p w:rsidR="00C731A2" w:rsidRDefault="00C731A2" w:rsidP="00C731A2">
      <w:pPr>
        <w:spacing w:line="480" w:lineRule="auto"/>
        <w:jc w:val="center"/>
        <w:rPr>
          <w:rFonts w:ascii="Times New Roman" w:hAnsi="Times New Roman" w:cs="Times New Roman"/>
          <w:b/>
          <w:sz w:val="24"/>
          <w:szCs w:val="24"/>
        </w:rPr>
      </w:pPr>
    </w:p>
    <w:p w:rsidR="00C731A2" w:rsidRDefault="00C731A2" w:rsidP="00C731A2">
      <w:pPr>
        <w:spacing w:line="480" w:lineRule="auto"/>
        <w:jc w:val="center"/>
        <w:rPr>
          <w:rFonts w:ascii="Times New Roman" w:hAnsi="Times New Roman" w:cs="Times New Roman"/>
          <w:b/>
          <w:sz w:val="24"/>
          <w:szCs w:val="24"/>
        </w:rPr>
      </w:pPr>
    </w:p>
    <w:p w:rsidR="00C731A2" w:rsidRDefault="00C731A2" w:rsidP="00C731A2">
      <w:pPr>
        <w:spacing w:line="480" w:lineRule="auto"/>
        <w:jc w:val="center"/>
        <w:rPr>
          <w:rFonts w:ascii="Times New Roman" w:hAnsi="Times New Roman" w:cs="Times New Roman"/>
          <w:b/>
          <w:sz w:val="24"/>
          <w:szCs w:val="24"/>
        </w:rPr>
      </w:pPr>
    </w:p>
    <w:p w:rsidR="00C731A2" w:rsidRDefault="00C731A2" w:rsidP="00C731A2">
      <w:pPr>
        <w:spacing w:line="480" w:lineRule="auto"/>
        <w:jc w:val="center"/>
        <w:rPr>
          <w:rFonts w:ascii="Times New Roman" w:hAnsi="Times New Roman" w:cs="Times New Roman"/>
          <w:b/>
          <w:sz w:val="24"/>
          <w:szCs w:val="24"/>
        </w:rPr>
      </w:pPr>
    </w:p>
    <w:p w:rsidR="00F6475F" w:rsidRDefault="00F6475F" w:rsidP="00C731A2">
      <w:pPr>
        <w:spacing w:line="480" w:lineRule="auto"/>
        <w:jc w:val="center"/>
        <w:rPr>
          <w:rFonts w:ascii="Times New Roman" w:hAnsi="Times New Roman" w:cs="Times New Roman"/>
          <w:b/>
          <w:sz w:val="24"/>
          <w:szCs w:val="24"/>
        </w:rPr>
      </w:pPr>
    </w:p>
    <w:p w:rsidR="00F6475F" w:rsidRDefault="00F6475F" w:rsidP="00C731A2">
      <w:pPr>
        <w:spacing w:line="480" w:lineRule="auto"/>
        <w:jc w:val="center"/>
        <w:rPr>
          <w:rFonts w:ascii="Times New Roman" w:hAnsi="Times New Roman" w:cs="Times New Roman"/>
          <w:b/>
          <w:sz w:val="24"/>
          <w:szCs w:val="24"/>
        </w:rPr>
      </w:pPr>
    </w:p>
    <w:p w:rsidR="00F6475F" w:rsidRDefault="00F6475F" w:rsidP="00C731A2">
      <w:pPr>
        <w:spacing w:line="480" w:lineRule="auto"/>
        <w:jc w:val="center"/>
        <w:rPr>
          <w:rFonts w:ascii="Times New Roman" w:hAnsi="Times New Roman" w:cs="Times New Roman"/>
          <w:b/>
          <w:sz w:val="24"/>
          <w:szCs w:val="24"/>
        </w:rPr>
      </w:pPr>
    </w:p>
    <w:p w:rsidR="0034574E" w:rsidRDefault="0034574E" w:rsidP="00C731A2">
      <w:pPr>
        <w:spacing w:line="480" w:lineRule="auto"/>
        <w:jc w:val="center"/>
        <w:rPr>
          <w:rFonts w:ascii="Times New Roman" w:hAnsi="Times New Roman" w:cs="Times New Roman"/>
          <w:b/>
          <w:sz w:val="24"/>
          <w:szCs w:val="24"/>
        </w:rPr>
      </w:pPr>
    </w:p>
    <w:p w:rsidR="00F6475F" w:rsidRDefault="00F6475F" w:rsidP="00C731A2">
      <w:pPr>
        <w:spacing w:line="480" w:lineRule="auto"/>
        <w:jc w:val="center"/>
        <w:rPr>
          <w:rFonts w:ascii="Times New Roman" w:hAnsi="Times New Roman" w:cs="Times New Roman"/>
          <w:b/>
          <w:sz w:val="24"/>
          <w:szCs w:val="24"/>
        </w:rPr>
      </w:pPr>
    </w:p>
    <w:p w:rsidR="00C731A2" w:rsidRDefault="005B0A79" w:rsidP="00C731A2">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Cheap Imports and Local Firms</w:t>
      </w:r>
    </w:p>
    <w:p w:rsidR="00C731A2" w:rsidRPr="0027184B" w:rsidRDefault="005B0A79" w:rsidP="00C731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Local p</w:t>
      </w:r>
      <w:r w:rsidR="00C731A2" w:rsidRPr="0027184B">
        <w:rPr>
          <w:rFonts w:ascii="Times New Roman" w:hAnsi="Times New Roman" w:cs="Times New Roman"/>
          <w:sz w:val="24"/>
          <w:szCs w:val="24"/>
        </w:rPr>
        <w:t>roducers</w:t>
      </w:r>
      <w:r>
        <w:rPr>
          <w:rFonts w:ascii="Times New Roman" w:hAnsi="Times New Roman" w:cs="Times New Roman"/>
          <w:sz w:val="24"/>
          <w:szCs w:val="24"/>
        </w:rPr>
        <w:t xml:space="preserve"> of the US have raised many</w:t>
      </w:r>
      <w:r w:rsidR="00C731A2" w:rsidRPr="0027184B">
        <w:rPr>
          <w:rFonts w:ascii="Times New Roman" w:hAnsi="Times New Roman" w:cs="Times New Roman"/>
          <w:sz w:val="24"/>
          <w:szCs w:val="24"/>
        </w:rPr>
        <w:t xml:space="preserve"> objections over the goods imported from China as they are relatively very cheap. This argument is entirely against the laws of economics</w:t>
      </w:r>
      <w:r w:rsidR="00C731A2">
        <w:rPr>
          <w:rFonts w:ascii="Times New Roman" w:hAnsi="Times New Roman" w:cs="Times New Roman"/>
          <w:sz w:val="24"/>
          <w:szCs w:val="24"/>
        </w:rPr>
        <w:t xml:space="preserve"> as </w:t>
      </w:r>
      <w:r w:rsidR="00C731A2" w:rsidRPr="0027184B">
        <w:rPr>
          <w:rFonts w:ascii="Times New Roman" w:hAnsi="Times New Roman" w:cs="Times New Roman"/>
          <w:sz w:val="24"/>
          <w:szCs w:val="24"/>
        </w:rPr>
        <w:t>the theory of comparative advantage explain</w:t>
      </w:r>
      <w:r w:rsidR="00C731A2">
        <w:rPr>
          <w:rFonts w:ascii="Times New Roman" w:hAnsi="Times New Roman" w:cs="Times New Roman"/>
          <w:sz w:val="24"/>
          <w:szCs w:val="24"/>
        </w:rPr>
        <w:t>s</w:t>
      </w:r>
      <w:r w:rsidR="00C731A2" w:rsidRPr="0027184B">
        <w:rPr>
          <w:rFonts w:ascii="Times New Roman" w:hAnsi="Times New Roman" w:cs="Times New Roman"/>
          <w:sz w:val="24"/>
          <w:szCs w:val="24"/>
        </w:rPr>
        <w:t xml:space="preserve"> that all the trading countries can increase their production and consumption possibilities by increasing trade. The rule of thumb here is that America</w:t>
      </w:r>
      <w:r>
        <w:rPr>
          <w:rFonts w:ascii="Times New Roman" w:hAnsi="Times New Roman" w:cs="Times New Roman"/>
          <w:sz w:val="24"/>
          <w:szCs w:val="24"/>
        </w:rPr>
        <w:t>n producers</w:t>
      </w:r>
      <w:r w:rsidR="00C731A2" w:rsidRPr="0027184B">
        <w:rPr>
          <w:rFonts w:ascii="Times New Roman" w:hAnsi="Times New Roman" w:cs="Times New Roman"/>
          <w:sz w:val="24"/>
          <w:szCs w:val="24"/>
        </w:rPr>
        <w:t xml:space="preserve"> should produce and export those things in</w:t>
      </w:r>
      <w:r w:rsidR="00C731A2">
        <w:rPr>
          <w:rFonts w:ascii="Times New Roman" w:hAnsi="Times New Roman" w:cs="Times New Roman"/>
          <w:sz w:val="24"/>
          <w:szCs w:val="24"/>
        </w:rPr>
        <w:t xml:space="preserve"> </w:t>
      </w:r>
      <w:r>
        <w:rPr>
          <w:rFonts w:ascii="Times New Roman" w:hAnsi="Times New Roman" w:cs="Times New Roman"/>
          <w:sz w:val="24"/>
          <w:szCs w:val="24"/>
        </w:rPr>
        <w:t>which they have</w:t>
      </w:r>
      <w:r w:rsidR="001E0E83">
        <w:rPr>
          <w:rFonts w:ascii="Times New Roman" w:hAnsi="Times New Roman" w:cs="Times New Roman"/>
          <w:sz w:val="24"/>
          <w:szCs w:val="24"/>
        </w:rPr>
        <w:t xml:space="preserve"> a comparative advantage. The production of goods in which the American producer have comparative advantage will not only become a source of higher exports but it will also increase the employment levels in the US. </w:t>
      </w:r>
      <w:r w:rsidR="008D2A72">
        <w:rPr>
          <w:rFonts w:ascii="Times New Roman" w:hAnsi="Times New Roman" w:cs="Times New Roman"/>
          <w:sz w:val="24"/>
          <w:szCs w:val="24"/>
        </w:rPr>
        <w:t>A</w:t>
      </w:r>
      <w:r w:rsidR="001E0E83">
        <w:rPr>
          <w:rFonts w:ascii="Times New Roman" w:hAnsi="Times New Roman" w:cs="Times New Roman"/>
          <w:sz w:val="24"/>
          <w:szCs w:val="24"/>
        </w:rPr>
        <w:t xml:space="preserve">ny restriction on trade will harm not only local producers but the local consumers </w:t>
      </w:r>
      <w:r w:rsidR="008D2A72">
        <w:rPr>
          <w:rFonts w:ascii="Times New Roman" w:hAnsi="Times New Roman" w:cs="Times New Roman"/>
          <w:sz w:val="24"/>
          <w:szCs w:val="24"/>
        </w:rPr>
        <w:t>too</w:t>
      </w:r>
      <w:r w:rsidR="001E0E83">
        <w:rPr>
          <w:rFonts w:ascii="Times New Roman" w:hAnsi="Times New Roman" w:cs="Times New Roman"/>
          <w:sz w:val="24"/>
          <w:szCs w:val="24"/>
        </w:rPr>
        <w:t xml:space="preserve">. </w:t>
      </w:r>
    </w:p>
    <w:p w:rsidR="00C731A2" w:rsidRDefault="00C731A2" w:rsidP="00C731A2">
      <w:pPr>
        <w:spacing w:line="480" w:lineRule="auto"/>
        <w:jc w:val="both"/>
        <w:rPr>
          <w:rFonts w:ascii="Times New Roman" w:hAnsi="Times New Roman" w:cs="Times New Roman"/>
          <w:sz w:val="24"/>
          <w:szCs w:val="24"/>
        </w:rPr>
      </w:pPr>
    </w:p>
    <w:p w:rsidR="00BD491C" w:rsidRDefault="00BD491C" w:rsidP="00C731A2">
      <w:pPr>
        <w:spacing w:line="480" w:lineRule="auto"/>
        <w:jc w:val="both"/>
        <w:rPr>
          <w:rFonts w:ascii="Times New Roman" w:hAnsi="Times New Roman" w:cs="Times New Roman"/>
          <w:sz w:val="24"/>
          <w:szCs w:val="24"/>
        </w:rPr>
      </w:pPr>
    </w:p>
    <w:p w:rsidR="00BD491C" w:rsidRDefault="00BD491C" w:rsidP="00C731A2">
      <w:pPr>
        <w:spacing w:line="480" w:lineRule="auto"/>
        <w:jc w:val="both"/>
        <w:rPr>
          <w:rFonts w:ascii="Times New Roman" w:hAnsi="Times New Roman" w:cs="Times New Roman"/>
          <w:sz w:val="24"/>
          <w:szCs w:val="24"/>
        </w:rPr>
      </w:pPr>
    </w:p>
    <w:p w:rsidR="00BD491C" w:rsidRDefault="00BD491C" w:rsidP="00C731A2">
      <w:pPr>
        <w:spacing w:line="480" w:lineRule="auto"/>
        <w:jc w:val="both"/>
        <w:rPr>
          <w:rFonts w:ascii="Times New Roman" w:hAnsi="Times New Roman" w:cs="Times New Roman"/>
          <w:sz w:val="24"/>
          <w:szCs w:val="24"/>
        </w:rPr>
      </w:pPr>
    </w:p>
    <w:p w:rsidR="00BD491C" w:rsidRDefault="00BD491C" w:rsidP="00C731A2">
      <w:pPr>
        <w:spacing w:line="480" w:lineRule="auto"/>
        <w:jc w:val="both"/>
        <w:rPr>
          <w:rFonts w:ascii="Times New Roman" w:hAnsi="Times New Roman" w:cs="Times New Roman"/>
          <w:sz w:val="24"/>
          <w:szCs w:val="24"/>
        </w:rPr>
      </w:pPr>
    </w:p>
    <w:p w:rsidR="00BD491C" w:rsidRPr="0027184B" w:rsidRDefault="00BD491C"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Default="00C731A2" w:rsidP="00C731A2">
      <w:pPr>
        <w:spacing w:line="480" w:lineRule="auto"/>
        <w:jc w:val="both"/>
        <w:rPr>
          <w:rFonts w:ascii="Times New Roman" w:hAnsi="Times New Roman" w:cs="Times New Roman"/>
          <w:sz w:val="24"/>
          <w:szCs w:val="24"/>
        </w:rPr>
      </w:pPr>
    </w:p>
    <w:p w:rsidR="00C731A2" w:rsidRPr="0027184B" w:rsidRDefault="00C731A2" w:rsidP="00C731A2">
      <w:pPr>
        <w:spacing w:line="480" w:lineRule="auto"/>
        <w:jc w:val="both"/>
        <w:rPr>
          <w:rFonts w:ascii="Times New Roman" w:hAnsi="Times New Roman" w:cs="Times New Roman"/>
          <w:sz w:val="24"/>
          <w:szCs w:val="24"/>
        </w:rPr>
      </w:pPr>
    </w:p>
    <w:p w:rsidR="00C731A2" w:rsidRPr="008D2A72" w:rsidRDefault="00C731A2" w:rsidP="00C731A2">
      <w:pPr>
        <w:spacing w:line="480" w:lineRule="auto"/>
        <w:jc w:val="center"/>
        <w:rPr>
          <w:rFonts w:ascii="Times New Roman" w:hAnsi="Times New Roman" w:cs="Times New Roman"/>
          <w:sz w:val="24"/>
          <w:szCs w:val="24"/>
        </w:rPr>
      </w:pPr>
      <w:r w:rsidRPr="008D2A72">
        <w:rPr>
          <w:rFonts w:ascii="Times New Roman" w:hAnsi="Times New Roman" w:cs="Times New Roman"/>
          <w:sz w:val="24"/>
          <w:szCs w:val="24"/>
        </w:rPr>
        <w:lastRenderedPageBreak/>
        <w:t>References</w:t>
      </w:r>
    </w:p>
    <w:p w:rsidR="00C731A2" w:rsidRPr="0027184B" w:rsidRDefault="00C731A2" w:rsidP="00C731A2">
      <w:pPr>
        <w:pStyle w:val="Bibliography"/>
        <w:jc w:val="both"/>
        <w:rPr>
          <w:rFonts w:ascii="Times New Roman" w:hAnsi="Times New Roman" w:cs="Times New Roman"/>
          <w:sz w:val="24"/>
          <w:szCs w:val="24"/>
        </w:rPr>
      </w:pPr>
      <w:r w:rsidRPr="0027184B">
        <w:rPr>
          <w:rFonts w:ascii="Times New Roman" w:hAnsi="Times New Roman" w:cs="Times New Roman"/>
          <w:sz w:val="24"/>
          <w:szCs w:val="24"/>
        </w:rPr>
        <w:fldChar w:fldCharType="begin"/>
      </w:r>
      <w:r w:rsidRPr="0027184B">
        <w:rPr>
          <w:rFonts w:ascii="Times New Roman" w:hAnsi="Times New Roman" w:cs="Times New Roman"/>
          <w:sz w:val="24"/>
          <w:szCs w:val="24"/>
        </w:rPr>
        <w:instrText xml:space="preserve"> ADDIN ZOTERO_BIBL {"uncited":[],"omitted":[],"custom":[]} CSL_BIBLIOGRAPHY </w:instrText>
      </w:r>
      <w:r w:rsidRPr="0027184B">
        <w:rPr>
          <w:rFonts w:ascii="Times New Roman" w:hAnsi="Times New Roman" w:cs="Times New Roman"/>
          <w:sz w:val="24"/>
          <w:szCs w:val="24"/>
        </w:rPr>
        <w:fldChar w:fldCharType="separate"/>
      </w:r>
      <w:r w:rsidRPr="0027184B">
        <w:rPr>
          <w:rFonts w:ascii="Times New Roman" w:hAnsi="Times New Roman" w:cs="Times New Roman"/>
          <w:sz w:val="24"/>
          <w:szCs w:val="24"/>
        </w:rPr>
        <w:t xml:space="preserve">McEachern, W. (2011). </w:t>
      </w:r>
      <w:r w:rsidRPr="0027184B">
        <w:rPr>
          <w:rFonts w:ascii="Times New Roman" w:hAnsi="Times New Roman" w:cs="Times New Roman"/>
          <w:i/>
          <w:iCs/>
          <w:sz w:val="24"/>
          <w:szCs w:val="24"/>
        </w:rPr>
        <w:t>Microeconomics: A Contemporary Introduction</w:t>
      </w:r>
      <w:r w:rsidRPr="0027184B">
        <w:rPr>
          <w:rFonts w:ascii="Times New Roman" w:hAnsi="Times New Roman" w:cs="Times New Roman"/>
          <w:sz w:val="24"/>
          <w:szCs w:val="24"/>
        </w:rPr>
        <w:t xml:space="preserve"> (9th ed.). Boston: Cengage Learning.</w:t>
      </w:r>
    </w:p>
    <w:p w:rsidR="00C731A2" w:rsidRPr="0027184B" w:rsidRDefault="00C731A2" w:rsidP="00C731A2">
      <w:pPr>
        <w:pStyle w:val="Bibliography"/>
        <w:jc w:val="both"/>
        <w:rPr>
          <w:rFonts w:ascii="Times New Roman" w:hAnsi="Times New Roman" w:cs="Times New Roman"/>
          <w:sz w:val="24"/>
          <w:szCs w:val="24"/>
        </w:rPr>
      </w:pPr>
      <w:r w:rsidRPr="0027184B">
        <w:rPr>
          <w:rFonts w:ascii="Times New Roman" w:hAnsi="Times New Roman" w:cs="Times New Roman"/>
          <w:sz w:val="24"/>
          <w:szCs w:val="24"/>
        </w:rPr>
        <w:t>U.S. exports of trade goods, by product industry class (NAICS) 2018. (n.d.). Retrieved December 12, 2019, from Statista website: https://www.statista.com/statistics/258736/volume-of-us-exports-of-trade-goods-in-by-product-industry-class/</w:t>
      </w:r>
    </w:p>
    <w:p w:rsidR="00C731A2" w:rsidRPr="0027184B" w:rsidRDefault="00C731A2" w:rsidP="00C731A2">
      <w:pPr>
        <w:pStyle w:val="Bibliography"/>
        <w:jc w:val="both"/>
        <w:rPr>
          <w:rFonts w:ascii="Times New Roman" w:hAnsi="Times New Roman" w:cs="Times New Roman"/>
          <w:sz w:val="24"/>
          <w:szCs w:val="24"/>
        </w:rPr>
      </w:pPr>
      <w:r w:rsidRPr="0027184B">
        <w:rPr>
          <w:rFonts w:ascii="Times New Roman" w:hAnsi="Times New Roman" w:cs="Times New Roman"/>
          <w:sz w:val="24"/>
          <w:szCs w:val="24"/>
        </w:rPr>
        <w:t>U.S. imports of trade goods in 2018, by product industry class (NAICS). (n.d.). Retrieved December 12, 2019, from Statista website: https://www.statista.com/statistics/259138/volume-of-us-imports-of-trade-goods-in-by-product-industry-class/</w:t>
      </w:r>
    </w:p>
    <w:p w:rsidR="00C731A2" w:rsidRPr="0027184B" w:rsidRDefault="00C731A2" w:rsidP="00C731A2">
      <w:pPr>
        <w:spacing w:line="480" w:lineRule="auto"/>
        <w:jc w:val="both"/>
        <w:rPr>
          <w:rFonts w:ascii="Times New Roman" w:hAnsi="Times New Roman" w:cs="Times New Roman"/>
          <w:sz w:val="24"/>
          <w:szCs w:val="24"/>
        </w:rPr>
      </w:pPr>
      <w:r w:rsidRPr="0027184B">
        <w:rPr>
          <w:rFonts w:ascii="Times New Roman" w:hAnsi="Times New Roman" w:cs="Times New Roman"/>
          <w:sz w:val="24"/>
          <w:szCs w:val="24"/>
        </w:rPr>
        <w:fldChar w:fldCharType="end"/>
      </w:r>
    </w:p>
    <w:p w:rsidR="00713BC0" w:rsidRDefault="00FF5504">
      <w:bookmarkStart w:id="0" w:name="_GoBack"/>
      <w:bookmarkEnd w:id="0"/>
    </w:p>
    <w:sectPr w:rsidR="00713BC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04" w:rsidRDefault="00FF5504">
      <w:pPr>
        <w:spacing w:after="0" w:line="240" w:lineRule="auto"/>
      </w:pPr>
      <w:r>
        <w:separator/>
      </w:r>
    </w:p>
  </w:endnote>
  <w:endnote w:type="continuationSeparator" w:id="0">
    <w:p w:rsidR="00FF5504" w:rsidRDefault="00FF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04" w:rsidRDefault="00FF5504">
      <w:pPr>
        <w:spacing w:after="0" w:line="240" w:lineRule="auto"/>
      </w:pPr>
      <w:r>
        <w:separator/>
      </w:r>
    </w:p>
  </w:footnote>
  <w:footnote w:type="continuationSeparator" w:id="0">
    <w:p w:rsidR="00FF5504" w:rsidRDefault="00FF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264" w:rsidRDefault="00217965">
    <w:pPr>
      <w:pStyle w:val="Header"/>
    </w:pPr>
    <w:r>
      <w:t xml:space="preserve">Principles of Microeconomics </w:t>
    </w:r>
    <w:r>
      <w:tab/>
    </w:r>
    <w:r>
      <w:tab/>
    </w:r>
    <w:sdt>
      <w:sdtPr>
        <w:id w:val="-606276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D2A72">
          <w:rPr>
            <w:noProof/>
          </w:rPr>
          <w:t>6</w:t>
        </w:r>
        <w:r>
          <w:rPr>
            <w:noProof/>
          </w:rPr>
          <w:fldChar w:fldCharType="end"/>
        </w:r>
      </w:sdtContent>
    </w:sdt>
  </w:p>
  <w:p w:rsidR="002965F5" w:rsidRPr="002965F5" w:rsidRDefault="00FF5504">
    <w:pPr>
      <w:pStyle w:val="Head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F10A4"/>
    <w:multiLevelType w:val="hybridMultilevel"/>
    <w:tmpl w:val="31828F3E"/>
    <w:lvl w:ilvl="0" w:tplc="2DB617F2">
      <w:start w:val="1"/>
      <w:numFmt w:val="bullet"/>
      <w:lvlText w:val=""/>
      <w:lvlJc w:val="left"/>
      <w:pPr>
        <w:ind w:left="720" w:hanging="360"/>
      </w:pPr>
      <w:rPr>
        <w:rFonts w:ascii="Symbol" w:hAnsi="Symbol" w:hint="default"/>
      </w:rPr>
    </w:lvl>
    <w:lvl w:ilvl="1" w:tplc="19EE48EA" w:tentative="1">
      <w:start w:val="1"/>
      <w:numFmt w:val="bullet"/>
      <w:lvlText w:val="o"/>
      <w:lvlJc w:val="left"/>
      <w:pPr>
        <w:ind w:left="1440" w:hanging="360"/>
      </w:pPr>
      <w:rPr>
        <w:rFonts w:ascii="Courier New" w:hAnsi="Courier New" w:cs="Courier New" w:hint="default"/>
      </w:rPr>
    </w:lvl>
    <w:lvl w:ilvl="2" w:tplc="C41C13B2" w:tentative="1">
      <w:start w:val="1"/>
      <w:numFmt w:val="bullet"/>
      <w:lvlText w:val=""/>
      <w:lvlJc w:val="left"/>
      <w:pPr>
        <w:ind w:left="2160" w:hanging="360"/>
      </w:pPr>
      <w:rPr>
        <w:rFonts w:ascii="Wingdings" w:hAnsi="Wingdings" w:hint="default"/>
      </w:rPr>
    </w:lvl>
    <w:lvl w:ilvl="3" w:tplc="DAD22690" w:tentative="1">
      <w:start w:val="1"/>
      <w:numFmt w:val="bullet"/>
      <w:lvlText w:val=""/>
      <w:lvlJc w:val="left"/>
      <w:pPr>
        <w:ind w:left="2880" w:hanging="360"/>
      </w:pPr>
      <w:rPr>
        <w:rFonts w:ascii="Symbol" w:hAnsi="Symbol" w:hint="default"/>
      </w:rPr>
    </w:lvl>
    <w:lvl w:ilvl="4" w:tplc="E9D67DF4" w:tentative="1">
      <w:start w:val="1"/>
      <w:numFmt w:val="bullet"/>
      <w:lvlText w:val="o"/>
      <w:lvlJc w:val="left"/>
      <w:pPr>
        <w:ind w:left="3600" w:hanging="360"/>
      </w:pPr>
      <w:rPr>
        <w:rFonts w:ascii="Courier New" w:hAnsi="Courier New" w:cs="Courier New" w:hint="default"/>
      </w:rPr>
    </w:lvl>
    <w:lvl w:ilvl="5" w:tplc="580A0966" w:tentative="1">
      <w:start w:val="1"/>
      <w:numFmt w:val="bullet"/>
      <w:lvlText w:val=""/>
      <w:lvlJc w:val="left"/>
      <w:pPr>
        <w:ind w:left="4320" w:hanging="360"/>
      </w:pPr>
      <w:rPr>
        <w:rFonts w:ascii="Wingdings" w:hAnsi="Wingdings" w:hint="default"/>
      </w:rPr>
    </w:lvl>
    <w:lvl w:ilvl="6" w:tplc="06AA0EDA" w:tentative="1">
      <w:start w:val="1"/>
      <w:numFmt w:val="bullet"/>
      <w:lvlText w:val=""/>
      <w:lvlJc w:val="left"/>
      <w:pPr>
        <w:ind w:left="5040" w:hanging="360"/>
      </w:pPr>
      <w:rPr>
        <w:rFonts w:ascii="Symbol" w:hAnsi="Symbol" w:hint="default"/>
      </w:rPr>
    </w:lvl>
    <w:lvl w:ilvl="7" w:tplc="397822BC" w:tentative="1">
      <w:start w:val="1"/>
      <w:numFmt w:val="bullet"/>
      <w:lvlText w:val="o"/>
      <w:lvlJc w:val="left"/>
      <w:pPr>
        <w:ind w:left="5760" w:hanging="360"/>
      </w:pPr>
      <w:rPr>
        <w:rFonts w:ascii="Courier New" w:hAnsi="Courier New" w:cs="Courier New" w:hint="default"/>
      </w:rPr>
    </w:lvl>
    <w:lvl w:ilvl="8" w:tplc="E9087D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A2"/>
    <w:rsid w:val="000678DE"/>
    <w:rsid w:val="000D079B"/>
    <w:rsid w:val="001C7B09"/>
    <w:rsid w:val="001E0E83"/>
    <w:rsid w:val="00217965"/>
    <w:rsid w:val="002520EE"/>
    <w:rsid w:val="0027054D"/>
    <w:rsid w:val="002A55D2"/>
    <w:rsid w:val="002B5502"/>
    <w:rsid w:val="0034574E"/>
    <w:rsid w:val="00347DB9"/>
    <w:rsid w:val="003C70A8"/>
    <w:rsid w:val="00411E47"/>
    <w:rsid w:val="004546DB"/>
    <w:rsid w:val="00462315"/>
    <w:rsid w:val="004E4DCE"/>
    <w:rsid w:val="00517F1A"/>
    <w:rsid w:val="005B0A79"/>
    <w:rsid w:val="005F133C"/>
    <w:rsid w:val="00681553"/>
    <w:rsid w:val="006E7107"/>
    <w:rsid w:val="00781DE3"/>
    <w:rsid w:val="007B70D2"/>
    <w:rsid w:val="007D3063"/>
    <w:rsid w:val="008629EE"/>
    <w:rsid w:val="008A72A7"/>
    <w:rsid w:val="008C6A75"/>
    <w:rsid w:val="008D2A72"/>
    <w:rsid w:val="008D628C"/>
    <w:rsid w:val="00933557"/>
    <w:rsid w:val="009D112D"/>
    <w:rsid w:val="00A26EEF"/>
    <w:rsid w:val="00A63F6B"/>
    <w:rsid w:val="00AA0EA6"/>
    <w:rsid w:val="00BC28DC"/>
    <w:rsid w:val="00BD491C"/>
    <w:rsid w:val="00BD67DE"/>
    <w:rsid w:val="00C127A7"/>
    <w:rsid w:val="00C731A2"/>
    <w:rsid w:val="00D264F1"/>
    <w:rsid w:val="00DB0020"/>
    <w:rsid w:val="00DD5C4B"/>
    <w:rsid w:val="00DF18DE"/>
    <w:rsid w:val="00E21198"/>
    <w:rsid w:val="00E34BF4"/>
    <w:rsid w:val="00F6475F"/>
    <w:rsid w:val="00FF5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BD402-6CC3-4BFB-8DDE-1940C966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731A2"/>
    <w:pPr>
      <w:spacing w:after="200" w:line="240" w:lineRule="auto"/>
    </w:pPr>
    <w:rPr>
      <w:i/>
      <w:iCs/>
      <w:color w:val="44546A" w:themeColor="text2"/>
      <w:sz w:val="18"/>
      <w:szCs w:val="18"/>
    </w:rPr>
  </w:style>
  <w:style w:type="paragraph" w:styleId="ListParagraph">
    <w:name w:val="List Paragraph"/>
    <w:basedOn w:val="Normal"/>
    <w:uiPriority w:val="34"/>
    <w:qFormat/>
    <w:rsid w:val="00C731A2"/>
    <w:pPr>
      <w:ind w:left="720"/>
      <w:contextualSpacing/>
    </w:pPr>
  </w:style>
  <w:style w:type="paragraph" w:styleId="Header">
    <w:name w:val="header"/>
    <w:basedOn w:val="Normal"/>
    <w:link w:val="HeaderChar"/>
    <w:uiPriority w:val="99"/>
    <w:unhideWhenUsed/>
    <w:qFormat/>
    <w:rsid w:val="00C73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A2"/>
  </w:style>
  <w:style w:type="paragraph" w:styleId="Bibliography">
    <w:name w:val="Bibliography"/>
    <w:basedOn w:val="Normal"/>
    <w:next w:val="Normal"/>
    <w:uiPriority w:val="37"/>
    <w:unhideWhenUsed/>
    <w:rsid w:val="00C731A2"/>
    <w:pPr>
      <w:spacing w:after="0" w:line="480" w:lineRule="auto"/>
      <w:ind w:left="720" w:hanging="720"/>
    </w:pPr>
  </w:style>
  <w:style w:type="paragraph" w:styleId="Title">
    <w:name w:val="Title"/>
    <w:basedOn w:val="Normal"/>
    <w:link w:val="TitleChar"/>
    <w:qFormat/>
    <w:rsid w:val="00C731A2"/>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C731A2"/>
    <w:rPr>
      <w:rFonts w:ascii="Times New Roman" w:eastAsia="SimSun" w:hAnsi="Times New Roman" w:cs="Times New Roman"/>
      <w:kern w:val="24"/>
      <w:sz w:val="24"/>
      <w:szCs w:val="24"/>
      <w:lang w:val="en-US" w:eastAsia="ja-JP"/>
    </w:rPr>
  </w:style>
  <w:style w:type="paragraph" w:customStyle="1" w:styleId="Title2">
    <w:name w:val="Title 2"/>
    <w:basedOn w:val="Normal"/>
    <w:uiPriority w:val="1"/>
    <w:qFormat/>
    <w:rsid w:val="00C731A2"/>
    <w:pPr>
      <w:spacing w:after="0" w:line="480" w:lineRule="auto"/>
      <w:jc w:val="center"/>
    </w:pPr>
    <w:rPr>
      <w:rFonts w:ascii="Times New Roman" w:eastAsia="SimSun" w:hAnsi="Times New Roman" w:cs="Times New Roman"/>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2019-12-14T06:58:00Z</dcterms:created>
  <dcterms:modified xsi:type="dcterms:W3CDTF">2019-12-14T06:58:00Z</dcterms:modified>
</cp:coreProperties>
</file>