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75FC" w14:textId="77777777" w:rsidR="00DC0BDE" w:rsidRPr="00C65689" w:rsidRDefault="001A12E8" w:rsidP="00C65689">
      <w:pPr>
        <w:pStyle w:val="NoSpacing"/>
        <w:jc w:val="both"/>
        <w:rPr>
          <w:rFonts w:ascii="Times New Roman" w:hAnsi="Times New Roman" w:cs="Times New Roman"/>
        </w:rPr>
      </w:pPr>
      <w:r w:rsidRPr="00C65689">
        <w:rPr>
          <w:rFonts w:ascii="Times New Roman" w:hAnsi="Times New Roman" w:cs="Times New Roman"/>
        </w:rPr>
        <w:t>Name</w:t>
      </w:r>
    </w:p>
    <w:p w14:paraId="7E2A243A" w14:textId="77777777" w:rsidR="00DC0BDE" w:rsidRPr="00C65689" w:rsidRDefault="00945F1C" w:rsidP="00C65689">
      <w:pPr>
        <w:pStyle w:val="NoSpacing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2CAC15640D0E4E82BAF4941B5A39664C"/>
          </w:placeholder>
          <w:temporary/>
          <w:showingPlcHdr/>
          <w15:appearance w15:val="hidden"/>
        </w:sdtPr>
        <w:sdtEndPr/>
        <w:sdtContent>
          <w:r w:rsidR="001A12E8" w:rsidRPr="00C65689">
            <w:rPr>
              <w:rFonts w:ascii="Times New Roman" w:hAnsi="Times New Roman" w:cs="Times New Roman"/>
            </w:rPr>
            <w:t>Instructor Name</w:t>
          </w:r>
        </w:sdtContent>
      </w:sdt>
    </w:p>
    <w:p w14:paraId="31BCC38D" w14:textId="77777777" w:rsidR="00DC0BDE" w:rsidRPr="00C65689" w:rsidRDefault="001A12E8" w:rsidP="00C65689">
      <w:pPr>
        <w:pStyle w:val="NoSpacing"/>
        <w:jc w:val="both"/>
        <w:rPr>
          <w:rFonts w:ascii="Times New Roman" w:hAnsi="Times New Roman" w:cs="Times New Roman"/>
        </w:rPr>
      </w:pPr>
      <w:r w:rsidRPr="00C65689">
        <w:rPr>
          <w:rFonts w:ascii="Times New Roman" w:hAnsi="Times New Roman" w:cs="Times New Roman"/>
        </w:rPr>
        <w:t>Subject</w:t>
      </w:r>
    </w:p>
    <w:p w14:paraId="31A6C314" w14:textId="77777777" w:rsidR="00DC0BDE" w:rsidRPr="00C65689" w:rsidRDefault="001A12E8" w:rsidP="00C65689">
      <w:pPr>
        <w:pStyle w:val="NoSpacing"/>
        <w:jc w:val="both"/>
        <w:rPr>
          <w:rFonts w:ascii="Times New Roman" w:hAnsi="Times New Roman" w:cs="Times New Roman"/>
        </w:rPr>
      </w:pPr>
      <w:r w:rsidRPr="00C65689">
        <w:rPr>
          <w:rFonts w:ascii="Times New Roman" w:hAnsi="Times New Roman" w:cs="Times New Roman"/>
        </w:rPr>
        <w:t>Date</w:t>
      </w:r>
    </w:p>
    <w:p w14:paraId="65969B59" w14:textId="77777777" w:rsidR="00DC0BDE" w:rsidRPr="00C65689" w:rsidRDefault="001A12E8" w:rsidP="00C65689">
      <w:pPr>
        <w:pStyle w:val="NoSpacing"/>
        <w:jc w:val="center"/>
        <w:rPr>
          <w:rFonts w:ascii="Times New Roman" w:hAnsi="Times New Roman" w:cs="Times New Roman"/>
        </w:rPr>
      </w:pPr>
      <w:r w:rsidRPr="00C65689">
        <w:rPr>
          <w:rFonts w:ascii="Times New Roman" w:hAnsi="Times New Roman" w:cs="Times New Roman"/>
        </w:rPr>
        <w:t>Media Project</w:t>
      </w:r>
    </w:p>
    <w:p w14:paraId="5DD2914D" w14:textId="77777777" w:rsidR="00713BC0" w:rsidRPr="00C65689" w:rsidRDefault="001A12E8" w:rsidP="00C656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89">
        <w:rPr>
          <w:rFonts w:ascii="Times New Roman" w:hAnsi="Times New Roman" w:cs="Times New Roman"/>
          <w:b/>
          <w:sz w:val="24"/>
          <w:szCs w:val="24"/>
        </w:rPr>
        <w:t>Summary of Article</w:t>
      </w:r>
    </w:p>
    <w:p w14:paraId="721D2D5B" w14:textId="7FCF5562" w:rsidR="00275D84" w:rsidRPr="00C65689" w:rsidRDefault="00EC68B8" w:rsidP="00C656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Reserve had</w:t>
      </w:r>
      <w:r w:rsidR="001A12E8" w:rsidRPr="00C65689">
        <w:rPr>
          <w:rFonts w:ascii="Times New Roman" w:hAnsi="Times New Roman" w:cs="Times New Roman"/>
          <w:sz w:val="24"/>
          <w:szCs w:val="24"/>
        </w:rPr>
        <w:t xml:space="preserve"> cut</w:t>
      </w:r>
      <w:r w:rsidR="008E7FC5">
        <w:rPr>
          <w:rFonts w:ascii="Times New Roman" w:hAnsi="Times New Roman" w:cs="Times New Roman"/>
          <w:sz w:val="24"/>
          <w:szCs w:val="24"/>
        </w:rPr>
        <w:t xml:space="preserve"> </w:t>
      </w:r>
      <w:r w:rsidR="001A12E8" w:rsidRPr="00C65689">
        <w:rPr>
          <w:rFonts w:ascii="Times New Roman" w:hAnsi="Times New Roman" w:cs="Times New Roman"/>
          <w:sz w:val="24"/>
          <w:szCs w:val="24"/>
        </w:rPr>
        <w:t xml:space="preserve">the interest rate three times this year. </w:t>
      </w:r>
      <w:r w:rsidR="00FA0984" w:rsidRPr="00C65689">
        <w:rPr>
          <w:rFonts w:ascii="Times New Roman" w:hAnsi="Times New Roman" w:cs="Times New Roman"/>
          <w:sz w:val="24"/>
          <w:szCs w:val="24"/>
        </w:rPr>
        <w:t>One of the offici</w:t>
      </w:r>
      <w:r w:rsidR="001A12E8" w:rsidRPr="00C65689">
        <w:rPr>
          <w:rFonts w:ascii="Times New Roman" w:hAnsi="Times New Roman" w:cs="Times New Roman"/>
          <w:sz w:val="24"/>
          <w:szCs w:val="24"/>
        </w:rPr>
        <w:t>als of Federal R</w:t>
      </w:r>
      <w:r>
        <w:rPr>
          <w:rFonts w:ascii="Times New Roman" w:hAnsi="Times New Roman" w:cs="Times New Roman"/>
          <w:sz w:val="24"/>
          <w:szCs w:val="24"/>
        </w:rPr>
        <w:t>eserve announced</w:t>
      </w:r>
      <w:r w:rsidR="00FA0984" w:rsidRPr="00C65689">
        <w:rPr>
          <w:rFonts w:ascii="Times New Roman" w:hAnsi="Times New Roman" w:cs="Times New Roman"/>
          <w:sz w:val="24"/>
          <w:szCs w:val="24"/>
        </w:rPr>
        <w:t xml:space="preserve"> that furt</w:t>
      </w:r>
      <w:r w:rsidR="001A12E8" w:rsidRPr="00C65689">
        <w:rPr>
          <w:rFonts w:ascii="Times New Roman" w:hAnsi="Times New Roman" w:cs="Times New Roman"/>
          <w:sz w:val="24"/>
          <w:szCs w:val="24"/>
        </w:rPr>
        <w:t xml:space="preserve">her cut </w:t>
      </w:r>
      <w:r>
        <w:rPr>
          <w:rFonts w:ascii="Times New Roman" w:hAnsi="Times New Roman" w:cs="Times New Roman"/>
          <w:sz w:val="24"/>
          <w:szCs w:val="24"/>
        </w:rPr>
        <w:t>in the interest rate was</w:t>
      </w:r>
      <w:r w:rsidR="00FA0984" w:rsidRPr="00C65689">
        <w:rPr>
          <w:rFonts w:ascii="Times New Roman" w:hAnsi="Times New Roman" w:cs="Times New Roman"/>
          <w:sz w:val="24"/>
          <w:szCs w:val="24"/>
        </w:rPr>
        <w:t xml:space="preserve"> not an option un</w:t>
      </w:r>
      <w:r w:rsidR="001A12E8" w:rsidRPr="00C65689">
        <w:rPr>
          <w:rFonts w:ascii="Times New Roman" w:hAnsi="Times New Roman" w:cs="Times New Roman"/>
          <w:sz w:val="24"/>
          <w:szCs w:val="24"/>
        </w:rPr>
        <w:t>less we see</w:t>
      </w:r>
      <w:r w:rsidR="00FA0984" w:rsidRPr="00C65689">
        <w:rPr>
          <w:rFonts w:ascii="Times New Roman" w:hAnsi="Times New Roman" w:cs="Times New Roman"/>
          <w:sz w:val="24"/>
          <w:szCs w:val="24"/>
        </w:rPr>
        <w:t xml:space="preserve"> some disturbances in economic data. </w:t>
      </w:r>
      <w:r w:rsidR="009F3755" w:rsidRPr="00C65689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Trump urged</w:t>
      </w:r>
      <w:r w:rsidR="009F3755" w:rsidRPr="00C65689">
        <w:rPr>
          <w:rFonts w:ascii="Times New Roman" w:hAnsi="Times New Roman" w:cs="Times New Roman"/>
          <w:sz w:val="24"/>
          <w:szCs w:val="24"/>
        </w:rPr>
        <w:t xml:space="preserve"> the officials of the Federal Reserve to cut down the interest rate to boost economic activity. </w:t>
      </w:r>
      <w:r>
        <w:rPr>
          <w:rFonts w:ascii="Times New Roman" w:hAnsi="Times New Roman" w:cs="Times New Roman"/>
          <w:sz w:val="24"/>
          <w:szCs w:val="24"/>
        </w:rPr>
        <w:t>Fed was</w:t>
      </w:r>
      <w:r w:rsidR="001E14D9" w:rsidRPr="00C65689">
        <w:rPr>
          <w:rFonts w:ascii="Times New Roman" w:hAnsi="Times New Roman" w:cs="Times New Roman"/>
          <w:sz w:val="24"/>
          <w:szCs w:val="24"/>
        </w:rPr>
        <w:t xml:space="preserve"> an independent institute and it </w:t>
      </w:r>
      <w:r>
        <w:rPr>
          <w:rFonts w:ascii="Times New Roman" w:hAnsi="Times New Roman" w:cs="Times New Roman"/>
          <w:sz w:val="24"/>
          <w:szCs w:val="24"/>
        </w:rPr>
        <w:t>decided</w:t>
      </w:r>
      <w:r w:rsidR="001E14D9" w:rsidRPr="00C65689">
        <w:rPr>
          <w:rFonts w:ascii="Times New Roman" w:hAnsi="Times New Roman" w:cs="Times New Roman"/>
          <w:sz w:val="24"/>
          <w:szCs w:val="24"/>
        </w:rPr>
        <w:t xml:space="preserve"> to keep its interest rate policy unchanged for December 2019.</w:t>
      </w:r>
      <w:r w:rsidR="002807AC" w:rsidRPr="00C65689">
        <w:rPr>
          <w:rFonts w:ascii="Times New Roman" w:hAnsi="Times New Roman" w:cs="Times New Roman"/>
          <w:sz w:val="24"/>
          <w:szCs w:val="24"/>
        </w:rPr>
        <w:t xml:space="preserve"> In 2018, the policy of the Fed was to raise the interest rat</w:t>
      </w:r>
      <w:r>
        <w:rPr>
          <w:rFonts w:ascii="Times New Roman" w:hAnsi="Times New Roman" w:cs="Times New Roman"/>
          <w:sz w:val="24"/>
          <w:szCs w:val="24"/>
        </w:rPr>
        <w:t>e but trade war with China decelerated</w:t>
      </w:r>
      <w:r w:rsidR="002807AC" w:rsidRPr="00C65689">
        <w:rPr>
          <w:rFonts w:ascii="Times New Roman" w:hAnsi="Times New Roman" w:cs="Times New Roman"/>
          <w:sz w:val="24"/>
          <w:szCs w:val="24"/>
        </w:rPr>
        <w:t xml:space="preserve"> the economy </w:t>
      </w:r>
      <w:r>
        <w:rPr>
          <w:rFonts w:ascii="Times New Roman" w:hAnsi="Times New Roman" w:cs="Times New Roman"/>
          <w:sz w:val="24"/>
          <w:szCs w:val="24"/>
        </w:rPr>
        <w:t>and decrease</w:t>
      </w:r>
      <w:r w:rsidR="002807AC" w:rsidRPr="00C65689">
        <w:rPr>
          <w:rFonts w:ascii="Times New Roman" w:hAnsi="Times New Roman" w:cs="Times New Roman"/>
          <w:sz w:val="24"/>
          <w:szCs w:val="24"/>
        </w:rPr>
        <w:t xml:space="preserve"> in the interest rate became the necessity of time. </w:t>
      </w:r>
      <w:r>
        <w:rPr>
          <w:rFonts w:ascii="Times New Roman" w:hAnsi="Times New Roman" w:cs="Times New Roman"/>
          <w:sz w:val="24"/>
          <w:szCs w:val="24"/>
        </w:rPr>
        <w:t>It was not clear at that moment that how Mr. Trump looked at</w:t>
      </w:r>
      <w:r w:rsidR="00197277" w:rsidRPr="00C65689">
        <w:rPr>
          <w:rFonts w:ascii="Times New Roman" w:hAnsi="Times New Roman" w:cs="Times New Roman"/>
          <w:sz w:val="24"/>
          <w:szCs w:val="24"/>
        </w:rPr>
        <w:t xml:space="preserve"> the possibilities of a trade deal with China. </w:t>
      </w:r>
      <w:r w:rsidR="007648C5" w:rsidRPr="00C65689">
        <w:rPr>
          <w:rFonts w:ascii="Times New Roman" w:hAnsi="Times New Roman" w:cs="Times New Roman"/>
          <w:sz w:val="24"/>
          <w:szCs w:val="24"/>
        </w:rPr>
        <w:t>In cas</w:t>
      </w:r>
      <w:r>
        <w:rPr>
          <w:rFonts w:ascii="Times New Roman" w:hAnsi="Times New Roman" w:cs="Times New Roman"/>
          <w:sz w:val="24"/>
          <w:szCs w:val="24"/>
        </w:rPr>
        <w:t>e of any trade deal, the Fed had</w:t>
      </w:r>
      <w:r w:rsidR="007648C5" w:rsidRPr="00C65689">
        <w:rPr>
          <w:rFonts w:ascii="Times New Roman" w:hAnsi="Times New Roman" w:cs="Times New Roman"/>
          <w:sz w:val="24"/>
          <w:szCs w:val="24"/>
        </w:rPr>
        <w:t xml:space="preserve"> to rethink its policies.</w:t>
      </w:r>
    </w:p>
    <w:p w14:paraId="6461FBF6" w14:textId="348862FE" w:rsidR="00C54A31" w:rsidRPr="00C65689" w:rsidRDefault="001A12E8" w:rsidP="00C656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689">
        <w:rPr>
          <w:rFonts w:ascii="Times New Roman" w:hAnsi="Times New Roman" w:cs="Times New Roman"/>
          <w:sz w:val="24"/>
          <w:szCs w:val="24"/>
        </w:rPr>
        <w:t xml:space="preserve">The current economic outlook is stable as unemployment is at 3.6% which is the lowest in the last 50 years. </w:t>
      </w:r>
      <w:r w:rsidR="00815302" w:rsidRPr="00C65689">
        <w:rPr>
          <w:rFonts w:ascii="Times New Roman" w:hAnsi="Times New Roman" w:cs="Times New Roman"/>
          <w:sz w:val="24"/>
          <w:szCs w:val="24"/>
        </w:rPr>
        <w:t xml:space="preserve">The wage growth rate is stable and inflation is </w:t>
      </w:r>
      <w:r w:rsidR="00EC68B8">
        <w:rPr>
          <w:rFonts w:ascii="Times New Roman" w:hAnsi="Times New Roman" w:cs="Times New Roman"/>
          <w:sz w:val="24"/>
          <w:szCs w:val="24"/>
        </w:rPr>
        <w:t>increasing</w:t>
      </w:r>
      <w:r w:rsidR="00815302" w:rsidRPr="00C65689">
        <w:rPr>
          <w:rFonts w:ascii="Times New Roman" w:hAnsi="Times New Roman" w:cs="Times New Roman"/>
          <w:sz w:val="24"/>
          <w:szCs w:val="24"/>
        </w:rPr>
        <w:t xml:space="preserve"> significantly. </w:t>
      </w:r>
      <w:r w:rsidR="00FE7DB7" w:rsidRPr="00C65689">
        <w:rPr>
          <w:rFonts w:ascii="Times New Roman" w:hAnsi="Times New Roman" w:cs="Times New Roman"/>
          <w:sz w:val="24"/>
          <w:szCs w:val="24"/>
        </w:rPr>
        <w:t xml:space="preserve">So, there is no need for an increase in the interest rate. </w:t>
      </w:r>
      <w:r w:rsidR="0004372B" w:rsidRPr="00C65689">
        <w:rPr>
          <w:rFonts w:ascii="Times New Roman" w:hAnsi="Times New Roman" w:cs="Times New Roman"/>
          <w:sz w:val="24"/>
          <w:szCs w:val="24"/>
        </w:rPr>
        <w:t>But a perma</w:t>
      </w:r>
      <w:r w:rsidR="00194459">
        <w:rPr>
          <w:rFonts w:ascii="Times New Roman" w:hAnsi="Times New Roman" w:cs="Times New Roman"/>
          <w:sz w:val="24"/>
          <w:szCs w:val="24"/>
        </w:rPr>
        <w:t>nently lower level of inflation</w:t>
      </w:r>
      <w:r w:rsidR="0004372B" w:rsidRPr="00C65689">
        <w:rPr>
          <w:rFonts w:ascii="Times New Roman" w:hAnsi="Times New Roman" w:cs="Times New Roman"/>
          <w:sz w:val="24"/>
          <w:szCs w:val="24"/>
        </w:rPr>
        <w:t xml:space="preserve"> can change the future expectations of businessmen. They will perceive a lower growth in future prices and </w:t>
      </w:r>
      <w:r w:rsidR="00CA0CCC" w:rsidRPr="00C65689">
        <w:rPr>
          <w:rFonts w:ascii="Times New Roman" w:hAnsi="Times New Roman" w:cs="Times New Roman"/>
          <w:sz w:val="24"/>
          <w:szCs w:val="24"/>
        </w:rPr>
        <w:t xml:space="preserve">will </w:t>
      </w:r>
      <w:r w:rsidR="00194459">
        <w:rPr>
          <w:rFonts w:ascii="Times New Roman" w:hAnsi="Times New Roman" w:cs="Times New Roman"/>
          <w:sz w:val="24"/>
          <w:szCs w:val="24"/>
        </w:rPr>
        <w:t>cut down their production level</w:t>
      </w:r>
      <w:r w:rsidR="00CA0CCC" w:rsidRPr="00C65689">
        <w:rPr>
          <w:rFonts w:ascii="Times New Roman" w:hAnsi="Times New Roman" w:cs="Times New Roman"/>
          <w:sz w:val="24"/>
          <w:szCs w:val="24"/>
        </w:rPr>
        <w:t xml:space="preserve"> which can slow down the economy</w:t>
      </w:r>
      <w:r w:rsidR="00E51DDF" w:rsidRPr="00C65689">
        <w:rPr>
          <w:rFonts w:ascii="Times New Roman" w:hAnsi="Times New Roman" w:cs="Times New Roman"/>
          <w:sz w:val="24"/>
          <w:szCs w:val="24"/>
        </w:rPr>
        <w:t xml:space="preserve"> </w:t>
      </w:r>
      <w:r w:rsidR="00E51DDF" w:rsidRPr="00C65689">
        <w:rPr>
          <w:rFonts w:ascii="Times New Roman" w:hAnsi="Times New Roman" w:cs="Times New Roman"/>
          <w:sz w:val="24"/>
          <w:szCs w:val="24"/>
        </w:rPr>
        <w:fldChar w:fldCharType="begin"/>
      </w:r>
      <w:r w:rsidR="00E51DDF" w:rsidRPr="00C6568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jO8ypVY","properties":{"formattedCitation":"(Smialek)","plainCitation":"(Smialek)","noteIndex":0},"citationItems":[{"id":1058,"uris":["http://zotero.org/users/local/s8f0QVnP/items/VSVSRDGP"],"uri":["http://zotero.org/users/local/s8f0QVnP/items/VSVSRDGP"],"itemData":{"id":1058,"type":"article-newspaper","abstract":"Minutes of the Federal Reserve’s last policy meeting reinforced the central bank’s message that it may be done cutting rates barring economic weakness.","container-title":"The New York Times","ISSN":"0362-4331","language":"en-US","section":"Business","source":"NYTimes.com","title":"Fed Unlikely to Cut Rates Again Unless Economy Shows Signs of Weakening","URL":"https://www.nytimes.com/2019/11/20/business/economy/federal-reserve-minutes.html","author":[{"family":"Smialek","given":"Jeanna"}],"accessed":{"date-parts":[["2019",12,8]]},"issued":{"date-parts":[["2019",11,20]]}}}],"schema":"https://github.com/citation-style-language/schema/raw/master/csl-citation.json"} </w:instrText>
      </w:r>
      <w:r w:rsidR="00E51DDF" w:rsidRPr="00C65689">
        <w:rPr>
          <w:rFonts w:ascii="Times New Roman" w:hAnsi="Times New Roman" w:cs="Times New Roman"/>
          <w:sz w:val="24"/>
          <w:szCs w:val="24"/>
        </w:rPr>
        <w:fldChar w:fldCharType="separate"/>
      </w:r>
      <w:r w:rsidR="00E51DDF" w:rsidRPr="00C65689">
        <w:rPr>
          <w:rFonts w:ascii="Times New Roman" w:hAnsi="Times New Roman" w:cs="Times New Roman"/>
          <w:sz w:val="24"/>
          <w:szCs w:val="24"/>
        </w:rPr>
        <w:t>(Smialek)</w:t>
      </w:r>
      <w:r w:rsidR="00E51DDF" w:rsidRPr="00C65689">
        <w:rPr>
          <w:rFonts w:ascii="Times New Roman" w:hAnsi="Times New Roman" w:cs="Times New Roman"/>
          <w:sz w:val="24"/>
          <w:szCs w:val="24"/>
        </w:rPr>
        <w:fldChar w:fldCharType="end"/>
      </w:r>
      <w:r w:rsidR="00CA0CCC" w:rsidRPr="00C656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BE89B" w14:textId="77777777" w:rsidR="0005058F" w:rsidRPr="00C65689" w:rsidRDefault="001A12E8" w:rsidP="00C656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89">
        <w:rPr>
          <w:rFonts w:ascii="Times New Roman" w:hAnsi="Times New Roman" w:cs="Times New Roman"/>
          <w:b/>
          <w:sz w:val="24"/>
          <w:szCs w:val="24"/>
        </w:rPr>
        <w:t>Analysis of Trends</w:t>
      </w:r>
    </w:p>
    <w:p w14:paraId="49E74CC9" w14:textId="00F7B116" w:rsidR="0005058F" w:rsidRPr="00C65689" w:rsidRDefault="00EC68B8" w:rsidP="00C656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 changes could be seen</w:t>
      </w:r>
      <w:r w:rsidR="001A12E8" w:rsidRPr="00C65689">
        <w:rPr>
          <w:rFonts w:ascii="Times New Roman" w:hAnsi="Times New Roman" w:cs="Times New Roman"/>
          <w:sz w:val="24"/>
          <w:szCs w:val="24"/>
        </w:rPr>
        <w:t xml:space="preserve"> in the interest rate during the last two years. </w:t>
      </w:r>
      <w:r w:rsidR="00DA4DA0" w:rsidRPr="00C65689">
        <w:rPr>
          <w:rFonts w:ascii="Times New Roman" w:hAnsi="Times New Roman" w:cs="Times New Roman"/>
          <w:sz w:val="24"/>
          <w:szCs w:val="24"/>
        </w:rPr>
        <w:t xml:space="preserve">At the start of 2018, the interest rate was 1.50% and the Fed increased the interest rate three times in </w:t>
      </w:r>
      <w:r w:rsidR="00DA4DA0" w:rsidRPr="00C65689">
        <w:rPr>
          <w:rFonts w:ascii="Times New Roman" w:hAnsi="Times New Roman" w:cs="Times New Roman"/>
          <w:sz w:val="24"/>
          <w:szCs w:val="24"/>
        </w:rPr>
        <w:lastRenderedPageBreak/>
        <w:t xml:space="preserve">2018. </w:t>
      </w:r>
      <w:r w:rsidR="00093A0E" w:rsidRPr="00C65689">
        <w:rPr>
          <w:rFonts w:ascii="Times New Roman" w:hAnsi="Times New Roman" w:cs="Times New Roman"/>
          <w:sz w:val="24"/>
          <w:szCs w:val="24"/>
        </w:rPr>
        <w:t xml:space="preserve">The interest rate was 2.25% at the end of 2018. </w:t>
      </w:r>
      <w:r w:rsidR="009B5F79" w:rsidRPr="00C65689">
        <w:rPr>
          <w:rFonts w:ascii="Times New Roman" w:hAnsi="Times New Roman" w:cs="Times New Roman"/>
          <w:sz w:val="24"/>
          <w:szCs w:val="24"/>
        </w:rPr>
        <w:t xml:space="preserve">In </w:t>
      </w:r>
      <w:r w:rsidR="00177FC3" w:rsidRPr="00C65689">
        <w:rPr>
          <w:rFonts w:ascii="Times New Roman" w:hAnsi="Times New Roman" w:cs="Times New Roman"/>
          <w:sz w:val="24"/>
          <w:szCs w:val="24"/>
        </w:rPr>
        <w:t>2019, the Fed cut down the interest rate</w:t>
      </w:r>
      <w:r w:rsidR="00BB37F0" w:rsidRPr="00C65689">
        <w:rPr>
          <w:rFonts w:ascii="Times New Roman" w:hAnsi="Times New Roman" w:cs="Times New Roman"/>
          <w:sz w:val="24"/>
          <w:szCs w:val="24"/>
        </w:rPr>
        <w:t xml:space="preserve"> three times and it was at the level </w:t>
      </w:r>
      <w:r w:rsidR="00415AA1" w:rsidRPr="00C65689">
        <w:rPr>
          <w:rFonts w:ascii="Times New Roman" w:hAnsi="Times New Roman" w:cs="Times New Roman"/>
          <w:sz w:val="24"/>
          <w:szCs w:val="24"/>
        </w:rPr>
        <w:t xml:space="preserve">of 1.50% at the end of October. </w:t>
      </w:r>
    </w:p>
    <w:p w14:paraId="4979A9FD" w14:textId="77F494AC" w:rsidR="00553F1F" w:rsidRPr="00C65689" w:rsidRDefault="001A12E8" w:rsidP="00C656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689">
        <w:rPr>
          <w:rFonts w:ascii="Times New Roman" w:hAnsi="Times New Roman" w:cs="Times New Roman"/>
          <w:sz w:val="24"/>
          <w:szCs w:val="24"/>
        </w:rPr>
        <w:t xml:space="preserve">Unemployment </w:t>
      </w:r>
      <w:r w:rsidR="00C65689" w:rsidRPr="00C65689">
        <w:rPr>
          <w:rFonts w:ascii="Times New Roman" w:hAnsi="Times New Roman" w:cs="Times New Roman"/>
          <w:sz w:val="24"/>
          <w:szCs w:val="24"/>
        </w:rPr>
        <w:t>is</w:t>
      </w:r>
      <w:r w:rsidRPr="00C65689">
        <w:rPr>
          <w:rFonts w:ascii="Times New Roman" w:hAnsi="Times New Roman" w:cs="Times New Roman"/>
          <w:sz w:val="24"/>
          <w:szCs w:val="24"/>
        </w:rPr>
        <w:t xml:space="preserve"> another important indicator of the economic performance of a country. The u</w:t>
      </w:r>
      <w:r w:rsidR="00EC68B8">
        <w:rPr>
          <w:rFonts w:ascii="Times New Roman" w:hAnsi="Times New Roman" w:cs="Times New Roman"/>
          <w:sz w:val="24"/>
          <w:szCs w:val="24"/>
        </w:rPr>
        <w:t>nemployment rate in the US was</w:t>
      </w:r>
      <w:r w:rsidRPr="00C65689">
        <w:rPr>
          <w:rFonts w:ascii="Times New Roman" w:hAnsi="Times New Roman" w:cs="Times New Roman"/>
          <w:sz w:val="24"/>
          <w:szCs w:val="24"/>
        </w:rPr>
        <w:t xml:space="preserve"> decreasing continuously since 2010</w:t>
      </w:r>
      <w:r w:rsidR="00F0268F" w:rsidRPr="00C65689">
        <w:rPr>
          <w:rFonts w:ascii="Times New Roman" w:hAnsi="Times New Roman" w:cs="Times New Roman"/>
          <w:sz w:val="24"/>
          <w:szCs w:val="24"/>
        </w:rPr>
        <w:t xml:space="preserve"> </w:t>
      </w:r>
      <w:r w:rsidR="00F0268F" w:rsidRPr="00C65689">
        <w:rPr>
          <w:rFonts w:ascii="Times New Roman" w:hAnsi="Times New Roman" w:cs="Times New Roman"/>
          <w:sz w:val="24"/>
          <w:szCs w:val="24"/>
        </w:rPr>
        <w:fldChar w:fldCharType="begin"/>
      </w:r>
      <w:r w:rsidR="00F0268F" w:rsidRPr="00C6568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{"citationID":"rKStHHJP","properties":{"formattedCitation":"({\\i{}Employment | U.S. Bureau of Economic Analysis (BEA)})","plainCitation":"(Employment | U.S. Bureau of Economic Analysis (BEA))","noteIndex":0},"citationItems":[{"id":1061,"uris":["http://zotero.org/users/local/s8f0QVnP/items/7J5VR9CN"],"uri":["http://zotero.org/users/local/s8f0QVnP/items/7J5VR9CN"],"itemData":{"id":1061,"type":"webpage","title":"Employment | U.S. Bureau of Economic Analysis (BEA)","URL":"https://www.bea.gov/data/employment","accessed":{"date-parts":[["2019",12,8]]}}}],"schema":"https://github.com/citation-style-language/schema/raw/master/csl-citation.json"} </w:instrText>
      </w:r>
      <w:r w:rsidR="00F0268F" w:rsidRPr="00C65689">
        <w:rPr>
          <w:rFonts w:ascii="Times New Roman" w:hAnsi="Times New Roman" w:cs="Times New Roman"/>
          <w:sz w:val="24"/>
          <w:szCs w:val="24"/>
        </w:rPr>
        <w:fldChar w:fldCharType="separate"/>
      </w:r>
      <w:r w:rsidR="00F0268F" w:rsidRPr="00C65689">
        <w:rPr>
          <w:rFonts w:ascii="Times New Roman" w:hAnsi="Times New Roman" w:cs="Times New Roman"/>
          <w:sz w:val="24"/>
          <w:szCs w:val="24"/>
        </w:rPr>
        <w:t>(</w:t>
      </w:r>
      <w:r w:rsidR="00F0268F" w:rsidRPr="00C65689">
        <w:rPr>
          <w:rFonts w:ascii="Times New Roman" w:hAnsi="Times New Roman" w:cs="Times New Roman"/>
          <w:i/>
          <w:iCs/>
          <w:sz w:val="24"/>
          <w:szCs w:val="24"/>
        </w:rPr>
        <w:t>Employment | U.S. Bureau of Economic Analysis (BEA)</w:t>
      </w:r>
      <w:r w:rsidR="00F0268F" w:rsidRPr="00C65689">
        <w:rPr>
          <w:rFonts w:ascii="Times New Roman" w:hAnsi="Times New Roman" w:cs="Times New Roman"/>
          <w:sz w:val="24"/>
          <w:szCs w:val="24"/>
        </w:rPr>
        <w:t>)</w:t>
      </w:r>
      <w:r w:rsidR="00F0268F" w:rsidRPr="00C65689">
        <w:rPr>
          <w:rFonts w:ascii="Times New Roman" w:hAnsi="Times New Roman" w:cs="Times New Roman"/>
          <w:sz w:val="24"/>
          <w:szCs w:val="24"/>
        </w:rPr>
        <w:fldChar w:fldCharType="end"/>
      </w:r>
      <w:r w:rsidR="00631E61" w:rsidRPr="00C65689">
        <w:rPr>
          <w:rFonts w:ascii="Times New Roman" w:hAnsi="Times New Roman" w:cs="Times New Roman"/>
          <w:sz w:val="24"/>
          <w:szCs w:val="24"/>
        </w:rPr>
        <w:t xml:space="preserve">. The inflation rate </w:t>
      </w:r>
      <w:r w:rsidR="00EC68B8">
        <w:rPr>
          <w:rFonts w:ascii="Times New Roman" w:hAnsi="Times New Roman" w:cs="Times New Roman"/>
          <w:sz w:val="24"/>
          <w:szCs w:val="24"/>
        </w:rPr>
        <w:t>remained</w:t>
      </w:r>
      <w:r w:rsidR="00631E61" w:rsidRPr="00C65689">
        <w:rPr>
          <w:rFonts w:ascii="Times New Roman" w:hAnsi="Times New Roman" w:cs="Times New Roman"/>
          <w:sz w:val="24"/>
          <w:szCs w:val="24"/>
        </w:rPr>
        <w:t xml:space="preserve"> stable during the last 12 months. </w:t>
      </w:r>
      <w:r w:rsidR="00EC68B8">
        <w:rPr>
          <w:rFonts w:ascii="Times New Roman" w:hAnsi="Times New Roman" w:cs="Times New Roman"/>
          <w:sz w:val="24"/>
          <w:szCs w:val="24"/>
        </w:rPr>
        <w:t>It varied</w:t>
      </w:r>
      <w:r w:rsidR="00A866A6" w:rsidRPr="00C65689">
        <w:rPr>
          <w:rFonts w:ascii="Times New Roman" w:hAnsi="Times New Roman" w:cs="Times New Roman"/>
          <w:sz w:val="24"/>
          <w:szCs w:val="24"/>
        </w:rPr>
        <w:t xml:space="preserve"> from 1.5% to 2.</w:t>
      </w:r>
      <w:r w:rsidR="00EC68B8">
        <w:rPr>
          <w:rFonts w:ascii="Times New Roman" w:hAnsi="Times New Roman" w:cs="Times New Roman"/>
          <w:sz w:val="24"/>
          <w:szCs w:val="24"/>
        </w:rPr>
        <w:t>5% during the same period and was</w:t>
      </w:r>
      <w:r w:rsidR="00A866A6" w:rsidRPr="00C65689">
        <w:rPr>
          <w:rFonts w:ascii="Times New Roman" w:hAnsi="Times New Roman" w:cs="Times New Roman"/>
          <w:sz w:val="24"/>
          <w:szCs w:val="24"/>
        </w:rPr>
        <w:t xml:space="preserve"> on the level of 1.8% in October this year</w:t>
      </w:r>
      <w:r w:rsidR="00FE0C57" w:rsidRPr="00C65689">
        <w:rPr>
          <w:rFonts w:ascii="Times New Roman" w:hAnsi="Times New Roman" w:cs="Times New Roman"/>
          <w:sz w:val="24"/>
          <w:szCs w:val="24"/>
        </w:rPr>
        <w:t xml:space="preserve"> </w:t>
      </w:r>
      <w:r w:rsidR="00FE0C57" w:rsidRPr="00C65689">
        <w:rPr>
          <w:rFonts w:ascii="Times New Roman" w:hAnsi="Times New Roman" w:cs="Times New Roman"/>
          <w:sz w:val="24"/>
          <w:szCs w:val="24"/>
        </w:rPr>
        <w:fldChar w:fldCharType="begin"/>
      </w:r>
      <w:r w:rsidR="00FE0C57" w:rsidRPr="00C6568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{"citationID":"4SIV1BV8","properties":{"formattedCitation":"(\\uc0\\u8220{}United States - Monthly Inflation Rate October 2018/19\\uc0\\u8221{})","plainCitation":"(“United States - Monthly Inflation Rate October 2018/19”)","noteIndex":0},"citationItems":[{"id":1063,"uris":["http://zotero.org/users/local/s8f0QVnP/items/2M3W64YU"],"uri":["http://zotero.org/users/local/s8f0QVnP/items/2M3W64YU"],"itemData":{"id":1063,"type":"webpage","abstract":"This statistic shows the 12-month percentage of change in the consumer price index, respectively the monthly inflation rate for goods and services in the United States.","container-title":"Statista","language":"en","title":"United States - monthly inflation rate October 2018/19","URL":"https://www.statista.com/statistics/273418/unadjusted-monthly-inflation-rate-in-the-us/","accessed":{"date-parts":[["2019",12,8]]}}}],"schema":"https://github.com/citation-style-language/schema/raw/master/csl-citation.json"} </w:instrText>
      </w:r>
      <w:r w:rsidR="00FE0C57" w:rsidRPr="00C65689">
        <w:rPr>
          <w:rFonts w:ascii="Times New Roman" w:hAnsi="Times New Roman" w:cs="Times New Roman"/>
          <w:sz w:val="24"/>
          <w:szCs w:val="24"/>
        </w:rPr>
        <w:fldChar w:fldCharType="separate"/>
      </w:r>
      <w:r w:rsidR="00FE0C57" w:rsidRPr="00C65689">
        <w:rPr>
          <w:rFonts w:ascii="Times New Roman" w:hAnsi="Times New Roman" w:cs="Times New Roman"/>
          <w:sz w:val="24"/>
          <w:szCs w:val="24"/>
        </w:rPr>
        <w:t>(“United States - Monthly Inflation Rate October 2018/19”)</w:t>
      </w:r>
      <w:r w:rsidR="00FE0C57" w:rsidRPr="00C65689">
        <w:rPr>
          <w:rFonts w:ascii="Times New Roman" w:hAnsi="Times New Roman" w:cs="Times New Roman"/>
          <w:sz w:val="24"/>
          <w:szCs w:val="24"/>
        </w:rPr>
        <w:fldChar w:fldCharType="end"/>
      </w:r>
      <w:r w:rsidR="00A866A6" w:rsidRPr="00C65689">
        <w:rPr>
          <w:rFonts w:ascii="Times New Roman" w:hAnsi="Times New Roman" w:cs="Times New Roman"/>
          <w:sz w:val="24"/>
          <w:szCs w:val="24"/>
        </w:rPr>
        <w:t>.</w:t>
      </w:r>
    </w:p>
    <w:p w14:paraId="5B7B291F" w14:textId="77777777" w:rsidR="00BF5DDB" w:rsidRPr="00C65689" w:rsidRDefault="001A12E8" w:rsidP="00C656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89">
        <w:rPr>
          <w:rFonts w:ascii="Times New Roman" w:hAnsi="Times New Roman" w:cs="Times New Roman"/>
          <w:b/>
          <w:sz w:val="24"/>
          <w:szCs w:val="24"/>
        </w:rPr>
        <w:t>Application of Macroeconomic Theory</w:t>
      </w:r>
    </w:p>
    <w:p w14:paraId="1EE57EC7" w14:textId="07FEEBC4" w:rsidR="00DA147E" w:rsidRPr="00C65689" w:rsidRDefault="001A12E8" w:rsidP="00C656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689">
        <w:rPr>
          <w:rFonts w:ascii="Times New Roman" w:hAnsi="Times New Roman" w:cs="Times New Roman"/>
          <w:sz w:val="24"/>
          <w:szCs w:val="24"/>
        </w:rPr>
        <w:t xml:space="preserve">The interest rate is one of the key tools that can be used for monetary policy. </w:t>
      </w:r>
      <w:r w:rsidR="00664F78" w:rsidRPr="00C65689">
        <w:rPr>
          <w:rFonts w:ascii="Times New Roman" w:hAnsi="Times New Roman" w:cs="Times New Roman"/>
          <w:sz w:val="24"/>
          <w:szCs w:val="24"/>
        </w:rPr>
        <w:t xml:space="preserve">The Fed can adjust the interest rate according to the macroeconomic outlook and environment of the economy. </w:t>
      </w:r>
      <w:r w:rsidR="001B3B14">
        <w:rPr>
          <w:rFonts w:ascii="Times New Roman" w:hAnsi="Times New Roman" w:cs="Times New Roman"/>
          <w:sz w:val="24"/>
          <w:szCs w:val="24"/>
        </w:rPr>
        <w:t>The American economy slowed</w:t>
      </w:r>
      <w:r w:rsidR="003C46C5" w:rsidRPr="00C65689">
        <w:rPr>
          <w:rFonts w:ascii="Times New Roman" w:hAnsi="Times New Roman" w:cs="Times New Roman"/>
          <w:sz w:val="24"/>
          <w:szCs w:val="24"/>
        </w:rPr>
        <w:t xml:space="preserve"> down a little due to the trade war with China and the fed continuously decreased the </w:t>
      </w:r>
      <w:r w:rsidR="004E5B90" w:rsidRPr="00C65689">
        <w:rPr>
          <w:rFonts w:ascii="Times New Roman" w:hAnsi="Times New Roman" w:cs="Times New Roman"/>
          <w:sz w:val="24"/>
          <w:szCs w:val="24"/>
        </w:rPr>
        <w:t xml:space="preserve">interest rate to stimulate the economy. </w:t>
      </w:r>
      <w:r w:rsidR="008512CF" w:rsidRPr="00C65689">
        <w:rPr>
          <w:rFonts w:ascii="Times New Roman" w:hAnsi="Times New Roman" w:cs="Times New Roman"/>
          <w:sz w:val="24"/>
          <w:szCs w:val="24"/>
        </w:rPr>
        <w:t xml:space="preserve">Any decrease in the interest rate will first affect the levels of investment. </w:t>
      </w:r>
      <w:r w:rsidR="00573E18" w:rsidRPr="00C65689">
        <w:rPr>
          <w:rFonts w:ascii="Times New Roman" w:hAnsi="Times New Roman" w:cs="Times New Roman"/>
          <w:sz w:val="24"/>
          <w:szCs w:val="24"/>
        </w:rPr>
        <w:t xml:space="preserve">Investment in different projects becomes more profitable if the borrowing cost is low. </w:t>
      </w:r>
      <w:r w:rsidR="00501383" w:rsidRPr="00C65689">
        <w:rPr>
          <w:rFonts w:ascii="Times New Roman" w:hAnsi="Times New Roman" w:cs="Times New Roman"/>
          <w:sz w:val="24"/>
          <w:szCs w:val="24"/>
        </w:rPr>
        <w:t xml:space="preserve">An increase in investment can boost the economy and unemployment can also decrease. </w:t>
      </w:r>
      <w:r w:rsidR="00BC4D9B" w:rsidRPr="00C65689">
        <w:rPr>
          <w:rFonts w:ascii="Times New Roman" w:hAnsi="Times New Roman" w:cs="Times New Roman"/>
          <w:sz w:val="24"/>
          <w:szCs w:val="24"/>
        </w:rPr>
        <w:t>Another impact of lowering the interest rate over th</w:t>
      </w:r>
      <w:r w:rsidR="001B3B14">
        <w:rPr>
          <w:rFonts w:ascii="Times New Roman" w:hAnsi="Times New Roman" w:cs="Times New Roman"/>
          <w:sz w:val="24"/>
          <w:szCs w:val="24"/>
        </w:rPr>
        <w:t>e exchange rate of the currency by decreasing the capital inflows in that country.</w:t>
      </w:r>
      <w:r w:rsidR="00BC4D9B" w:rsidRPr="00C65689">
        <w:rPr>
          <w:rFonts w:ascii="Times New Roman" w:hAnsi="Times New Roman" w:cs="Times New Roman"/>
          <w:sz w:val="24"/>
          <w:szCs w:val="24"/>
        </w:rPr>
        <w:t xml:space="preserve"> </w:t>
      </w:r>
      <w:r w:rsidR="00887EA1" w:rsidRPr="00C65689">
        <w:rPr>
          <w:rFonts w:ascii="Times New Roman" w:hAnsi="Times New Roman" w:cs="Times New Roman"/>
          <w:sz w:val="24"/>
          <w:szCs w:val="24"/>
        </w:rPr>
        <w:t xml:space="preserve">The decrease in the interest rate in the US will depreciate the </w:t>
      </w:r>
      <w:r w:rsidR="00B04493" w:rsidRPr="00C65689">
        <w:rPr>
          <w:rFonts w:ascii="Times New Roman" w:hAnsi="Times New Roman" w:cs="Times New Roman"/>
          <w:sz w:val="24"/>
          <w:szCs w:val="24"/>
        </w:rPr>
        <w:t xml:space="preserve">US dollar which can help the US economy to increase its exports and decrease its imports. </w:t>
      </w:r>
      <w:r w:rsidR="00DD11A6" w:rsidRPr="00C65689">
        <w:rPr>
          <w:rFonts w:ascii="Times New Roman" w:hAnsi="Times New Roman" w:cs="Times New Roman"/>
          <w:sz w:val="24"/>
          <w:szCs w:val="24"/>
        </w:rPr>
        <w:t>Lower interest rates in the economy at the time of trade war with China will provide the economy with a boost by making investment more attractive.</w:t>
      </w:r>
    </w:p>
    <w:p w14:paraId="653D5D13" w14:textId="77777777" w:rsidR="00DA147E" w:rsidRPr="00C65689" w:rsidRDefault="001A12E8" w:rsidP="00C656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89">
        <w:rPr>
          <w:rFonts w:ascii="Times New Roman" w:hAnsi="Times New Roman" w:cs="Times New Roman"/>
          <w:b/>
          <w:sz w:val="24"/>
          <w:szCs w:val="24"/>
        </w:rPr>
        <w:t>Concluding Remarks</w:t>
      </w:r>
    </w:p>
    <w:p w14:paraId="7E28985C" w14:textId="0AC06F5B" w:rsidR="001E725B" w:rsidRPr="00C65689" w:rsidRDefault="001A12E8" w:rsidP="00C656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689">
        <w:rPr>
          <w:rFonts w:ascii="Times New Roman" w:hAnsi="Times New Roman" w:cs="Times New Roman"/>
          <w:sz w:val="24"/>
          <w:szCs w:val="24"/>
        </w:rPr>
        <w:t xml:space="preserve">Federal </w:t>
      </w:r>
      <w:r w:rsidR="00E259E0" w:rsidRPr="00C65689">
        <w:rPr>
          <w:rFonts w:ascii="Times New Roman" w:hAnsi="Times New Roman" w:cs="Times New Roman"/>
          <w:sz w:val="24"/>
          <w:szCs w:val="24"/>
        </w:rPr>
        <w:t>Reserve</w:t>
      </w:r>
      <w:r w:rsidRPr="00C65689">
        <w:rPr>
          <w:rFonts w:ascii="Times New Roman" w:hAnsi="Times New Roman" w:cs="Times New Roman"/>
          <w:sz w:val="24"/>
          <w:szCs w:val="24"/>
        </w:rPr>
        <w:t xml:space="preserve"> is responsible for the determination of </w:t>
      </w:r>
      <w:r w:rsidR="00E259E0" w:rsidRPr="00C65689">
        <w:rPr>
          <w:rFonts w:ascii="Times New Roman" w:hAnsi="Times New Roman" w:cs="Times New Roman"/>
          <w:sz w:val="24"/>
          <w:szCs w:val="24"/>
        </w:rPr>
        <w:t xml:space="preserve">objectives and tools of monetary policy. </w:t>
      </w:r>
      <w:r w:rsidR="001B0A1F" w:rsidRPr="00C65689">
        <w:rPr>
          <w:rFonts w:ascii="Times New Roman" w:hAnsi="Times New Roman" w:cs="Times New Roman"/>
          <w:sz w:val="24"/>
          <w:szCs w:val="24"/>
        </w:rPr>
        <w:t xml:space="preserve">Fed adjusted its policy according to the economic conditions to stabilize the economic outlook of the county. </w:t>
      </w:r>
      <w:r w:rsidR="006F68B0" w:rsidRPr="00C65689">
        <w:rPr>
          <w:rFonts w:ascii="Times New Roman" w:hAnsi="Times New Roman" w:cs="Times New Roman"/>
          <w:sz w:val="24"/>
          <w:szCs w:val="24"/>
        </w:rPr>
        <w:t xml:space="preserve">The recent trade war with China can harm the US economy and </w:t>
      </w:r>
      <w:r w:rsidR="004E26B2" w:rsidRPr="00C65689">
        <w:rPr>
          <w:rFonts w:ascii="Times New Roman" w:hAnsi="Times New Roman" w:cs="Times New Roman"/>
          <w:sz w:val="24"/>
          <w:szCs w:val="24"/>
        </w:rPr>
        <w:t xml:space="preserve">become </w:t>
      </w:r>
      <w:r w:rsidR="004E26B2" w:rsidRPr="00C65689">
        <w:rPr>
          <w:rFonts w:ascii="Times New Roman" w:hAnsi="Times New Roman" w:cs="Times New Roman"/>
          <w:sz w:val="24"/>
          <w:szCs w:val="24"/>
        </w:rPr>
        <w:lastRenderedPageBreak/>
        <w:t xml:space="preserve">a source of depression. </w:t>
      </w:r>
      <w:r w:rsidR="008657B5" w:rsidRPr="00C65689">
        <w:rPr>
          <w:rFonts w:ascii="Times New Roman" w:hAnsi="Times New Roman" w:cs="Times New Roman"/>
          <w:sz w:val="24"/>
          <w:szCs w:val="24"/>
        </w:rPr>
        <w:t xml:space="preserve">The Fed is using the interest rate as a tool to cope with this situation. </w:t>
      </w:r>
      <w:r w:rsidR="00FC388B" w:rsidRPr="00C65689">
        <w:rPr>
          <w:rFonts w:ascii="Times New Roman" w:hAnsi="Times New Roman" w:cs="Times New Roman"/>
          <w:sz w:val="24"/>
          <w:szCs w:val="24"/>
        </w:rPr>
        <w:t xml:space="preserve">Fed is continuously decreasing the </w:t>
      </w:r>
      <w:r w:rsidR="001B3B14">
        <w:rPr>
          <w:rFonts w:ascii="Times New Roman" w:hAnsi="Times New Roman" w:cs="Times New Roman"/>
          <w:sz w:val="24"/>
          <w:szCs w:val="24"/>
        </w:rPr>
        <w:t>interest rate which</w:t>
      </w:r>
      <w:r w:rsidR="00BC6AA8" w:rsidRPr="00C65689">
        <w:rPr>
          <w:rFonts w:ascii="Times New Roman" w:hAnsi="Times New Roman" w:cs="Times New Roman"/>
          <w:sz w:val="24"/>
          <w:szCs w:val="24"/>
        </w:rPr>
        <w:t xml:space="preserve"> provides the country with a stable economic outlook. </w:t>
      </w:r>
      <w:r w:rsidRPr="00C65689">
        <w:rPr>
          <w:rFonts w:ascii="Times New Roman" w:hAnsi="Times New Roman" w:cs="Times New Roman"/>
          <w:sz w:val="24"/>
          <w:szCs w:val="24"/>
        </w:rPr>
        <w:t>Fed's timely interest rate adjustments weaken the negative impacts of the trade war with China.</w:t>
      </w:r>
    </w:p>
    <w:p w14:paraId="766A084A" w14:textId="77777777" w:rsidR="00E51DDF" w:rsidRDefault="00E51DDF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CFD49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C3D8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F05A4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84C0E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8915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9B5DC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7A7D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1BE6A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BA68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5EFB6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0158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59D9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D9B3F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98952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5FBDC" w14:textId="77777777" w:rsidR="007F6822" w:rsidRDefault="007F6822" w:rsidP="00C656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0BEFD5" w14:textId="77777777" w:rsidR="007F6822" w:rsidRPr="00100D5A" w:rsidRDefault="001A12E8" w:rsidP="00C6568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5A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  <w:r w:rsidR="00194459">
        <w:rPr>
          <w:rFonts w:ascii="Times New Roman" w:hAnsi="Times New Roman" w:cs="Times New Roman"/>
          <w:b/>
          <w:sz w:val="24"/>
          <w:szCs w:val="24"/>
        </w:rPr>
        <w:t>:</w:t>
      </w:r>
    </w:p>
    <w:p w14:paraId="63FC67BD" w14:textId="77777777" w:rsidR="00FC3635" w:rsidRPr="00FC3635" w:rsidRDefault="001A12E8" w:rsidP="00FC3635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FC3635">
        <w:rPr>
          <w:rFonts w:ascii="Times New Roman" w:hAnsi="Times New Roman" w:cs="Times New Roman"/>
          <w:sz w:val="24"/>
          <w:szCs w:val="24"/>
        </w:rPr>
        <w:fldChar w:fldCharType="begin"/>
      </w:r>
      <w:r w:rsidRPr="00FC3635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FC3635">
        <w:rPr>
          <w:rFonts w:ascii="Times New Roman" w:hAnsi="Times New Roman" w:cs="Times New Roman"/>
          <w:sz w:val="24"/>
          <w:szCs w:val="24"/>
        </w:rPr>
        <w:fldChar w:fldCharType="separate"/>
      </w:r>
      <w:r w:rsidRPr="00FC3635">
        <w:rPr>
          <w:rFonts w:ascii="Times New Roman" w:hAnsi="Times New Roman" w:cs="Times New Roman"/>
          <w:i/>
          <w:iCs/>
          <w:sz w:val="24"/>
          <w:szCs w:val="24"/>
        </w:rPr>
        <w:t>Employment | U.S. Bureau of Economic Analysis (BEA)</w:t>
      </w:r>
      <w:r w:rsidRPr="00FC3635">
        <w:rPr>
          <w:rFonts w:ascii="Times New Roman" w:hAnsi="Times New Roman" w:cs="Times New Roman"/>
          <w:sz w:val="24"/>
          <w:szCs w:val="24"/>
        </w:rPr>
        <w:t>. https://www.bea.gov/data/employment. Accessed 8 Dec. 2019.</w:t>
      </w:r>
    </w:p>
    <w:p w14:paraId="6524A1B0" w14:textId="77777777" w:rsidR="00FC3635" w:rsidRPr="00FC3635" w:rsidRDefault="001A12E8" w:rsidP="00FC3635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FC3635">
        <w:rPr>
          <w:rFonts w:ascii="Times New Roman" w:hAnsi="Times New Roman" w:cs="Times New Roman"/>
          <w:sz w:val="24"/>
          <w:szCs w:val="24"/>
        </w:rPr>
        <w:t xml:space="preserve">Smialek, Jeanna. “Fed Unlikely to Cut Rates Again Unless Economy Shows Signs of Weakening.” </w:t>
      </w:r>
      <w:r w:rsidRPr="00FC3635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FC3635">
        <w:rPr>
          <w:rFonts w:ascii="Times New Roman" w:hAnsi="Times New Roman" w:cs="Times New Roman"/>
          <w:sz w:val="24"/>
          <w:szCs w:val="24"/>
        </w:rPr>
        <w:t xml:space="preserve">, 20 Nov. 2019. </w:t>
      </w:r>
      <w:r w:rsidRPr="00FC3635">
        <w:rPr>
          <w:rFonts w:ascii="Times New Roman" w:hAnsi="Times New Roman" w:cs="Times New Roman"/>
          <w:i/>
          <w:iCs/>
          <w:sz w:val="24"/>
          <w:szCs w:val="24"/>
        </w:rPr>
        <w:t>NYTimes.com</w:t>
      </w:r>
      <w:r w:rsidRPr="00FC3635">
        <w:rPr>
          <w:rFonts w:ascii="Times New Roman" w:hAnsi="Times New Roman" w:cs="Times New Roman"/>
          <w:sz w:val="24"/>
          <w:szCs w:val="24"/>
        </w:rPr>
        <w:t>, https://www.nytimes.com/2019/11/20/business/economy/federal-reserve-minutes.html.</w:t>
      </w:r>
    </w:p>
    <w:p w14:paraId="495BC995" w14:textId="77777777" w:rsidR="00FC3635" w:rsidRPr="00FC3635" w:rsidRDefault="001A12E8" w:rsidP="00FC3635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FC3635">
        <w:rPr>
          <w:rFonts w:ascii="Times New Roman" w:hAnsi="Times New Roman" w:cs="Times New Roman"/>
          <w:sz w:val="24"/>
          <w:szCs w:val="24"/>
        </w:rPr>
        <w:t xml:space="preserve">“United States - Monthly Inflation Rate October 2018/19.” </w:t>
      </w:r>
      <w:r w:rsidRPr="00FC3635">
        <w:rPr>
          <w:rFonts w:ascii="Times New Roman" w:hAnsi="Times New Roman" w:cs="Times New Roman"/>
          <w:i/>
          <w:iCs/>
          <w:sz w:val="24"/>
          <w:szCs w:val="24"/>
        </w:rPr>
        <w:t>Statista</w:t>
      </w:r>
      <w:r w:rsidRPr="00FC3635">
        <w:rPr>
          <w:rFonts w:ascii="Times New Roman" w:hAnsi="Times New Roman" w:cs="Times New Roman"/>
          <w:sz w:val="24"/>
          <w:szCs w:val="24"/>
        </w:rPr>
        <w:t>, https://www.statista.com/statistics/273418/unadjusted-monthly-inflation-rate-in-the-us/. Accessed 8 Dec. 2019.</w:t>
      </w:r>
    </w:p>
    <w:p w14:paraId="61514181" w14:textId="77777777" w:rsidR="007F6822" w:rsidRPr="00C65689" w:rsidRDefault="001A12E8" w:rsidP="00FC3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3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F6822" w:rsidRPr="00C65689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3525" w14:textId="77777777" w:rsidR="00945F1C" w:rsidRDefault="00945F1C" w:rsidP="005039F0">
      <w:pPr>
        <w:spacing w:after="0" w:line="240" w:lineRule="auto"/>
      </w:pPr>
      <w:r>
        <w:separator/>
      </w:r>
    </w:p>
  </w:endnote>
  <w:endnote w:type="continuationSeparator" w:id="0">
    <w:p w14:paraId="7CA44621" w14:textId="77777777" w:rsidR="00945F1C" w:rsidRDefault="00945F1C" w:rsidP="0050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C28C5" w14:textId="77777777" w:rsidR="00945F1C" w:rsidRDefault="00945F1C" w:rsidP="005039F0">
      <w:pPr>
        <w:spacing w:after="0" w:line="240" w:lineRule="auto"/>
      </w:pPr>
      <w:r>
        <w:separator/>
      </w:r>
    </w:p>
  </w:footnote>
  <w:footnote w:type="continuationSeparator" w:id="0">
    <w:p w14:paraId="5DB7C136" w14:textId="77777777" w:rsidR="00945F1C" w:rsidRDefault="00945F1C" w:rsidP="0050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0F7E" w14:textId="77777777" w:rsidR="005039F0" w:rsidRDefault="005039F0">
    <w:pPr>
      <w:pStyle w:val="Header"/>
      <w:jc w:val="right"/>
    </w:pPr>
    <w:r>
      <w:t xml:space="preserve">Last Name </w:t>
    </w:r>
    <w:sdt>
      <w:sdtPr>
        <w:id w:val="-20000369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B1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2D6C070D" w14:textId="77777777" w:rsidR="005039F0" w:rsidRDefault="00503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DAwNzQzN7U0MDFS0lEKTi0uzszPAykwrQUArBmQsCwAAAA="/>
  </w:docVars>
  <w:rsids>
    <w:rsidRoot w:val="007629FB"/>
    <w:rsid w:val="0004372B"/>
    <w:rsid w:val="0005058F"/>
    <w:rsid w:val="00065B5F"/>
    <w:rsid w:val="000678DE"/>
    <w:rsid w:val="000928C0"/>
    <w:rsid w:val="00093A0E"/>
    <w:rsid w:val="000D079B"/>
    <w:rsid w:val="00100D5A"/>
    <w:rsid w:val="00177FC3"/>
    <w:rsid w:val="00194459"/>
    <w:rsid w:val="00197277"/>
    <w:rsid w:val="001A12E8"/>
    <w:rsid w:val="001B0A1F"/>
    <w:rsid w:val="001B3B14"/>
    <w:rsid w:val="001C7B09"/>
    <w:rsid w:val="001E14D9"/>
    <w:rsid w:val="001E725B"/>
    <w:rsid w:val="00275D84"/>
    <w:rsid w:val="002807AC"/>
    <w:rsid w:val="0028440D"/>
    <w:rsid w:val="002B5502"/>
    <w:rsid w:val="00347DB9"/>
    <w:rsid w:val="00391016"/>
    <w:rsid w:val="003C46C5"/>
    <w:rsid w:val="003C70A8"/>
    <w:rsid w:val="00415AA1"/>
    <w:rsid w:val="004546DB"/>
    <w:rsid w:val="00464220"/>
    <w:rsid w:val="004E26B2"/>
    <w:rsid w:val="004E4DCE"/>
    <w:rsid w:val="004E5B90"/>
    <w:rsid w:val="00501383"/>
    <w:rsid w:val="005039F0"/>
    <w:rsid w:val="00517F1A"/>
    <w:rsid w:val="00553F1F"/>
    <w:rsid w:val="00573E18"/>
    <w:rsid w:val="00631E61"/>
    <w:rsid w:val="00664F78"/>
    <w:rsid w:val="00681553"/>
    <w:rsid w:val="006F68B0"/>
    <w:rsid w:val="006F6D7F"/>
    <w:rsid w:val="00713BC0"/>
    <w:rsid w:val="007629FB"/>
    <w:rsid w:val="007648C5"/>
    <w:rsid w:val="00781DE3"/>
    <w:rsid w:val="007D3063"/>
    <w:rsid w:val="007F6822"/>
    <w:rsid w:val="00815302"/>
    <w:rsid w:val="008512CF"/>
    <w:rsid w:val="008657B5"/>
    <w:rsid w:val="00887EA1"/>
    <w:rsid w:val="008A72A7"/>
    <w:rsid w:val="008D628C"/>
    <w:rsid w:val="008E7FC5"/>
    <w:rsid w:val="00925494"/>
    <w:rsid w:val="00933557"/>
    <w:rsid w:val="00945F1C"/>
    <w:rsid w:val="009B5F79"/>
    <w:rsid w:val="009F3755"/>
    <w:rsid w:val="00A22F32"/>
    <w:rsid w:val="00A26EEF"/>
    <w:rsid w:val="00A866A6"/>
    <w:rsid w:val="00AA0EA6"/>
    <w:rsid w:val="00B04493"/>
    <w:rsid w:val="00BB37F0"/>
    <w:rsid w:val="00BC28DC"/>
    <w:rsid w:val="00BC4D9B"/>
    <w:rsid w:val="00BC6AA8"/>
    <w:rsid w:val="00BD67DE"/>
    <w:rsid w:val="00BF5DDB"/>
    <w:rsid w:val="00C127A7"/>
    <w:rsid w:val="00C54A31"/>
    <w:rsid w:val="00C65689"/>
    <w:rsid w:val="00CA0CCC"/>
    <w:rsid w:val="00CA2471"/>
    <w:rsid w:val="00CE5964"/>
    <w:rsid w:val="00D23DE2"/>
    <w:rsid w:val="00D264F1"/>
    <w:rsid w:val="00DA147E"/>
    <w:rsid w:val="00DA4DA0"/>
    <w:rsid w:val="00DC0BDE"/>
    <w:rsid w:val="00DD11A6"/>
    <w:rsid w:val="00DD2406"/>
    <w:rsid w:val="00DD5C4B"/>
    <w:rsid w:val="00DF18DE"/>
    <w:rsid w:val="00E11CB4"/>
    <w:rsid w:val="00E21198"/>
    <w:rsid w:val="00E259E0"/>
    <w:rsid w:val="00E34BF4"/>
    <w:rsid w:val="00E51DDF"/>
    <w:rsid w:val="00E76267"/>
    <w:rsid w:val="00EC077D"/>
    <w:rsid w:val="00EC68B8"/>
    <w:rsid w:val="00EF1C1A"/>
    <w:rsid w:val="00F0268F"/>
    <w:rsid w:val="00FA0984"/>
    <w:rsid w:val="00FC3635"/>
    <w:rsid w:val="00FC388B"/>
    <w:rsid w:val="00FE0C57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F478"/>
  <w15:chartTrackingRefBased/>
  <w15:docId w15:val="{A7FCDEBB-6AA7-4A16-946B-A6947D1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DC0BDE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FC3635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50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F0"/>
  </w:style>
  <w:style w:type="paragraph" w:styleId="Footer">
    <w:name w:val="footer"/>
    <w:basedOn w:val="Normal"/>
    <w:link w:val="FooterChar"/>
    <w:uiPriority w:val="99"/>
    <w:unhideWhenUsed/>
    <w:rsid w:val="0050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F0"/>
  </w:style>
  <w:style w:type="character" w:styleId="CommentReference">
    <w:name w:val="annotation reference"/>
    <w:basedOn w:val="DefaultParagraphFont"/>
    <w:uiPriority w:val="99"/>
    <w:semiHidden/>
    <w:unhideWhenUsed/>
    <w:rsid w:val="00194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AC15640D0E4E82BAF4941B5A39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762C-969B-40CA-941E-57F6AB5941D3}"/>
      </w:docPartPr>
      <w:docPartBody>
        <w:p w:rsidR="0073637B" w:rsidRDefault="003D6C9B" w:rsidP="00925494">
          <w:pPr>
            <w:pStyle w:val="2CAC15640D0E4E82BAF4941B5A39664C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4"/>
    <w:rsid w:val="00227B26"/>
    <w:rsid w:val="003D6C9B"/>
    <w:rsid w:val="0073637B"/>
    <w:rsid w:val="00925494"/>
    <w:rsid w:val="00AA20C1"/>
    <w:rsid w:val="00C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C15640D0E4E82BAF4941B5A39664C">
    <w:name w:val="2CAC15640D0E4E82BAF4941B5A39664C"/>
    <w:rsid w:val="0092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4</cp:revision>
  <dcterms:created xsi:type="dcterms:W3CDTF">2019-12-09T08:03:00Z</dcterms:created>
  <dcterms:modified xsi:type="dcterms:W3CDTF">2019-12-09T08:15:00Z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id="Y7oXf3J5"/&gt;&lt;style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