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F562" w14:textId="77777777" w:rsidR="00A66BE7" w:rsidRPr="00FF6281" w:rsidRDefault="00A66BE7" w:rsidP="00A66BE7">
      <w:pPr>
        <w:spacing w:after="0" w:line="480" w:lineRule="auto"/>
        <w:rPr>
          <w:szCs w:val="24"/>
          <w:lang w:val="en-US"/>
        </w:rPr>
      </w:pPr>
      <w:bookmarkStart w:id="0" w:name="_GoBack"/>
    </w:p>
    <w:p w14:paraId="79011E76" w14:textId="77777777" w:rsidR="00A66BE7" w:rsidRDefault="00A66BE7" w:rsidP="00A66BE7">
      <w:pPr>
        <w:spacing w:after="0" w:line="480" w:lineRule="auto"/>
        <w:jc w:val="center"/>
        <w:rPr>
          <w:szCs w:val="24"/>
          <w:lang w:val="en-US"/>
        </w:rPr>
      </w:pPr>
    </w:p>
    <w:p w14:paraId="38D13553" w14:textId="77777777" w:rsidR="00A66BE7" w:rsidRDefault="00A66BE7" w:rsidP="00A66BE7">
      <w:pPr>
        <w:spacing w:after="0" w:line="480" w:lineRule="auto"/>
        <w:jc w:val="center"/>
        <w:rPr>
          <w:szCs w:val="24"/>
          <w:lang w:val="en-US"/>
        </w:rPr>
      </w:pPr>
    </w:p>
    <w:p w14:paraId="4CADC5B3" w14:textId="77777777" w:rsidR="00A66BE7" w:rsidRDefault="00A66BE7" w:rsidP="00A66BE7">
      <w:pPr>
        <w:spacing w:after="0" w:line="480" w:lineRule="auto"/>
        <w:jc w:val="center"/>
        <w:rPr>
          <w:szCs w:val="24"/>
          <w:lang w:val="en-US"/>
        </w:rPr>
      </w:pPr>
    </w:p>
    <w:p w14:paraId="56259DA3" w14:textId="77777777" w:rsidR="00A66BE7" w:rsidRDefault="00A66BE7" w:rsidP="00A66BE7">
      <w:pPr>
        <w:spacing w:after="0" w:line="480" w:lineRule="auto"/>
        <w:jc w:val="center"/>
        <w:rPr>
          <w:szCs w:val="24"/>
          <w:lang w:val="en-US"/>
        </w:rPr>
      </w:pPr>
    </w:p>
    <w:p w14:paraId="0EFBF393" w14:textId="77777777" w:rsidR="00A66BE7" w:rsidRDefault="00A66BE7" w:rsidP="00A66BE7">
      <w:pPr>
        <w:spacing w:after="0" w:line="480" w:lineRule="auto"/>
        <w:jc w:val="center"/>
        <w:rPr>
          <w:szCs w:val="24"/>
          <w:lang w:val="en-US"/>
        </w:rPr>
      </w:pPr>
    </w:p>
    <w:p w14:paraId="342A892F" w14:textId="77777777" w:rsidR="00A66BE7" w:rsidRDefault="00A66BE7" w:rsidP="00A66BE7">
      <w:pPr>
        <w:spacing w:after="0" w:line="480" w:lineRule="auto"/>
        <w:jc w:val="center"/>
        <w:rPr>
          <w:szCs w:val="24"/>
          <w:lang w:val="en-US"/>
        </w:rPr>
      </w:pPr>
    </w:p>
    <w:p w14:paraId="6559A3EA" w14:textId="201091F8" w:rsidR="00A66BE7" w:rsidRPr="00FF6281" w:rsidRDefault="00A66BE7" w:rsidP="00A66BE7">
      <w:pPr>
        <w:spacing w:after="0" w:line="480" w:lineRule="auto"/>
        <w:jc w:val="center"/>
        <w:rPr>
          <w:szCs w:val="24"/>
          <w:lang w:val="en-US"/>
        </w:rPr>
      </w:pPr>
      <w:r>
        <w:rPr>
          <w:szCs w:val="24"/>
          <w:lang w:val="en-US"/>
        </w:rPr>
        <w:t>Usage of the Internet and Productivity</w:t>
      </w:r>
    </w:p>
    <w:p w14:paraId="3AF236D4" w14:textId="77777777" w:rsidR="00A66BE7" w:rsidRPr="00FF6281" w:rsidRDefault="00A66BE7" w:rsidP="00A66BE7">
      <w:pPr>
        <w:spacing w:after="0" w:line="480" w:lineRule="auto"/>
        <w:jc w:val="center"/>
        <w:rPr>
          <w:szCs w:val="24"/>
          <w:lang w:val="en-US"/>
        </w:rPr>
      </w:pPr>
      <w:r w:rsidRPr="00FF6281">
        <w:rPr>
          <w:szCs w:val="24"/>
          <w:lang w:val="en-US"/>
        </w:rPr>
        <w:t>[Name of the Writer]</w:t>
      </w:r>
    </w:p>
    <w:p w14:paraId="792E2F4A" w14:textId="77777777" w:rsidR="00A66BE7" w:rsidRPr="00FF6281" w:rsidRDefault="00A66BE7" w:rsidP="00A66BE7">
      <w:pPr>
        <w:spacing w:after="0" w:line="480" w:lineRule="auto"/>
        <w:jc w:val="center"/>
        <w:rPr>
          <w:szCs w:val="24"/>
          <w:lang w:val="en-US"/>
        </w:rPr>
      </w:pPr>
      <w:r w:rsidRPr="00FF6281">
        <w:rPr>
          <w:szCs w:val="24"/>
          <w:lang w:val="en-US"/>
        </w:rPr>
        <w:t>[Name of the Institution]</w:t>
      </w:r>
    </w:p>
    <w:p w14:paraId="7CEEEE2B" w14:textId="77777777" w:rsidR="00A66BE7" w:rsidRDefault="00A66BE7">
      <w:pPr>
        <w:rPr>
          <w:b/>
        </w:rPr>
      </w:pPr>
      <w:r>
        <w:br w:type="page"/>
      </w:r>
    </w:p>
    <w:p w14:paraId="078908B1" w14:textId="77777777" w:rsidR="00A66BE7" w:rsidRPr="00FF6281" w:rsidRDefault="00A66BE7" w:rsidP="00A66BE7">
      <w:pPr>
        <w:spacing w:after="0" w:line="480" w:lineRule="auto"/>
        <w:jc w:val="center"/>
        <w:rPr>
          <w:szCs w:val="24"/>
          <w:lang w:val="en-US"/>
        </w:rPr>
      </w:pPr>
      <w:r>
        <w:rPr>
          <w:szCs w:val="24"/>
          <w:lang w:val="en-US"/>
        </w:rPr>
        <w:lastRenderedPageBreak/>
        <w:t>Usage of the Internet and Productivity</w:t>
      </w:r>
    </w:p>
    <w:p w14:paraId="57E126A7" w14:textId="77777777" w:rsidR="00A66BE7" w:rsidRDefault="00A66BE7" w:rsidP="006C7BA7">
      <w:pPr>
        <w:pStyle w:val="Heading1"/>
      </w:pPr>
    </w:p>
    <w:p w14:paraId="35967351" w14:textId="77777777" w:rsidR="00094962" w:rsidRPr="006C7BA7" w:rsidRDefault="00094962" w:rsidP="00094962">
      <w:pPr>
        <w:pStyle w:val="Heading1"/>
      </w:pPr>
      <w:r w:rsidRPr="006C7BA7">
        <w:t>Introduction</w:t>
      </w:r>
    </w:p>
    <w:p w14:paraId="67D2B175" w14:textId="77777777" w:rsidR="00094962" w:rsidRDefault="00094962" w:rsidP="00094962">
      <w:pPr>
        <w:spacing w:line="480" w:lineRule="auto"/>
      </w:pPr>
      <w:r>
        <w:tab/>
        <w:t xml:space="preserve">These days, the internet has become a powerful when it comes to making sure that how it tends to aid as far as the provision of the information is concerned. It also provides the user with an interface and a medium through which they </w:t>
      </w:r>
      <w:proofErr w:type="gramStart"/>
      <w:r>
        <w:t>are able to</w:t>
      </w:r>
      <w:proofErr w:type="gramEnd"/>
      <w:r>
        <w:t xml:space="preserve"> make sure that they can submit the information in a timely manner. Keeping this aspect in mind, it is pertinent to understand that what sort of impact internet is likely to have when it comes to evaluation of the job performance. The given article tends to discuss the same premises, it looks at how the usage of the internet contributes towards the productivity at the workplace and what are some of the broader concerns that are needed to be kept in mind in this regard. In this paper, the given article is going to be discussed, specially the way statistical and empirical information is provided. It would also be seen what some of the broader changes are that are witnessed in the organization as the given changes are implemented.  The other thing that is going to be looked at is that what is the readability of the article and what are some of the finer points that are discussed </w:t>
      </w:r>
      <w:proofErr w:type="gramStart"/>
      <w:r>
        <w:t>during the course of</w:t>
      </w:r>
      <w:proofErr w:type="gramEnd"/>
      <w:r>
        <w:t xml:space="preserve"> the article </w:t>
      </w:r>
      <w:r>
        <w:rPr>
          <w:color w:val="222222"/>
          <w:szCs w:val="24"/>
          <w:shd w:val="clear" w:color="auto" w:fill="FFFFFF"/>
        </w:rPr>
        <w:t>(</w:t>
      </w:r>
      <w:proofErr w:type="spellStart"/>
      <w:r w:rsidRPr="00947CA8">
        <w:rPr>
          <w:color w:val="222222"/>
          <w:szCs w:val="24"/>
          <w:shd w:val="clear" w:color="auto" w:fill="FFFFFF"/>
        </w:rPr>
        <w:t>Castellacci</w:t>
      </w:r>
      <w:proofErr w:type="spellEnd"/>
      <w:r>
        <w:rPr>
          <w:color w:val="222222"/>
          <w:szCs w:val="24"/>
          <w:shd w:val="clear" w:color="auto" w:fill="FFFFFF"/>
        </w:rPr>
        <w:t xml:space="preserve"> </w:t>
      </w:r>
      <w:r w:rsidRPr="00947CA8">
        <w:rPr>
          <w:color w:val="222222"/>
          <w:szCs w:val="24"/>
          <w:shd w:val="clear" w:color="auto" w:fill="FFFFFF"/>
        </w:rPr>
        <w:t xml:space="preserve">&amp; </w:t>
      </w:r>
      <w:proofErr w:type="spellStart"/>
      <w:r w:rsidRPr="00947CA8">
        <w:rPr>
          <w:color w:val="222222"/>
          <w:szCs w:val="24"/>
          <w:shd w:val="clear" w:color="auto" w:fill="FFFFFF"/>
        </w:rPr>
        <w:t>Viñas</w:t>
      </w:r>
      <w:r>
        <w:rPr>
          <w:color w:val="222222"/>
          <w:szCs w:val="24"/>
          <w:shd w:val="clear" w:color="auto" w:fill="FFFFFF"/>
        </w:rPr>
        <w:t>-</w:t>
      </w:r>
      <w:r w:rsidRPr="00947CA8">
        <w:rPr>
          <w:color w:val="222222"/>
          <w:szCs w:val="24"/>
          <w:shd w:val="clear" w:color="auto" w:fill="FFFFFF"/>
        </w:rPr>
        <w:t>Bardolet</w:t>
      </w:r>
      <w:proofErr w:type="spellEnd"/>
      <w:r>
        <w:rPr>
          <w:color w:val="222222"/>
          <w:szCs w:val="24"/>
          <w:shd w:val="clear" w:color="auto" w:fill="FFFFFF"/>
        </w:rPr>
        <w:t xml:space="preserve">, </w:t>
      </w:r>
      <w:r w:rsidRPr="00947CA8">
        <w:rPr>
          <w:color w:val="222222"/>
          <w:szCs w:val="24"/>
          <w:shd w:val="clear" w:color="auto" w:fill="FFFFFF"/>
        </w:rPr>
        <w:t>2019</w:t>
      </w:r>
      <w:r>
        <w:rPr>
          <w:color w:val="222222"/>
          <w:szCs w:val="24"/>
          <w:shd w:val="clear" w:color="auto" w:fill="FFFFFF"/>
        </w:rPr>
        <w:t>)</w:t>
      </w:r>
      <w:r>
        <w:t xml:space="preserve">. </w:t>
      </w:r>
    </w:p>
    <w:p w14:paraId="18EEB6D7" w14:textId="77777777" w:rsidR="00094962" w:rsidRDefault="00094962" w:rsidP="00094962">
      <w:pPr>
        <w:spacing w:line="480" w:lineRule="auto"/>
      </w:pPr>
    </w:p>
    <w:p w14:paraId="18E907B6" w14:textId="77777777" w:rsidR="00094962" w:rsidRDefault="00094962" w:rsidP="00094962">
      <w:pPr>
        <w:pStyle w:val="Heading1"/>
      </w:pPr>
      <w:r>
        <w:t>Readability and the Quality of the Writing</w:t>
      </w:r>
    </w:p>
    <w:p w14:paraId="3ED98E09" w14:textId="77777777" w:rsidR="00094962" w:rsidRDefault="00094962" w:rsidP="00094962">
      <w:pPr>
        <w:spacing w:line="480" w:lineRule="auto"/>
        <w:ind w:firstLine="720"/>
      </w:pPr>
      <w:r>
        <w:t xml:space="preserve">The reading starts well as it tends to point out both side of the arguments and the attention and the interest of the reader is grabbed from the first moment. The other thing that is being done here is that it has been made sure that the extant research points are being provided in a very clear and precise manner </w:t>
      </w:r>
      <w:r>
        <w:rPr>
          <w:color w:val="222222"/>
          <w:szCs w:val="24"/>
          <w:shd w:val="clear" w:color="auto" w:fill="FFFFFF"/>
        </w:rPr>
        <w:t>(</w:t>
      </w:r>
      <w:proofErr w:type="spellStart"/>
      <w:r w:rsidRPr="00947CA8">
        <w:rPr>
          <w:color w:val="222222"/>
          <w:szCs w:val="24"/>
          <w:shd w:val="clear" w:color="auto" w:fill="FFFFFF"/>
        </w:rPr>
        <w:t>Castellacci</w:t>
      </w:r>
      <w:proofErr w:type="spellEnd"/>
      <w:r>
        <w:rPr>
          <w:color w:val="222222"/>
          <w:szCs w:val="24"/>
          <w:shd w:val="clear" w:color="auto" w:fill="FFFFFF"/>
        </w:rPr>
        <w:t xml:space="preserve"> </w:t>
      </w:r>
      <w:r w:rsidRPr="00947CA8">
        <w:rPr>
          <w:color w:val="222222"/>
          <w:szCs w:val="24"/>
          <w:shd w:val="clear" w:color="auto" w:fill="FFFFFF"/>
        </w:rPr>
        <w:t xml:space="preserve">&amp; </w:t>
      </w:r>
      <w:proofErr w:type="spellStart"/>
      <w:r w:rsidRPr="00947CA8">
        <w:rPr>
          <w:color w:val="222222"/>
          <w:szCs w:val="24"/>
          <w:shd w:val="clear" w:color="auto" w:fill="FFFFFF"/>
        </w:rPr>
        <w:t>Viñas</w:t>
      </w:r>
      <w:r>
        <w:rPr>
          <w:color w:val="222222"/>
          <w:szCs w:val="24"/>
          <w:shd w:val="clear" w:color="auto" w:fill="FFFFFF"/>
        </w:rPr>
        <w:t>-</w:t>
      </w:r>
      <w:r w:rsidRPr="00947CA8">
        <w:rPr>
          <w:color w:val="222222"/>
          <w:szCs w:val="24"/>
          <w:shd w:val="clear" w:color="auto" w:fill="FFFFFF"/>
        </w:rPr>
        <w:t>Bardolet</w:t>
      </w:r>
      <w:proofErr w:type="spellEnd"/>
      <w:r>
        <w:rPr>
          <w:color w:val="222222"/>
          <w:szCs w:val="24"/>
          <w:shd w:val="clear" w:color="auto" w:fill="FFFFFF"/>
        </w:rPr>
        <w:t xml:space="preserve">, </w:t>
      </w:r>
      <w:r w:rsidRPr="00947CA8">
        <w:rPr>
          <w:color w:val="222222"/>
          <w:szCs w:val="24"/>
          <w:shd w:val="clear" w:color="auto" w:fill="FFFFFF"/>
        </w:rPr>
        <w:t>2019</w:t>
      </w:r>
      <w:r>
        <w:rPr>
          <w:color w:val="222222"/>
          <w:szCs w:val="24"/>
          <w:shd w:val="clear" w:color="auto" w:fill="FFFFFF"/>
        </w:rPr>
        <w:t>)</w:t>
      </w:r>
      <w:r>
        <w:t xml:space="preserve">.  Thus, as far as the readability goes, the narration has started quite well.  The other thing that is being done is that it has been made sure that whatever the ideas that are discussed </w:t>
      </w:r>
      <w:proofErr w:type="gramStart"/>
      <w:r>
        <w:t>during the course of</w:t>
      </w:r>
      <w:proofErr w:type="gramEnd"/>
      <w:r>
        <w:t xml:space="preserve"> the reading are discussed and brought about in a very interesting manner. What it means is that effort is being made to make sure that each of the respective reading section is setup in the manner that allows the user to make sure that they are developing enough insight with regards to the way the whole idea of the workplace productivity and the usage of the internet is supposed to be linked. Keeping that aspect in mind, the other thing that </w:t>
      </w:r>
      <w:proofErr w:type="gramStart"/>
      <w:r>
        <w:t>has to</w:t>
      </w:r>
      <w:proofErr w:type="gramEnd"/>
      <w:r>
        <w:t xml:space="preserve"> be noted is that how the theory and the hypothesis are supposed to be setup. Here, there is a clear effort on the part of the writer to make sure that they </w:t>
      </w:r>
      <w:proofErr w:type="gramStart"/>
      <w:r>
        <w:t>are able to</w:t>
      </w:r>
      <w:proofErr w:type="gramEnd"/>
      <w:r>
        <w:t xml:space="preserve"> point out the exact nature of the relationship that exists among men and women at the given point of time </w:t>
      </w:r>
      <w:r>
        <w:rPr>
          <w:color w:val="222222"/>
          <w:szCs w:val="24"/>
          <w:shd w:val="clear" w:color="auto" w:fill="FFFFFF"/>
        </w:rPr>
        <w:t>(</w:t>
      </w:r>
      <w:proofErr w:type="spellStart"/>
      <w:r w:rsidRPr="00947CA8">
        <w:rPr>
          <w:color w:val="222222"/>
          <w:szCs w:val="24"/>
          <w:shd w:val="clear" w:color="auto" w:fill="FFFFFF"/>
        </w:rPr>
        <w:t>Castellacci</w:t>
      </w:r>
      <w:proofErr w:type="spellEnd"/>
      <w:r>
        <w:rPr>
          <w:color w:val="222222"/>
          <w:szCs w:val="24"/>
          <w:shd w:val="clear" w:color="auto" w:fill="FFFFFF"/>
        </w:rPr>
        <w:t xml:space="preserve"> </w:t>
      </w:r>
      <w:r w:rsidRPr="00947CA8">
        <w:rPr>
          <w:color w:val="222222"/>
          <w:szCs w:val="24"/>
          <w:shd w:val="clear" w:color="auto" w:fill="FFFFFF"/>
        </w:rPr>
        <w:t xml:space="preserve">&amp; </w:t>
      </w:r>
      <w:proofErr w:type="spellStart"/>
      <w:r w:rsidRPr="00947CA8">
        <w:rPr>
          <w:color w:val="222222"/>
          <w:szCs w:val="24"/>
          <w:shd w:val="clear" w:color="auto" w:fill="FFFFFF"/>
        </w:rPr>
        <w:t>Viñas</w:t>
      </w:r>
      <w:r>
        <w:rPr>
          <w:color w:val="222222"/>
          <w:szCs w:val="24"/>
          <w:shd w:val="clear" w:color="auto" w:fill="FFFFFF"/>
        </w:rPr>
        <w:t>-</w:t>
      </w:r>
      <w:r w:rsidRPr="00947CA8">
        <w:rPr>
          <w:color w:val="222222"/>
          <w:szCs w:val="24"/>
          <w:shd w:val="clear" w:color="auto" w:fill="FFFFFF"/>
        </w:rPr>
        <w:t>Bardolet</w:t>
      </w:r>
      <w:proofErr w:type="spellEnd"/>
      <w:r>
        <w:rPr>
          <w:color w:val="222222"/>
          <w:szCs w:val="24"/>
          <w:shd w:val="clear" w:color="auto" w:fill="FFFFFF"/>
        </w:rPr>
        <w:t xml:space="preserve">, </w:t>
      </w:r>
      <w:r w:rsidRPr="00947CA8">
        <w:rPr>
          <w:color w:val="222222"/>
          <w:szCs w:val="24"/>
          <w:shd w:val="clear" w:color="auto" w:fill="FFFFFF"/>
        </w:rPr>
        <w:t>2019</w:t>
      </w:r>
      <w:r>
        <w:rPr>
          <w:color w:val="222222"/>
          <w:szCs w:val="24"/>
          <w:shd w:val="clear" w:color="auto" w:fill="FFFFFF"/>
        </w:rPr>
        <w:t>)</w:t>
      </w:r>
      <w:r>
        <w:t xml:space="preserve">.  At times, there is information overload with regards to the way some of the statistical barometers are discussed </w:t>
      </w:r>
      <w:proofErr w:type="gramStart"/>
      <w:r>
        <w:t>during the course of</w:t>
      </w:r>
      <w:proofErr w:type="gramEnd"/>
      <w:r>
        <w:t xml:space="preserve"> the paper, but it can be seen that the readability and the interest of the user is sorted out in quite an appropriate manner.  Whenever there is any piece of narration, the important thing that </w:t>
      </w:r>
      <w:proofErr w:type="gramStart"/>
      <w:r>
        <w:t>has to</w:t>
      </w:r>
      <w:proofErr w:type="gramEnd"/>
      <w:r>
        <w:t xml:space="preserve"> be done is to make sure that the right sort of balance has to be achieved with regards to providing the theoretical information as well as making sure that the underlying technical aspects and the interest of the reader is needed to be taken care off. </w:t>
      </w:r>
    </w:p>
    <w:p w14:paraId="3B2ABC99" w14:textId="77777777" w:rsidR="00094962" w:rsidRDefault="00094962" w:rsidP="00094962">
      <w:pPr>
        <w:spacing w:line="480" w:lineRule="auto"/>
      </w:pPr>
    </w:p>
    <w:p w14:paraId="7191FE70" w14:textId="77777777" w:rsidR="00094962" w:rsidRDefault="00094962" w:rsidP="00094962">
      <w:pPr>
        <w:pStyle w:val="Heading1"/>
      </w:pPr>
      <w:r>
        <w:t>Scientific Methodology</w:t>
      </w:r>
    </w:p>
    <w:p w14:paraId="08DB0C1F" w14:textId="77777777" w:rsidR="00094962" w:rsidRDefault="00094962" w:rsidP="00094962">
      <w:pPr>
        <w:spacing w:line="480" w:lineRule="auto"/>
      </w:pPr>
      <w:r>
        <w:tab/>
        <w:t xml:space="preserve">At times, there is an impression among people that in order to ensure that something is made more interesting, there is an effort by the writer to make sure that they water down some of the finer points that are needed to be presented </w:t>
      </w:r>
      <w:proofErr w:type="gramStart"/>
      <w:r>
        <w:t>during the course of</w:t>
      </w:r>
      <w:proofErr w:type="gramEnd"/>
      <w:r>
        <w:t xml:space="preserve"> the reading. In this case though, that is not being done as all the corresponding hypothesis, the way they are being tested, the underlying relationship that exists among the variables is closely followed.  At the same time, the variables are clearly defined and how they linkage among all the variables, specifically the workload, the productivity of the employee and the amount of time they tend to use on the internet are all being defined in a very precise manner.  Keeping this aspect in mind, the corresponding scientific methodologies are discussed quite well </w:t>
      </w:r>
      <w:proofErr w:type="gramStart"/>
      <w:r>
        <w:t>during the course of</w:t>
      </w:r>
      <w:proofErr w:type="gramEnd"/>
      <w:r>
        <w:t xml:space="preserve"> the paper.  The only thing that could have been  improved was the literature review </w:t>
      </w:r>
      <w:proofErr w:type="gramStart"/>
      <w:r>
        <w:t>was something that was</w:t>
      </w:r>
      <w:proofErr w:type="gramEnd"/>
      <w:r>
        <w:t xml:space="preserve"> needed to be added </w:t>
      </w:r>
      <w:r>
        <w:rPr>
          <w:color w:val="222222"/>
          <w:szCs w:val="24"/>
          <w:shd w:val="clear" w:color="auto" w:fill="FFFFFF"/>
        </w:rPr>
        <w:t>(</w:t>
      </w:r>
      <w:proofErr w:type="spellStart"/>
      <w:r w:rsidRPr="00947CA8">
        <w:rPr>
          <w:color w:val="222222"/>
          <w:szCs w:val="24"/>
          <w:shd w:val="clear" w:color="auto" w:fill="FFFFFF"/>
        </w:rPr>
        <w:t>Castellacci</w:t>
      </w:r>
      <w:proofErr w:type="spellEnd"/>
      <w:r>
        <w:rPr>
          <w:color w:val="222222"/>
          <w:szCs w:val="24"/>
          <w:shd w:val="clear" w:color="auto" w:fill="FFFFFF"/>
        </w:rPr>
        <w:t xml:space="preserve"> </w:t>
      </w:r>
      <w:r w:rsidRPr="00947CA8">
        <w:rPr>
          <w:color w:val="222222"/>
          <w:szCs w:val="24"/>
          <w:shd w:val="clear" w:color="auto" w:fill="FFFFFF"/>
        </w:rPr>
        <w:t xml:space="preserve">&amp; </w:t>
      </w:r>
      <w:proofErr w:type="spellStart"/>
      <w:r w:rsidRPr="00947CA8">
        <w:rPr>
          <w:color w:val="222222"/>
          <w:szCs w:val="24"/>
          <w:shd w:val="clear" w:color="auto" w:fill="FFFFFF"/>
        </w:rPr>
        <w:t>Viñas</w:t>
      </w:r>
      <w:r>
        <w:rPr>
          <w:color w:val="222222"/>
          <w:szCs w:val="24"/>
          <w:shd w:val="clear" w:color="auto" w:fill="FFFFFF"/>
        </w:rPr>
        <w:t>-</w:t>
      </w:r>
      <w:r w:rsidRPr="00947CA8">
        <w:rPr>
          <w:color w:val="222222"/>
          <w:szCs w:val="24"/>
          <w:shd w:val="clear" w:color="auto" w:fill="FFFFFF"/>
        </w:rPr>
        <w:t>Bardolet</w:t>
      </w:r>
      <w:proofErr w:type="spellEnd"/>
      <w:r>
        <w:rPr>
          <w:color w:val="222222"/>
          <w:szCs w:val="24"/>
          <w:shd w:val="clear" w:color="auto" w:fill="FFFFFF"/>
        </w:rPr>
        <w:t xml:space="preserve">, </w:t>
      </w:r>
      <w:r w:rsidRPr="00947CA8">
        <w:rPr>
          <w:color w:val="222222"/>
          <w:szCs w:val="24"/>
          <w:shd w:val="clear" w:color="auto" w:fill="FFFFFF"/>
        </w:rPr>
        <w:t>2019</w:t>
      </w:r>
      <w:r>
        <w:rPr>
          <w:color w:val="222222"/>
          <w:szCs w:val="24"/>
          <w:shd w:val="clear" w:color="auto" w:fill="FFFFFF"/>
        </w:rPr>
        <w:t>)</w:t>
      </w:r>
      <w:r>
        <w:t xml:space="preserve">. </w:t>
      </w:r>
    </w:p>
    <w:p w14:paraId="566CB76F" w14:textId="77777777" w:rsidR="00094962" w:rsidRDefault="00094962" w:rsidP="00094962">
      <w:pPr>
        <w:spacing w:line="480" w:lineRule="auto"/>
      </w:pPr>
    </w:p>
    <w:p w14:paraId="23C603AE" w14:textId="77777777" w:rsidR="00094962" w:rsidRDefault="00094962" w:rsidP="00094962">
      <w:pPr>
        <w:pStyle w:val="Heading1"/>
      </w:pPr>
      <w:r>
        <w:t>Conclusion</w:t>
      </w:r>
    </w:p>
    <w:p w14:paraId="7E87E254" w14:textId="77777777" w:rsidR="00094962" w:rsidRDefault="00094962" w:rsidP="00094962">
      <w:pPr>
        <w:spacing w:line="480" w:lineRule="auto"/>
      </w:pPr>
      <w:r>
        <w:tab/>
        <w:t xml:space="preserve">In the hindsight, it can be said that the article and the reading present some key information with regards to the amount of time the people tend to internet, and how it eventually relates with their level of the productivity. It </w:t>
      </w:r>
      <w:proofErr w:type="gramStart"/>
      <w:r>
        <w:t>has to</w:t>
      </w:r>
      <w:proofErr w:type="gramEnd"/>
      <w:r>
        <w:t xml:space="preserve"> be noted that during the course of the reading, there are many instances that are discussed that how the usage of the internet is bound to affect the productivity at the workplace and different ideologies are being presented. The research from some of the other authors and an alternative point of view though would have made it a much more credible source of information. he paper has investigated the channels through which the use of Internet for professional purposes affects job satisfaction. The empirical results of the study provide support for this </w:t>
      </w:r>
      <w:proofErr w:type="gramStart"/>
      <w:r>
        <w:t>idea, and</w:t>
      </w:r>
      <w:proofErr w:type="gramEnd"/>
      <w:r>
        <w:t xml:space="preserve"> confirm the set of specific hypotheses that we have developed on the moderating effects of Internet use.  To begin with, two variables play a crucial role according to our results: employees' education level and their occupational category. </w:t>
      </w:r>
      <w:proofErr w:type="gramStart"/>
      <w:r>
        <w:t>Both of these</w:t>
      </w:r>
      <w:proofErr w:type="gramEnd"/>
      <w:r>
        <w:t xml:space="preserve"> variables turn out to be central in our analysis, since they have a threefold impact on job satisfaction. </w:t>
      </w:r>
    </w:p>
    <w:p w14:paraId="344F38BB" w14:textId="26AD3803" w:rsidR="00A66BE7" w:rsidRDefault="00A66BE7"/>
    <w:p w14:paraId="5E403ED0" w14:textId="77777777" w:rsidR="00A66BE7" w:rsidRPr="00FF6281" w:rsidRDefault="00A66BE7" w:rsidP="00A66BE7">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61B6AC71" w14:textId="77777777" w:rsidR="00A66BE7" w:rsidRPr="00FF6281" w:rsidRDefault="00A66BE7" w:rsidP="00A66BE7">
      <w:pPr>
        <w:tabs>
          <w:tab w:val="left" w:pos="0"/>
        </w:tabs>
        <w:spacing w:after="0" w:line="480" w:lineRule="auto"/>
        <w:ind w:left="720" w:hanging="720"/>
        <w:rPr>
          <w:szCs w:val="24"/>
          <w:lang w:val="en-US"/>
        </w:rPr>
      </w:pPr>
    </w:p>
    <w:p w14:paraId="3802670F" w14:textId="00709706" w:rsidR="00A66BE7" w:rsidRDefault="00A66BE7" w:rsidP="00A66BE7">
      <w:pPr>
        <w:tabs>
          <w:tab w:val="left" w:pos="0"/>
        </w:tabs>
        <w:spacing w:after="0" w:line="480" w:lineRule="auto"/>
        <w:ind w:left="720" w:hanging="720"/>
        <w:rPr>
          <w:color w:val="222222"/>
          <w:szCs w:val="24"/>
          <w:shd w:val="clear" w:color="auto" w:fill="FFFFFF"/>
        </w:rPr>
      </w:pPr>
      <w:proofErr w:type="spellStart"/>
      <w:r w:rsidRPr="00947CA8">
        <w:rPr>
          <w:color w:val="222222"/>
          <w:szCs w:val="24"/>
          <w:shd w:val="clear" w:color="auto" w:fill="FFFFFF"/>
        </w:rPr>
        <w:t>Castellacci</w:t>
      </w:r>
      <w:proofErr w:type="spellEnd"/>
      <w:r w:rsidRPr="00947CA8">
        <w:rPr>
          <w:color w:val="222222"/>
          <w:szCs w:val="24"/>
          <w:shd w:val="clear" w:color="auto" w:fill="FFFFFF"/>
        </w:rPr>
        <w:t xml:space="preserve">, F., &amp; </w:t>
      </w:r>
      <w:proofErr w:type="spellStart"/>
      <w:r w:rsidRPr="00947CA8">
        <w:rPr>
          <w:color w:val="222222"/>
          <w:szCs w:val="24"/>
          <w:shd w:val="clear" w:color="auto" w:fill="FFFFFF"/>
        </w:rPr>
        <w:t>Viñas-Bardolet</w:t>
      </w:r>
      <w:proofErr w:type="spellEnd"/>
      <w:r w:rsidRPr="00947CA8">
        <w:rPr>
          <w:color w:val="222222"/>
          <w:szCs w:val="24"/>
          <w:shd w:val="clear" w:color="auto" w:fill="FFFFFF"/>
        </w:rPr>
        <w:t xml:space="preserve">, C. (2019). Internet use and job satisfaction. Computers in Human </w:t>
      </w:r>
      <w:proofErr w:type="spellStart"/>
      <w:r w:rsidRPr="00947CA8">
        <w:rPr>
          <w:color w:val="222222"/>
          <w:szCs w:val="24"/>
          <w:shd w:val="clear" w:color="auto" w:fill="FFFFFF"/>
        </w:rPr>
        <w:t>Behavior</w:t>
      </w:r>
      <w:proofErr w:type="spellEnd"/>
      <w:r w:rsidRPr="00947CA8">
        <w:rPr>
          <w:color w:val="222222"/>
          <w:szCs w:val="24"/>
          <w:shd w:val="clear" w:color="auto" w:fill="FFFFFF"/>
        </w:rPr>
        <w:t>, 90, 141-152.</w:t>
      </w:r>
    </w:p>
    <w:p w14:paraId="7A5E7BD8" w14:textId="15C2164B" w:rsidR="00A66BE7" w:rsidRDefault="00A66BE7" w:rsidP="00A66BE7">
      <w:pPr>
        <w:tabs>
          <w:tab w:val="left" w:pos="0"/>
        </w:tabs>
        <w:spacing w:after="0" w:line="480" w:lineRule="auto"/>
        <w:ind w:left="720" w:hanging="720"/>
        <w:rPr>
          <w:color w:val="222222"/>
          <w:szCs w:val="24"/>
          <w:shd w:val="clear" w:color="auto" w:fill="FFFFFF"/>
        </w:rPr>
      </w:pPr>
    </w:p>
    <w:p w14:paraId="51DDEDD2" w14:textId="49F9826E" w:rsidR="00A66BE7" w:rsidRDefault="00A66BE7" w:rsidP="00A66BE7">
      <w:pPr>
        <w:tabs>
          <w:tab w:val="left" w:pos="0"/>
        </w:tabs>
        <w:spacing w:after="0" w:line="480" w:lineRule="auto"/>
        <w:ind w:left="720" w:hanging="720"/>
        <w:rPr>
          <w:color w:val="222222"/>
          <w:szCs w:val="24"/>
          <w:shd w:val="clear" w:color="auto" w:fill="FFFFFF"/>
        </w:rPr>
      </w:pPr>
    </w:p>
    <w:p w14:paraId="06997E53" w14:textId="14B9220B" w:rsidR="00A66BE7" w:rsidRDefault="00A66BE7" w:rsidP="00A66BE7"/>
    <w:p w14:paraId="040D9A72" w14:textId="77777777" w:rsidR="00A66BE7" w:rsidRPr="00C57F3F" w:rsidRDefault="00A66BE7" w:rsidP="00A66BE7">
      <w:pPr>
        <w:tabs>
          <w:tab w:val="left" w:pos="0"/>
        </w:tabs>
        <w:spacing w:after="0" w:line="480" w:lineRule="auto"/>
        <w:ind w:left="720" w:hanging="720"/>
        <w:rPr>
          <w:color w:val="222222"/>
          <w:szCs w:val="24"/>
          <w:shd w:val="clear" w:color="auto" w:fill="FFFFFF"/>
        </w:rPr>
      </w:pPr>
    </w:p>
    <w:p w14:paraId="287BB684" w14:textId="77777777" w:rsidR="002A5445" w:rsidRDefault="002A5445" w:rsidP="006C7BA7">
      <w:pPr>
        <w:spacing w:line="480" w:lineRule="auto"/>
      </w:pPr>
    </w:p>
    <w:p w14:paraId="03FD0C99" w14:textId="1DD8F618" w:rsidR="002A5445" w:rsidRDefault="002A5445" w:rsidP="006C7BA7">
      <w:pPr>
        <w:spacing w:line="480" w:lineRule="auto"/>
      </w:pPr>
    </w:p>
    <w:p w14:paraId="2765A626" w14:textId="77777777" w:rsidR="002A5445" w:rsidRDefault="002A5445" w:rsidP="006C7BA7">
      <w:pPr>
        <w:spacing w:line="480" w:lineRule="auto"/>
      </w:pPr>
    </w:p>
    <w:bookmarkEnd w:id="0"/>
    <w:p w14:paraId="4F721CE0" w14:textId="77777777" w:rsidR="00E00BF0" w:rsidRPr="00F125B7" w:rsidRDefault="00E00BF0" w:rsidP="006C7BA7">
      <w:pPr>
        <w:spacing w:line="480" w:lineRule="auto"/>
      </w:pPr>
    </w:p>
    <w:sectPr w:rsidR="00E00BF0" w:rsidRPr="00F125B7" w:rsidSect="0009496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6CA4" w14:textId="77777777" w:rsidR="00BD7930" w:rsidRDefault="00BD7930" w:rsidP="00FF03AE">
      <w:pPr>
        <w:spacing w:after="0" w:line="240" w:lineRule="auto"/>
      </w:pPr>
      <w:r>
        <w:separator/>
      </w:r>
    </w:p>
  </w:endnote>
  <w:endnote w:type="continuationSeparator" w:id="0">
    <w:p w14:paraId="612D533A" w14:textId="77777777" w:rsidR="00BD7930" w:rsidRDefault="00BD793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87F2" w14:textId="77777777" w:rsidR="00BD7930" w:rsidRDefault="00BD7930" w:rsidP="00FF03AE">
      <w:pPr>
        <w:spacing w:after="0" w:line="240" w:lineRule="auto"/>
      </w:pPr>
      <w:r>
        <w:separator/>
      </w:r>
    </w:p>
  </w:footnote>
  <w:footnote w:type="continuationSeparator" w:id="0">
    <w:p w14:paraId="0B13E346" w14:textId="77777777" w:rsidR="00BD7930" w:rsidRDefault="00BD793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DC56B" w14:textId="3DA6E9B5" w:rsidR="00495378" w:rsidRPr="00F2254D" w:rsidRDefault="00094962"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INTERNET</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FF5E" w14:textId="5B50726B" w:rsidR="00094962" w:rsidRDefault="00094962" w:rsidP="00094962">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INTERNET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675FF"/>
    <w:rsid w:val="000803E4"/>
    <w:rsid w:val="00094962"/>
    <w:rsid w:val="00096C77"/>
    <w:rsid w:val="000A096B"/>
    <w:rsid w:val="000F1240"/>
    <w:rsid w:val="00153470"/>
    <w:rsid w:val="00187D53"/>
    <w:rsid w:val="001C514B"/>
    <w:rsid w:val="00202EB8"/>
    <w:rsid w:val="00207758"/>
    <w:rsid w:val="00211356"/>
    <w:rsid w:val="0023176A"/>
    <w:rsid w:val="002A5445"/>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6C7BA7"/>
    <w:rsid w:val="008016C6"/>
    <w:rsid w:val="0082108C"/>
    <w:rsid w:val="0084728F"/>
    <w:rsid w:val="00854B24"/>
    <w:rsid w:val="008A0C41"/>
    <w:rsid w:val="008E3DDE"/>
    <w:rsid w:val="00901196"/>
    <w:rsid w:val="009110C5"/>
    <w:rsid w:val="009F7FFA"/>
    <w:rsid w:val="00A66BE7"/>
    <w:rsid w:val="00A95524"/>
    <w:rsid w:val="00AA4063"/>
    <w:rsid w:val="00AD4F4E"/>
    <w:rsid w:val="00B232AC"/>
    <w:rsid w:val="00B26DD4"/>
    <w:rsid w:val="00B7045E"/>
    <w:rsid w:val="00BB39EE"/>
    <w:rsid w:val="00BD7930"/>
    <w:rsid w:val="00C30970"/>
    <w:rsid w:val="00C37C97"/>
    <w:rsid w:val="00C57F3F"/>
    <w:rsid w:val="00CF083B"/>
    <w:rsid w:val="00D041CA"/>
    <w:rsid w:val="00D06F25"/>
    <w:rsid w:val="00D62414"/>
    <w:rsid w:val="00D770F3"/>
    <w:rsid w:val="00D81195"/>
    <w:rsid w:val="00DD33F1"/>
    <w:rsid w:val="00E00BF0"/>
    <w:rsid w:val="00E27786"/>
    <w:rsid w:val="00E65B80"/>
    <w:rsid w:val="00E843F0"/>
    <w:rsid w:val="00EB0127"/>
    <w:rsid w:val="00EB629C"/>
    <w:rsid w:val="00ED24CB"/>
    <w:rsid w:val="00F125B7"/>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3F2F"/>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6C7BA7"/>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6C7BA7"/>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6E92-42A6-4D00-B49B-DB7FAC84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846</Words>
  <Characters>4825</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Introduction</vt:lpstr>
      <vt:lpstr>Scientific Methodology</vt:lpstr>
    </vt:vector>
  </TitlesOfParts>
  <Company>X</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10</cp:revision>
  <dcterms:created xsi:type="dcterms:W3CDTF">2019-03-26T13:17:00Z</dcterms:created>
  <dcterms:modified xsi:type="dcterms:W3CDTF">2019-03-26T18:17:00Z</dcterms:modified>
</cp:coreProperties>
</file>