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339B1" w:rsidRDefault="00A339B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B1">
        <w:rPr>
          <w:rFonts w:ascii="Times New Roman" w:hAnsi="Times New Roman" w:cs="Times New Roman"/>
          <w:sz w:val="24"/>
          <w:szCs w:val="24"/>
        </w:rPr>
        <w:t xml:space="preserve">Small Business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67851" w:rsidRDefault="002215B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Small Business</w:t>
      </w:r>
    </w:p>
    <w:p w:rsidR="002215BB" w:rsidRPr="00A339B1" w:rsidRDefault="002215BB" w:rsidP="00550EFD">
      <w:pPr>
        <w:spacing w:after="0" w:line="480" w:lineRule="auto"/>
        <w:jc w:val="center"/>
        <w:rPr>
          <w:rFonts w:ascii="Times New Roman" w:hAnsi="Times New Roman" w:cs="Times New Roman"/>
          <w:sz w:val="12"/>
          <w:szCs w:val="24"/>
        </w:rPr>
      </w:pPr>
    </w:p>
    <w:p w:rsidR="00D02C0F" w:rsidRPr="00EB7FC1" w:rsidRDefault="00D02C0F" w:rsidP="00EB7FC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>Personal Qualities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Some of the most important Personal Qualities for a director are;</w:t>
      </w:r>
    </w:p>
    <w:p w:rsidR="00D02C0F" w:rsidRPr="00EB7FC1" w:rsidRDefault="00D02C0F" w:rsidP="00EB7F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Emotional Maturity</w:t>
      </w:r>
    </w:p>
    <w:p w:rsidR="00D02C0F" w:rsidRPr="00EB7FC1" w:rsidRDefault="00D02C0F" w:rsidP="00EB7F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Strong Judgment</w:t>
      </w:r>
    </w:p>
    <w:p w:rsidR="00D02C0F" w:rsidRPr="00EB7FC1" w:rsidRDefault="00D02C0F" w:rsidP="00EB7F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 xml:space="preserve">Strategic Thinking </w:t>
      </w:r>
    </w:p>
    <w:p w:rsidR="00D02C0F" w:rsidRPr="00EB7FC1" w:rsidRDefault="00D02C0F" w:rsidP="00EB7F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Emotional Maturity</w:t>
      </w:r>
    </w:p>
    <w:p w:rsidR="00EB7FC1" w:rsidRPr="00EB7FC1" w:rsidRDefault="00EB7FC1" w:rsidP="00EB7F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>Emotional Maturity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 xml:space="preserve">Emotional control is one of the most important personal qualities of an effective director. A director must be the person who has his/her emotions in control every time. They should be cooperative and self-confident about what he or she is going to do as well as a director should have the qualities to improve his or her performance while assisting others.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 xml:space="preserve">Strong Judgment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 xml:space="preserve">It is an essential component of a good director that he/she will be a good judge of subordinates. They should know what is important to include and what is needed to be excluded from the rest.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 xml:space="preserve">Strategic Thinking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An effective director has personal qualities such he/she should have good and strong analytical skills. They must have the capabilities to understand the impact of every problem and decision they make</w:t>
      </w:r>
      <w:r w:rsidR="0038537F">
        <w:rPr>
          <w:rFonts w:ascii="Times New Roman" w:hAnsi="Times New Roman" w:cs="Times New Roman"/>
          <w:sz w:val="24"/>
          <w:szCs w:val="24"/>
        </w:rPr>
        <w:t xml:space="preserve"> </w:t>
      </w:r>
      <w:r w:rsidR="0038537F" w:rsidRPr="0038537F">
        <w:rPr>
          <w:rFonts w:ascii="Times New Roman" w:hAnsi="Times New Roman" w:cs="Times New Roman"/>
          <w:sz w:val="24"/>
          <w:szCs w:val="24"/>
        </w:rPr>
        <w:t>(Blake, 2016)</w:t>
      </w:r>
      <w:r w:rsidRPr="00EB7FC1">
        <w:rPr>
          <w:rFonts w:ascii="Times New Roman" w:hAnsi="Times New Roman" w:cs="Times New Roman"/>
          <w:sz w:val="24"/>
          <w:szCs w:val="24"/>
        </w:rPr>
        <w:t xml:space="preserve">. In short, a director needs to be engaged in high-level strategic thinking and excellent problem solver. </w:t>
      </w:r>
    </w:p>
    <w:p w:rsidR="00D02C0F" w:rsidRPr="00EB7FC1" w:rsidRDefault="00D02C0F" w:rsidP="00783B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lastRenderedPageBreak/>
        <w:t>Business Qualifications</w:t>
      </w:r>
    </w:p>
    <w:p w:rsidR="00D02C0F" w:rsidRPr="00783B35" w:rsidRDefault="00D02C0F" w:rsidP="00783B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35">
        <w:rPr>
          <w:rFonts w:ascii="Times New Roman" w:hAnsi="Times New Roman" w:cs="Times New Roman"/>
          <w:sz w:val="24"/>
          <w:szCs w:val="24"/>
        </w:rPr>
        <w:t xml:space="preserve">Knowledge of Industry </w:t>
      </w:r>
    </w:p>
    <w:p w:rsidR="00D02C0F" w:rsidRPr="00783B35" w:rsidRDefault="00D02C0F" w:rsidP="00783B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35">
        <w:rPr>
          <w:rFonts w:ascii="Times New Roman" w:hAnsi="Times New Roman" w:cs="Times New Roman"/>
          <w:sz w:val="24"/>
          <w:szCs w:val="24"/>
        </w:rPr>
        <w:t xml:space="preserve">Effective Communication Skills </w:t>
      </w:r>
    </w:p>
    <w:p w:rsidR="00D02C0F" w:rsidRPr="00783B35" w:rsidRDefault="00D02C0F" w:rsidP="00783B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35">
        <w:rPr>
          <w:rFonts w:ascii="Times New Roman" w:hAnsi="Times New Roman" w:cs="Times New Roman"/>
          <w:sz w:val="24"/>
          <w:szCs w:val="24"/>
        </w:rPr>
        <w:t xml:space="preserve">Time Management and Direction Skills </w:t>
      </w:r>
    </w:p>
    <w:p w:rsidR="00D02C0F" w:rsidRPr="00783B35" w:rsidRDefault="00D02C0F" w:rsidP="00783B3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35">
        <w:rPr>
          <w:rFonts w:ascii="Times New Roman" w:hAnsi="Times New Roman" w:cs="Times New Roman"/>
          <w:sz w:val="24"/>
          <w:szCs w:val="24"/>
        </w:rPr>
        <w:t xml:space="preserve">Knowledge of Industry </w:t>
      </w:r>
    </w:p>
    <w:p w:rsidR="00AC4392" w:rsidRPr="00AC4392" w:rsidRDefault="00AC4392" w:rsidP="00AC439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392">
        <w:rPr>
          <w:rFonts w:ascii="Times New Roman" w:hAnsi="Times New Roman" w:cs="Times New Roman"/>
          <w:b/>
          <w:sz w:val="24"/>
          <w:szCs w:val="24"/>
        </w:rPr>
        <w:t xml:space="preserve">Knowledge of Industry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An effective director needs to have full possible knowledge of the industry. It is one of the most critical business qualifications for directors. In this, a director has to be the person who has a strong grip on the business and overall operations of the business as well as have an idea of how the entire industry operates</w:t>
      </w:r>
      <w:r w:rsidR="0038537F">
        <w:rPr>
          <w:rFonts w:ascii="Times New Roman" w:hAnsi="Times New Roman" w:cs="Times New Roman"/>
          <w:sz w:val="24"/>
          <w:szCs w:val="24"/>
        </w:rPr>
        <w:t xml:space="preserve"> </w:t>
      </w:r>
      <w:r w:rsidR="0038537F" w:rsidRPr="0038537F">
        <w:rPr>
          <w:rFonts w:ascii="Times New Roman" w:hAnsi="Times New Roman" w:cs="Times New Roman"/>
          <w:sz w:val="24"/>
          <w:szCs w:val="24"/>
        </w:rPr>
        <w:t>(Blake, 2016)</w:t>
      </w:r>
      <w:r w:rsidRPr="00EB7F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 xml:space="preserve">Effective Communication Skills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 xml:space="preserve">It is an essential business qualification of a director that he/she should be an effective communicator comparatively. He/she should be the person who troubleshoots the issues and assist the team(s) to be collaborative as necessary. </w:t>
      </w:r>
    </w:p>
    <w:p w:rsidR="00D02C0F" w:rsidRPr="00EB7FC1" w:rsidRDefault="00D02C0F" w:rsidP="00EB7F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C1">
        <w:rPr>
          <w:rFonts w:ascii="Times New Roman" w:hAnsi="Times New Roman" w:cs="Times New Roman"/>
          <w:b/>
          <w:sz w:val="24"/>
          <w:szCs w:val="24"/>
        </w:rPr>
        <w:t xml:space="preserve">Time Management and Direction Skills </w:t>
      </w:r>
    </w:p>
    <w:p w:rsidR="00C74D28" w:rsidRDefault="00D02C0F" w:rsidP="005E0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C1">
        <w:rPr>
          <w:rFonts w:ascii="Times New Roman" w:hAnsi="Times New Roman" w:cs="Times New Roman"/>
          <w:sz w:val="24"/>
          <w:szCs w:val="24"/>
        </w:rPr>
        <w:t>It is considered as the most important business qualifications of a director that he/she should be the person who budgets own time efficiently while managing the entire organization and timing of every practice and business or organizational operation. Despite this, a director should have the capability to be a good director who directs individuals and departments of an organization and bring them on the same platform around a common goal</w:t>
      </w:r>
      <w:r w:rsidR="00100802">
        <w:rPr>
          <w:rFonts w:ascii="Times New Roman" w:hAnsi="Times New Roman" w:cs="Times New Roman"/>
          <w:sz w:val="24"/>
          <w:szCs w:val="24"/>
        </w:rPr>
        <w:t xml:space="preserve"> </w:t>
      </w:r>
      <w:r w:rsidR="00100802" w:rsidRPr="00100802">
        <w:rPr>
          <w:rFonts w:ascii="Times New Roman" w:hAnsi="Times New Roman" w:cs="Times New Roman"/>
          <w:sz w:val="24"/>
          <w:szCs w:val="24"/>
        </w:rPr>
        <w:t xml:space="preserve">(Aras, &amp; </w:t>
      </w:r>
      <w:proofErr w:type="spellStart"/>
      <w:r w:rsidR="00100802" w:rsidRPr="00100802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="00100802" w:rsidRPr="00100802">
        <w:rPr>
          <w:rFonts w:ascii="Times New Roman" w:hAnsi="Times New Roman" w:cs="Times New Roman"/>
          <w:sz w:val="24"/>
          <w:szCs w:val="24"/>
        </w:rPr>
        <w:t>, 2016)</w:t>
      </w:r>
      <w:r w:rsidRPr="00EB7FC1">
        <w:rPr>
          <w:rFonts w:ascii="Times New Roman" w:hAnsi="Times New Roman" w:cs="Times New Roman"/>
          <w:sz w:val="24"/>
          <w:szCs w:val="24"/>
        </w:rPr>
        <w:t xml:space="preserve">. This includes setting goals for employees, developing parameters, and ensuring the resources needed. </w:t>
      </w:r>
    </w:p>
    <w:p w:rsidR="005E0B28" w:rsidRDefault="00F35DC6" w:rsidP="001174C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4C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F35DC6" w:rsidRDefault="00B10342" w:rsidP="005E0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42">
        <w:rPr>
          <w:rFonts w:ascii="Times New Roman" w:hAnsi="Times New Roman" w:cs="Times New Roman"/>
          <w:sz w:val="24"/>
          <w:szCs w:val="24"/>
        </w:rPr>
        <w:t xml:space="preserve">Aras, G., &amp; </w:t>
      </w:r>
      <w:proofErr w:type="spellStart"/>
      <w:r w:rsidRPr="00B10342">
        <w:rPr>
          <w:rFonts w:ascii="Times New Roman" w:hAnsi="Times New Roman" w:cs="Times New Roman"/>
          <w:sz w:val="24"/>
          <w:szCs w:val="24"/>
        </w:rPr>
        <w:t>Crowther</w:t>
      </w:r>
      <w:proofErr w:type="spellEnd"/>
      <w:r w:rsidRPr="00B10342">
        <w:rPr>
          <w:rFonts w:ascii="Times New Roman" w:hAnsi="Times New Roman" w:cs="Times New Roman"/>
          <w:sz w:val="24"/>
          <w:szCs w:val="24"/>
        </w:rPr>
        <w:t>, D. (2016). The durable corporation: Strategies for sustainable development. Routledge.</w:t>
      </w:r>
    </w:p>
    <w:p w:rsidR="00B10342" w:rsidRDefault="00B10342" w:rsidP="005E0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42">
        <w:rPr>
          <w:rFonts w:ascii="Times New Roman" w:hAnsi="Times New Roman" w:cs="Times New Roman"/>
          <w:sz w:val="24"/>
          <w:szCs w:val="24"/>
        </w:rPr>
        <w:t xml:space="preserve">Blake, A. (2016). Dynamic directors: Aligning </w:t>
      </w:r>
      <w:r w:rsidR="00100802" w:rsidRPr="00B10342">
        <w:rPr>
          <w:rFonts w:ascii="Times New Roman" w:hAnsi="Times New Roman" w:cs="Times New Roman"/>
          <w:sz w:val="24"/>
          <w:szCs w:val="24"/>
        </w:rPr>
        <w:t xml:space="preserve">Board Structure </w:t>
      </w:r>
      <w:r w:rsidRPr="00B10342">
        <w:rPr>
          <w:rFonts w:ascii="Times New Roman" w:hAnsi="Times New Roman" w:cs="Times New Roman"/>
          <w:sz w:val="24"/>
          <w:szCs w:val="24"/>
        </w:rPr>
        <w:t xml:space="preserve">for </w:t>
      </w:r>
      <w:r w:rsidR="00100802" w:rsidRPr="00B10342">
        <w:rPr>
          <w:rFonts w:ascii="Times New Roman" w:hAnsi="Times New Roman" w:cs="Times New Roman"/>
          <w:sz w:val="24"/>
          <w:szCs w:val="24"/>
        </w:rPr>
        <w:t>Business Success</w:t>
      </w:r>
      <w:r w:rsidRPr="00B10342">
        <w:rPr>
          <w:rFonts w:ascii="Times New Roman" w:hAnsi="Times New Roman" w:cs="Times New Roman"/>
          <w:sz w:val="24"/>
          <w:szCs w:val="24"/>
        </w:rPr>
        <w:t>. Springer.</w:t>
      </w:r>
    </w:p>
    <w:p w:rsidR="00FD0949" w:rsidRPr="0008177B" w:rsidRDefault="00FD0949" w:rsidP="005E0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0949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EF" w:rsidRDefault="006925EF" w:rsidP="00267851">
      <w:pPr>
        <w:spacing w:after="0" w:line="240" w:lineRule="auto"/>
      </w:pPr>
      <w:r>
        <w:separator/>
      </w:r>
    </w:p>
  </w:endnote>
  <w:endnote w:type="continuationSeparator" w:id="0">
    <w:p w:rsidR="006925EF" w:rsidRDefault="006925E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EF" w:rsidRDefault="006925EF" w:rsidP="00267851">
      <w:pPr>
        <w:spacing w:after="0" w:line="240" w:lineRule="auto"/>
      </w:pPr>
      <w:r>
        <w:separator/>
      </w:r>
    </w:p>
  </w:footnote>
  <w:footnote w:type="continuationSeparator" w:id="0">
    <w:p w:rsidR="006925EF" w:rsidRDefault="006925E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C4737" w:rsidRPr="004C4737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7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4C473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4C4737"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6100"/>
    <w:multiLevelType w:val="hybridMultilevel"/>
    <w:tmpl w:val="22581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423"/>
    <w:multiLevelType w:val="hybridMultilevel"/>
    <w:tmpl w:val="BFBE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GwNDWxNDU3NTQ3NjNV0lEKTi0uzszPAykwqgUAYZnATSwAAAA="/>
  </w:docVars>
  <w:rsids>
    <w:rsidRoot w:val="0008177B"/>
    <w:rsid w:val="00014ABF"/>
    <w:rsid w:val="00024ABE"/>
    <w:rsid w:val="0008177B"/>
    <w:rsid w:val="00100802"/>
    <w:rsid w:val="001174C8"/>
    <w:rsid w:val="00130A33"/>
    <w:rsid w:val="00141074"/>
    <w:rsid w:val="00187C02"/>
    <w:rsid w:val="001A02CC"/>
    <w:rsid w:val="002215BB"/>
    <w:rsid w:val="00267851"/>
    <w:rsid w:val="002777E7"/>
    <w:rsid w:val="002D4968"/>
    <w:rsid w:val="0034125C"/>
    <w:rsid w:val="0038537F"/>
    <w:rsid w:val="00471063"/>
    <w:rsid w:val="004A07E8"/>
    <w:rsid w:val="004C4737"/>
    <w:rsid w:val="004D6074"/>
    <w:rsid w:val="00550EFD"/>
    <w:rsid w:val="005C20F1"/>
    <w:rsid w:val="005E0B28"/>
    <w:rsid w:val="006925EF"/>
    <w:rsid w:val="00724443"/>
    <w:rsid w:val="00783B35"/>
    <w:rsid w:val="00877CA7"/>
    <w:rsid w:val="00A106AF"/>
    <w:rsid w:val="00A339B1"/>
    <w:rsid w:val="00A4374D"/>
    <w:rsid w:val="00AC0CFB"/>
    <w:rsid w:val="00AC4392"/>
    <w:rsid w:val="00B10342"/>
    <w:rsid w:val="00B405F9"/>
    <w:rsid w:val="00B73412"/>
    <w:rsid w:val="00C5356B"/>
    <w:rsid w:val="00C74D28"/>
    <w:rsid w:val="00C75C92"/>
    <w:rsid w:val="00CA2688"/>
    <w:rsid w:val="00CF0A51"/>
    <w:rsid w:val="00D02C0F"/>
    <w:rsid w:val="00D5076D"/>
    <w:rsid w:val="00D95087"/>
    <w:rsid w:val="00E15A66"/>
    <w:rsid w:val="00EB7FC1"/>
    <w:rsid w:val="00EF1641"/>
    <w:rsid w:val="00F00B0C"/>
    <w:rsid w:val="00F35DC6"/>
    <w:rsid w:val="00F81830"/>
    <w:rsid w:val="00F94B9F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58C9-A0A2-44A3-B055-25D482D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EB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Geralt of Rivia</cp:lastModifiedBy>
  <cp:revision>36</cp:revision>
  <dcterms:created xsi:type="dcterms:W3CDTF">2011-12-18T19:23:00Z</dcterms:created>
  <dcterms:modified xsi:type="dcterms:W3CDTF">2019-10-22T22:10:00Z</dcterms:modified>
</cp:coreProperties>
</file>