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B118C0F" w:rsidR="00E81978" w:rsidRDefault="006F7EF9" w:rsidP="001932A3">
      <w:pPr>
        <w:pStyle w:val="Title"/>
      </w:pPr>
      <w:r>
        <w:t>Who Needs an Information Security Program?</w:t>
      </w:r>
    </w:p>
    <w:p w14:paraId="204F5273" w14:textId="45A2BF4C" w:rsidR="00B823AA" w:rsidRDefault="000B50A6" w:rsidP="001932A3">
      <w:pPr>
        <w:pStyle w:val="Title2"/>
      </w:pPr>
      <w:r>
        <w:t>[Author’s name]</w:t>
      </w:r>
    </w:p>
    <w:p w14:paraId="0F918E78" w14:textId="2130FCB2" w:rsidR="00137E94" w:rsidRDefault="00137E94" w:rsidP="001932A3">
      <w:pPr>
        <w:pStyle w:val="Title2"/>
      </w:pPr>
      <w:r>
        <w:t>[Institute’s name]</w:t>
      </w:r>
    </w:p>
    <w:p w14:paraId="1E1AD5A7" w14:textId="16121037" w:rsidR="00E81978" w:rsidRDefault="00E81978" w:rsidP="001932A3">
      <w:pPr>
        <w:pStyle w:val="Title2"/>
      </w:pPr>
    </w:p>
    <w:p w14:paraId="06833346" w14:textId="2466220F" w:rsidR="00E81978" w:rsidRDefault="00E81978" w:rsidP="001932A3">
      <w:pPr>
        <w:pStyle w:val="Title"/>
      </w:pPr>
    </w:p>
    <w:p w14:paraId="7252C278" w14:textId="290A6AC8" w:rsidR="00A345C6" w:rsidRDefault="00A345C6" w:rsidP="001932A3">
      <w:pPr>
        <w:pStyle w:val="Title2"/>
      </w:pPr>
    </w:p>
    <w:p w14:paraId="6BFB5EB7" w14:textId="77777777" w:rsidR="00A345C6" w:rsidRDefault="00A345C6" w:rsidP="001932A3">
      <w:r>
        <w:br w:type="page"/>
      </w:r>
    </w:p>
    <w:p w14:paraId="7FC6C7CD" w14:textId="77777777" w:rsidR="001932A3" w:rsidRPr="001932A3" w:rsidRDefault="001932A3" w:rsidP="00484298">
      <w:pPr>
        <w:ind w:firstLine="0"/>
        <w:jc w:val="center"/>
        <w:rPr>
          <w:rFonts w:ascii="Times New Roman" w:eastAsia="Times New Roman" w:hAnsi="Times New Roman" w:cs="Times New Roman"/>
          <w:color w:val="1C1E29"/>
          <w:kern w:val="0"/>
        </w:rPr>
      </w:pPr>
      <w:r w:rsidRPr="001932A3">
        <w:rPr>
          <w:rFonts w:ascii="Times New Roman" w:eastAsia="Times New Roman" w:hAnsi="Times New Roman" w:cs="Times New Roman"/>
          <w:color w:val="1C1E29"/>
          <w:kern w:val="0"/>
        </w:rPr>
        <w:lastRenderedPageBreak/>
        <w:t>Who Needs an Information Security Program?</w:t>
      </w:r>
    </w:p>
    <w:p w14:paraId="07EBFDE9" w14:textId="77777777" w:rsidR="001932A3" w:rsidRPr="001932A3" w:rsidRDefault="001932A3" w:rsidP="00484298">
      <w:pPr>
        <w:ind w:firstLine="0"/>
        <w:jc w:val="center"/>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t>Purpose</w:t>
      </w:r>
    </w:p>
    <w:p w14:paraId="03787FA2" w14:textId="7742FDA0"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color w:val="1C1E29"/>
          <w:kern w:val="0"/>
        </w:rPr>
        <w:t>         Proper application of the information security program is essential for Red Clay Renovations Company to meet the objectives of necessary</w:t>
      </w:r>
      <w:r w:rsidR="005976B7">
        <w:rPr>
          <w:rFonts w:ascii="Times New Roman" w:eastAsia="Times New Roman" w:hAnsi="Times New Roman" w:cs="Times New Roman"/>
          <w:color w:val="1C1E29"/>
          <w:kern w:val="0"/>
        </w:rPr>
        <w:t xml:space="preserve"> data</w:t>
      </w:r>
      <w:r w:rsidRPr="001932A3">
        <w:rPr>
          <w:rFonts w:ascii="Times New Roman" w:eastAsia="Times New Roman" w:hAnsi="Times New Roman" w:cs="Times New Roman"/>
          <w:color w:val="1C1E29"/>
          <w:kern w:val="0"/>
        </w:rPr>
        <w:t xml:space="preserve"> protection. It is noteworthy to indicate that the practical idea of developing an information security management system is linked with the consideration of specific standards. The management of the organization must have a clear understanding of the main standard</w:t>
      </w:r>
      <w:r w:rsidR="005976B7">
        <w:rPr>
          <w:rFonts w:ascii="Times New Roman" w:eastAsia="Times New Roman" w:hAnsi="Times New Roman" w:cs="Times New Roman"/>
          <w:color w:val="1C1E29"/>
          <w:kern w:val="0"/>
        </w:rPr>
        <w:t xml:space="preserve"> of </w:t>
      </w:r>
      <w:r w:rsidR="00BE1290">
        <w:rPr>
          <w:rFonts w:ascii="Times New Roman" w:eastAsia="Times New Roman" w:hAnsi="Times New Roman" w:cs="Times New Roman"/>
          <w:color w:val="1C1E29"/>
          <w:kern w:val="0"/>
        </w:rPr>
        <w:t xml:space="preserve">the </w:t>
      </w:r>
      <w:r w:rsidR="005976B7">
        <w:rPr>
          <w:rFonts w:ascii="Times New Roman" w:eastAsia="Times New Roman" w:hAnsi="Times New Roman" w:cs="Times New Roman"/>
          <w:color w:val="1C1E29"/>
          <w:kern w:val="0"/>
        </w:rPr>
        <w:t>projected security program</w:t>
      </w:r>
      <w:r w:rsidRPr="001932A3">
        <w:rPr>
          <w:rFonts w:ascii="Times New Roman" w:eastAsia="Times New Roman" w:hAnsi="Times New Roman" w:cs="Times New Roman"/>
          <w:color w:val="1C1E29"/>
          <w:kern w:val="0"/>
        </w:rPr>
        <w:t>. This specific approach is crucial to ensure</w:t>
      </w:r>
      <w:r w:rsidR="00E06816">
        <w:rPr>
          <w:rFonts w:ascii="Times New Roman" w:eastAsia="Times New Roman" w:hAnsi="Times New Roman" w:cs="Times New Roman"/>
          <w:color w:val="1C1E29"/>
          <w:kern w:val="0"/>
        </w:rPr>
        <w:t xml:space="preserve"> corporate</w:t>
      </w:r>
      <w:r w:rsidRPr="001932A3">
        <w:rPr>
          <w:rFonts w:ascii="Times New Roman" w:eastAsia="Times New Roman" w:hAnsi="Times New Roman" w:cs="Times New Roman"/>
          <w:color w:val="1C1E29"/>
          <w:kern w:val="0"/>
        </w:rPr>
        <w:t xml:space="preserve"> benefits for the company by enforcing </w:t>
      </w:r>
      <w:r w:rsidR="007F02B8">
        <w:rPr>
          <w:rFonts w:ascii="Times New Roman" w:eastAsia="Times New Roman" w:hAnsi="Times New Roman" w:cs="Times New Roman"/>
          <w:color w:val="1C1E29"/>
          <w:kern w:val="0"/>
        </w:rPr>
        <w:t xml:space="preserve">a </w:t>
      </w:r>
      <w:r w:rsidRPr="001932A3">
        <w:rPr>
          <w:rFonts w:ascii="Times New Roman" w:eastAsia="Times New Roman" w:hAnsi="Times New Roman" w:cs="Times New Roman"/>
          <w:color w:val="1C1E29"/>
          <w:kern w:val="0"/>
        </w:rPr>
        <w:t>proper information security program. </w:t>
      </w:r>
    </w:p>
    <w:p w14:paraId="40C50EDE" w14:textId="77777777" w:rsidR="001932A3" w:rsidRPr="001932A3" w:rsidRDefault="001932A3" w:rsidP="00484298">
      <w:pPr>
        <w:ind w:firstLine="0"/>
        <w:jc w:val="center"/>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t>Discussion</w:t>
      </w:r>
    </w:p>
    <w:p w14:paraId="62D82A25" w14:textId="77777777"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t>Background of the Standard</w:t>
      </w:r>
    </w:p>
    <w:p w14:paraId="19D5C2EE" w14:textId="090265C9" w:rsid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t>           </w:t>
      </w:r>
      <w:r w:rsidRPr="001932A3">
        <w:rPr>
          <w:rFonts w:ascii="Times New Roman" w:eastAsia="Times New Roman" w:hAnsi="Times New Roman" w:cs="Times New Roman"/>
          <w:color w:val="1C1E29"/>
          <w:kern w:val="0"/>
        </w:rPr>
        <w:t xml:space="preserve">A comprehensive </w:t>
      </w:r>
      <w:r w:rsidR="00E458E4">
        <w:rPr>
          <w:rFonts w:ascii="Times New Roman" w:eastAsia="Times New Roman" w:hAnsi="Times New Roman" w:cs="Times New Roman"/>
          <w:color w:val="1C1E29"/>
          <w:kern w:val="0"/>
        </w:rPr>
        <w:t>valuation</w:t>
      </w:r>
      <w:r w:rsidRPr="001932A3">
        <w:rPr>
          <w:rFonts w:ascii="Times New Roman" w:eastAsia="Times New Roman" w:hAnsi="Times New Roman" w:cs="Times New Roman"/>
          <w:color w:val="1C1E29"/>
          <w:kern w:val="0"/>
        </w:rPr>
        <w:t xml:space="preserve"> of </w:t>
      </w:r>
      <w:r w:rsidR="00070357">
        <w:rPr>
          <w:rFonts w:ascii="Times New Roman" w:eastAsia="Times New Roman" w:hAnsi="Times New Roman" w:cs="Times New Roman"/>
          <w:color w:val="1C1E29"/>
          <w:kern w:val="0"/>
        </w:rPr>
        <w:t>standard is useful to guarantee</w:t>
      </w:r>
      <w:r w:rsidRPr="001932A3">
        <w:rPr>
          <w:rFonts w:ascii="Times New Roman" w:eastAsia="Times New Roman" w:hAnsi="Times New Roman" w:cs="Times New Roman"/>
          <w:color w:val="1C1E29"/>
          <w:kern w:val="0"/>
        </w:rPr>
        <w:t xml:space="preserve"> consistency during the phases of implementation and measurement of the information security program </w:t>
      </w:r>
      <w:r w:rsidR="00E458E4">
        <w:rPr>
          <w:rFonts w:ascii="Times New Roman" w:eastAsia="Times New Roman" w:hAnsi="Times New Roman" w:cs="Times New Roman"/>
          <w:color w:val="1C1E29"/>
          <w:kern w:val="0"/>
        </w:rPr>
        <w:t>for</w:t>
      </w:r>
      <w:r w:rsidRPr="001932A3">
        <w:rPr>
          <w:rFonts w:ascii="Times New Roman" w:eastAsia="Times New Roman" w:hAnsi="Times New Roman" w:cs="Times New Roman"/>
          <w:color w:val="1C1E29"/>
          <w:kern w:val="0"/>
        </w:rPr>
        <w:t xml:space="preserve"> Red Clay Renovations. ISO/IEC 27001 is recognized as the accurate combination of </w:t>
      </w:r>
      <w:r w:rsidR="00323129">
        <w:rPr>
          <w:rFonts w:ascii="Times New Roman" w:eastAsia="Times New Roman" w:hAnsi="Times New Roman" w:cs="Times New Roman"/>
          <w:color w:val="1C1E29"/>
          <w:kern w:val="0"/>
        </w:rPr>
        <w:t xml:space="preserve">various </w:t>
      </w:r>
      <w:r w:rsidRPr="001932A3">
        <w:rPr>
          <w:rFonts w:ascii="Times New Roman" w:eastAsia="Times New Roman" w:hAnsi="Times New Roman" w:cs="Times New Roman"/>
          <w:color w:val="1C1E29"/>
          <w:kern w:val="0"/>
        </w:rPr>
        <w:t>standards that play their role a</w:t>
      </w:r>
      <w:r w:rsidR="00070357">
        <w:rPr>
          <w:rFonts w:ascii="Times New Roman" w:eastAsia="Times New Roman" w:hAnsi="Times New Roman" w:cs="Times New Roman"/>
          <w:color w:val="1C1E29"/>
          <w:kern w:val="0"/>
        </w:rPr>
        <w:t>s the guiding principles for</w:t>
      </w:r>
      <w:r w:rsidRPr="001932A3">
        <w:rPr>
          <w:rFonts w:ascii="Times New Roman" w:eastAsia="Times New Roman" w:hAnsi="Times New Roman" w:cs="Times New Roman"/>
          <w:color w:val="1C1E29"/>
          <w:kern w:val="0"/>
        </w:rPr>
        <w:t xml:space="preserve"> organizations to formulate an information security management program. All the crucial requirements of an information security management system (ISMS) can be successfully attained through the practical perspective of ISO/IEC 27001 standard. The main focus of ISO is to formulate document</w:t>
      </w:r>
      <w:r w:rsidR="00B42E4B">
        <w:rPr>
          <w:rFonts w:ascii="Times New Roman" w:eastAsia="Times New Roman" w:hAnsi="Times New Roman" w:cs="Times New Roman"/>
          <w:color w:val="1C1E29"/>
          <w:kern w:val="0"/>
        </w:rPr>
        <w:t>s</w:t>
      </w:r>
      <w:r w:rsidRPr="001932A3">
        <w:rPr>
          <w:rFonts w:ascii="Times New Roman" w:eastAsia="Times New Roman" w:hAnsi="Times New Roman" w:cs="Times New Roman"/>
          <w:color w:val="1C1E29"/>
          <w:kern w:val="0"/>
        </w:rPr>
        <w:t xml:space="preserve"> compris</w:t>
      </w:r>
      <w:r w:rsidR="00070357">
        <w:rPr>
          <w:rFonts w:ascii="Times New Roman" w:eastAsia="Times New Roman" w:hAnsi="Times New Roman" w:cs="Times New Roman"/>
          <w:color w:val="1C1E29"/>
          <w:kern w:val="0"/>
        </w:rPr>
        <w:t>ing</w:t>
      </w:r>
      <w:r w:rsidRPr="001932A3">
        <w:rPr>
          <w:rFonts w:ascii="Times New Roman" w:eastAsia="Times New Roman" w:hAnsi="Times New Roman" w:cs="Times New Roman"/>
          <w:color w:val="1C1E29"/>
          <w:kern w:val="0"/>
        </w:rPr>
        <w:t xml:space="preserve"> essential requirements, </w:t>
      </w:r>
      <w:r w:rsidR="00070357">
        <w:rPr>
          <w:rFonts w:ascii="Times New Roman" w:eastAsia="Times New Roman" w:hAnsi="Times New Roman" w:cs="Times New Roman"/>
          <w:color w:val="1C1E29"/>
          <w:kern w:val="0"/>
        </w:rPr>
        <w:t xml:space="preserve">specifications, characteristics and guidelines for </w:t>
      </w:r>
      <w:r w:rsidRPr="001932A3">
        <w:rPr>
          <w:rFonts w:ascii="Times New Roman" w:eastAsia="Times New Roman" w:hAnsi="Times New Roman" w:cs="Times New Roman"/>
          <w:color w:val="1C1E29"/>
          <w:kern w:val="0"/>
        </w:rPr>
        <w:t>companies</w:t>
      </w:r>
      <w:r w:rsidR="004E16A3">
        <w:rPr>
          <w:rFonts w:ascii="Times New Roman" w:eastAsia="Times New Roman" w:hAnsi="Times New Roman" w:cs="Times New Roman"/>
          <w:color w:val="1C1E29"/>
          <w:kern w:val="0"/>
        </w:rPr>
        <w:t xml:space="preserve"> </w:t>
      </w:r>
      <w:r w:rsidR="004E16A3">
        <w:rPr>
          <w:rFonts w:ascii="Times New Roman" w:eastAsia="Times New Roman" w:hAnsi="Times New Roman" w:cs="Times New Roman"/>
          <w:color w:val="1C1E29"/>
          <w:kern w:val="0"/>
        </w:rPr>
        <w:fldChar w:fldCharType="begin"/>
      </w:r>
      <w:r w:rsidR="004E16A3">
        <w:rPr>
          <w:rFonts w:ascii="Times New Roman" w:eastAsia="Times New Roman" w:hAnsi="Times New Roman" w:cs="Times New Roman"/>
          <w:color w:val="1C1E29"/>
          <w:kern w:val="0"/>
        </w:rPr>
        <w:instrText xml:space="preserve"> ADDIN ZOTERO_ITEM CSL_CITATION {"citationID":"wYx970yZ","properties":{"formattedCitation":"(ISO, 2019)","plainCitation":"(ISO, 2019)","noteIndex":0},"citationItems":[{"id":1445,"uris":["http://zotero.org/users/local/7Hi3kAOD/items/92M63DZL"],"uri":["http://zotero.org/users/local/7Hi3kAOD/items/92M63DZL"],"itemData":{"id":1445,"type":"webpage","title":"Standards","container-title":"ISO.Org","author":[{"family":"ISO","given":""}],"issued":{"date-parts":[["2019"]]}}}],"schema":"https://github.com/citation-style-language/schema/raw/master/csl-citation.json"} </w:instrText>
      </w:r>
      <w:r w:rsidR="004E16A3">
        <w:rPr>
          <w:rFonts w:ascii="Times New Roman" w:eastAsia="Times New Roman" w:hAnsi="Times New Roman" w:cs="Times New Roman"/>
          <w:color w:val="1C1E29"/>
          <w:kern w:val="0"/>
        </w:rPr>
        <w:fldChar w:fldCharType="separate"/>
      </w:r>
      <w:r w:rsidR="004E16A3" w:rsidRPr="004E16A3">
        <w:rPr>
          <w:rFonts w:ascii="Times New Roman" w:hAnsi="Times New Roman" w:cs="Times New Roman"/>
        </w:rPr>
        <w:t>(ISO, 2019)</w:t>
      </w:r>
      <w:r w:rsidR="004E16A3">
        <w:rPr>
          <w:rFonts w:ascii="Times New Roman" w:eastAsia="Times New Roman" w:hAnsi="Times New Roman" w:cs="Times New Roman"/>
          <w:color w:val="1C1E29"/>
          <w:kern w:val="0"/>
        </w:rPr>
        <w:fldChar w:fldCharType="end"/>
      </w:r>
      <w:r w:rsidRPr="001932A3">
        <w:rPr>
          <w:rFonts w:ascii="Times New Roman" w:eastAsia="Times New Roman" w:hAnsi="Times New Roman" w:cs="Times New Roman"/>
          <w:color w:val="1C1E29"/>
          <w:kern w:val="0"/>
        </w:rPr>
        <w:t>. The adoption of security standards is vital to meet the requir</w:t>
      </w:r>
      <w:r w:rsidR="00070357">
        <w:rPr>
          <w:rFonts w:ascii="Times New Roman" w:eastAsia="Times New Roman" w:hAnsi="Times New Roman" w:cs="Times New Roman"/>
          <w:color w:val="1C1E29"/>
          <w:kern w:val="0"/>
        </w:rPr>
        <w:t>ements for building, evaluating</w:t>
      </w:r>
      <w:r w:rsidRPr="001932A3">
        <w:rPr>
          <w:rFonts w:ascii="Times New Roman" w:eastAsia="Times New Roman" w:hAnsi="Times New Roman" w:cs="Times New Roman"/>
          <w:color w:val="1C1E29"/>
          <w:kern w:val="0"/>
        </w:rPr>
        <w:t xml:space="preserve"> and improving an information security management system. </w:t>
      </w:r>
    </w:p>
    <w:p w14:paraId="38E1C962" w14:textId="48F78440" w:rsidR="00210013" w:rsidRDefault="00210013" w:rsidP="001932A3">
      <w:pPr>
        <w:ind w:firstLine="0"/>
        <w:rPr>
          <w:rFonts w:ascii="Times New Roman" w:eastAsia="Times New Roman" w:hAnsi="Times New Roman" w:cs="Times New Roman"/>
          <w:color w:val="1C1E29"/>
          <w:kern w:val="0"/>
        </w:rPr>
      </w:pPr>
    </w:p>
    <w:p w14:paraId="5A99684F" w14:textId="77777777" w:rsidR="00210013" w:rsidRPr="001932A3" w:rsidRDefault="00210013" w:rsidP="001932A3">
      <w:pPr>
        <w:ind w:firstLine="0"/>
        <w:rPr>
          <w:rFonts w:ascii="Times New Roman" w:eastAsia="Times New Roman" w:hAnsi="Times New Roman" w:cs="Times New Roman"/>
          <w:color w:val="1C1E29"/>
          <w:kern w:val="0"/>
        </w:rPr>
      </w:pPr>
    </w:p>
    <w:p w14:paraId="38A3F71C" w14:textId="77777777"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lastRenderedPageBreak/>
        <w:t>Benefits of Implementing a Formally Documented ISMS </w:t>
      </w:r>
    </w:p>
    <w:p w14:paraId="054BAE10" w14:textId="29E6EB39"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color w:val="1C1E29"/>
          <w:kern w:val="0"/>
        </w:rPr>
        <w:t>     </w:t>
      </w:r>
      <w:bookmarkStart w:id="0" w:name="_GoBack"/>
      <w:bookmarkEnd w:id="0"/>
      <w:r w:rsidRPr="001932A3">
        <w:rPr>
          <w:rFonts w:ascii="Times New Roman" w:eastAsia="Times New Roman" w:hAnsi="Times New Roman" w:cs="Times New Roman"/>
          <w:color w:val="1C1E29"/>
          <w:kern w:val="0"/>
        </w:rPr>
        <w:t xml:space="preserve">      It is indispensable for the management of the company to identify the potential benefits of </w:t>
      </w:r>
      <w:r w:rsidR="00070357">
        <w:rPr>
          <w:rFonts w:ascii="Times New Roman" w:eastAsia="Times New Roman" w:hAnsi="Times New Roman" w:cs="Times New Roman"/>
          <w:color w:val="1C1E29"/>
          <w:kern w:val="0"/>
        </w:rPr>
        <w:t>implementing a</w:t>
      </w:r>
      <w:r w:rsidRPr="001932A3">
        <w:rPr>
          <w:rFonts w:ascii="Times New Roman" w:eastAsia="Times New Roman" w:hAnsi="Times New Roman" w:cs="Times New Roman"/>
          <w:color w:val="1C1E29"/>
          <w:kern w:val="0"/>
        </w:rPr>
        <w:t xml:space="preserve"> formally documented ISMS. This form of assessment is critical to successfully </w:t>
      </w:r>
      <w:r w:rsidR="0053779D">
        <w:rPr>
          <w:rFonts w:ascii="Times New Roman" w:eastAsia="Times New Roman" w:hAnsi="Times New Roman" w:cs="Times New Roman"/>
          <w:color w:val="1C1E29"/>
          <w:kern w:val="0"/>
        </w:rPr>
        <w:t>obtain</w:t>
      </w:r>
      <w:r w:rsidRPr="001932A3">
        <w:rPr>
          <w:rFonts w:ascii="Times New Roman" w:eastAsia="Times New Roman" w:hAnsi="Times New Roman" w:cs="Times New Roman"/>
          <w:color w:val="1C1E29"/>
          <w:kern w:val="0"/>
        </w:rPr>
        <w:t xml:space="preserve"> available opportunities and avoid different risk factors. Exploration of potential </w:t>
      </w:r>
      <w:r w:rsidR="00070357">
        <w:rPr>
          <w:rFonts w:ascii="Times New Roman" w:eastAsia="Times New Roman" w:hAnsi="Times New Roman" w:cs="Times New Roman"/>
          <w:color w:val="1C1E29"/>
          <w:kern w:val="0"/>
        </w:rPr>
        <w:t xml:space="preserve">benefits of the proposed system, </w:t>
      </w:r>
      <w:r w:rsidRPr="001932A3">
        <w:rPr>
          <w:rFonts w:ascii="Times New Roman" w:eastAsia="Times New Roman" w:hAnsi="Times New Roman" w:cs="Times New Roman"/>
          <w:color w:val="1C1E29"/>
          <w:kern w:val="0"/>
        </w:rPr>
        <w:t>is essential to meet the standards of secure information systems in the organization. Application of the documented ISMS</w:t>
      </w:r>
      <w:r w:rsidR="00070357">
        <w:rPr>
          <w:rFonts w:ascii="Times New Roman" w:eastAsia="Times New Roman" w:hAnsi="Times New Roman" w:cs="Times New Roman"/>
          <w:color w:val="1C1E29"/>
          <w:kern w:val="0"/>
        </w:rPr>
        <w:t>,</w:t>
      </w:r>
      <w:r w:rsidRPr="001932A3">
        <w:rPr>
          <w:rFonts w:ascii="Times New Roman" w:eastAsia="Times New Roman" w:hAnsi="Times New Roman" w:cs="Times New Roman"/>
          <w:color w:val="1C1E29"/>
          <w:kern w:val="0"/>
        </w:rPr>
        <w:t xml:space="preserve"> is </w:t>
      </w:r>
      <w:r w:rsidR="0053779D" w:rsidRPr="001932A3">
        <w:rPr>
          <w:rFonts w:ascii="Times New Roman" w:eastAsia="Times New Roman" w:hAnsi="Times New Roman" w:cs="Times New Roman"/>
          <w:color w:val="1C1E29"/>
          <w:kern w:val="0"/>
        </w:rPr>
        <w:t>critical</w:t>
      </w:r>
      <w:r w:rsidRPr="001932A3">
        <w:rPr>
          <w:rFonts w:ascii="Times New Roman" w:eastAsia="Times New Roman" w:hAnsi="Times New Roman" w:cs="Times New Roman"/>
          <w:color w:val="1C1E29"/>
          <w:kern w:val="0"/>
        </w:rPr>
        <w:t xml:space="preserve"> for the company to avail </w:t>
      </w:r>
      <w:r w:rsidR="001F67E5">
        <w:rPr>
          <w:rFonts w:ascii="Times New Roman" w:eastAsia="Times New Roman" w:hAnsi="Times New Roman" w:cs="Times New Roman"/>
          <w:color w:val="1C1E29"/>
          <w:kern w:val="0"/>
        </w:rPr>
        <w:t>objectives</w:t>
      </w:r>
      <w:r w:rsidRPr="001932A3">
        <w:rPr>
          <w:rFonts w:ascii="Times New Roman" w:eastAsia="Times New Roman" w:hAnsi="Times New Roman" w:cs="Times New Roman"/>
          <w:color w:val="1C1E29"/>
          <w:kern w:val="0"/>
        </w:rPr>
        <w:t xml:space="preserve"> of risk management. The practical approach of ISMS can be helpful to govern responsible entities within the organization when it comes to access particular data</w:t>
      </w:r>
      <w:r w:rsidR="00904F77">
        <w:rPr>
          <w:rFonts w:ascii="Times New Roman" w:eastAsia="Times New Roman" w:hAnsi="Times New Roman" w:cs="Times New Roman"/>
          <w:color w:val="1C1E29"/>
          <w:kern w:val="0"/>
        </w:rPr>
        <w:t xml:space="preserve"> </w:t>
      </w:r>
      <w:r w:rsidR="00904F77">
        <w:rPr>
          <w:rFonts w:ascii="Times New Roman" w:eastAsia="Times New Roman" w:hAnsi="Times New Roman" w:cs="Times New Roman"/>
          <w:color w:val="1C1E29"/>
          <w:kern w:val="0"/>
        </w:rPr>
        <w:fldChar w:fldCharType="begin"/>
      </w:r>
      <w:r w:rsidR="00904F77">
        <w:rPr>
          <w:rFonts w:ascii="Times New Roman" w:eastAsia="Times New Roman" w:hAnsi="Times New Roman" w:cs="Times New Roman"/>
          <w:color w:val="1C1E29"/>
          <w:kern w:val="0"/>
        </w:rPr>
        <w:instrText xml:space="preserve"> ADDIN ZOTERO_ITEM CSL_CITATION {"citationID":"ogsRvJxy","properties":{"formattedCitation":"(Ahmed, 2017)","plainCitation":"(Ahmed, 2017)","noteIndex":0},"citationItems":[{"id":1447,"uris":["http://zotero.org/users/local/7Hi3kAOD/items/MYWME9QA"],"uri":["http://zotero.org/users/local/7Hi3kAOD/items/MYWME9QA"],"itemData":{"id":1447,"type":"webpage","title":"COBIT 5 for Risk- A Powerful Tool for Risk Management","container-title":"ISACA.Org","author":[{"family":"Ahmed","given":"Sheikh Adnan"}],"issued":{"date-parts":[["2017"]]}}}],"schema":"https://github.com/citation-style-language/schema/raw/master/csl-citation.json"} </w:instrText>
      </w:r>
      <w:r w:rsidR="00904F77">
        <w:rPr>
          <w:rFonts w:ascii="Times New Roman" w:eastAsia="Times New Roman" w:hAnsi="Times New Roman" w:cs="Times New Roman"/>
          <w:color w:val="1C1E29"/>
          <w:kern w:val="0"/>
        </w:rPr>
        <w:fldChar w:fldCharType="separate"/>
      </w:r>
      <w:r w:rsidR="00904F77" w:rsidRPr="00904F77">
        <w:rPr>
          <w:rFonts w:ascii="Times New Roman" w:hAnsi="Times New Roman" w:cs="Times New Roman"/>
        </w:rPr>
        <w:t>(Ahmed, 2017)</w:t>
      </w:r>
      <w:r w:rsidR="00904F77">
        <w:rPr>
          <w:rFonts w:ascii="Times New Roman" w:eastAsia="Times New Roman" w:hAnsi="Times New Roman" w:cs="Times New Roman"/>
          <w:color w:val="1C1E29"/>
          <w:kern w:val="0"/>
        </w:rPr>
        <w:fldChar w:fldCharType="end"/>
      </w:r>
      <w:r w:rsidRPr="001932A3">
        <w:rPr>
          <w:rFonts w:ascii="Times New Roman" w:eastAsia="Times New Roman" w:hAnsi="Times New Roman" w:cs="Times New Roman"/>
          <w:color w:val="1C1E29"/>
          <w:kern w:val="0"/>
        </w:rPr>
        <w:t>. Furthermore, the idea of ISMS closely associate</w:t>
      </w:r>
      <w:r w:rsidR="00985A1A">
        <w:rPr>
          <w:rFonts w:ascii="Times New Roman" w:eastAsia="Times New Roman" w:hAnsi="Times New Roman" w:cs="Times New Roman"/>
          <w:color w:val="1C1E29"/>
          <w:kern w:val="0"/>
        </w:rPr>
        <w:t>s</w:t>
      </w:r>
      <w:r w:rsidRPr="001932A3">
        <w:rPr>
          <w:rFonts w:ascii="Times New Roman" w:eastAsia="Times New Roman" w:hAnsi="Times New Roman" w:cs="Times New Roman"/>
          <w:color w:val="1C1E29"/>
          <w:kern w:val="0"/>
        </w:rPr>
        <w:t xml:space="preserve"> with the broad approach of information security. The idea of ISMS provides detailed knowledge about the proper handling and transmission of specific information. The motive of business endurance can also be achieved through the practical</w:t>
      </w:r>
      <w:r w:rsidR="004A415D">
        <w:rPr>
          <w:rFonts w:ascii="Times New Roman" w:eastAsia="Times New Roman" w:hAnsi="Times New Roman" w:cs="Times New Roman"/>
          <w:color w:val="1C1E29"/>
          <w:kern w:val="0"/>
        </w:rPr>
        <w:t xml:space="preserve"> approach</w:t>
      </w:r>
      <w:r w:rsidRPr="001932A3">
        <w:rPr>
          <w:rFonts w:ascii="Times New Roman" w:eastAsia="Times New Roman" w:hAnsi="Times New Roman" w:cs="Times New Roman"/>
          <w:color w:val="1C1E29"/>
          <w:kern w:val="0"/>
        </w:rPr>
        <w:t xml:space="preserve"> of the ISMS according to a suitable standard. A continuous assessment of the system makes it possible to offer the required cha</w:t>
      </w:r>
      <w:r w:rsidR="001810A6">
        <w:rPr>
          <w:rFonts w:ascii="Times New Roman" w:eastAsia="Times New Roman" w:hAnsi="Times New Roman" w:cs="Times New Roman"/>
          <w:color w:val="1C1E29"/>
          <w:kern w:val="0"/>
        </w:rPr>
        <w:t>nges effectively</w:t>
      </w:r>
      <w:r w:rsidRPr="001932A3">
        <w:rPr>
          <w:rFonts w:ascii="Times New Roman" w:eastAsia="Times New Roman" w:hAnsi="Times New Roman" w:cs="Times New Roman"/>
          <w:color w:val="1C1E29"/>
          <w:kern w:val="0"/>
        </w:rPr>
        <w:t xml:space="preserve">. The problem of data breaches can be </w:t>
      </w:r>
      <w:r w:rsidR="00E564B5">
        <w:rPr>
          <w:rFonts w:ascii="Times New Roman" w:eastAsia="Times New Roman" w:hAnsi="Times New Roman" w:cs="Times New Roman"/>
          <w:color w:val="1C1E29"/>
          <w:kern w:val="0"/>
        </w:rPr>
        <w:t>correctly</w:t>
      </w:r>
      <w:r w:rsidRPr="001932A3">
        <w:rPr>
          <w:rFonts w:ascii="Times New Roman" w:eastAsia="Times New Roman" w:hAnsi="Times New Roman" w:cs="Times New Roman"/>
          <w:color w:val="1C1E29"/>
          <w:kern w:val="0"/>
        </w:rPr>
        <w:t xml:space="preserve"> addressed through the smooth functioning of different business operations</w:t>
      </w:r>
      <w:r w:rsidR="00EA5BC9">
        <w:rPr>
          <w:rFonts w:ascii="Times New Roman" w:eastAsia="Times New Roman" w:hAnsi="Times New Roman" w:cs="Times New Roman"/>
          <w:color w:val="1C1E29"/>
          <w:kern w:val="0"/>
        </w:rPr>
        <w:t xml:space="preserve"> according to standards</w:t>
      </w:r>
      <w:r w:rsidRPr="001932A3">
        <w:rPr>
          <w:rFonts w:ascii="Times New Roman" w:eastAsia="Times New Roman" w:hAnsi="Times New Roman" w:cs="Times New Roman"/>
          <w:color w:val="1C1E29"/>
          <w:kern w:val="0"/>
        </w:rPr>
        <w:t xml:space="preserve"> of ISMS. </w:t>
      </w:r>
    </w:p>
    <w:p w14:paraId="43615AD4" w14:textId="77777777"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b/>
          <w:bCs/>
          <w:color w:val="1C1E29"/>
          <w:kern w:val="0"/>
        </w:rPr>
        <w:t>Standard’s Requirements</w:t>
      </w:r>
    </w:p>
    <w:p w14:paraId="08E647A4" w14:textId="3E4D4EF3"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color w:val="1C1E29"/>
          <w:kern w:val="0"/>
        </w:rPr>
        <w:t xml:space="preserve">           Identification of the specific standard’s requirements for </w:t>
      </w:r>
      <w:r w:rsidR="001810A6">
        <w:rPr>
          <w:rFonts w:ascii="Times New Roman" w:eastAsia="Times New Roman" w:hAnsi="Times New Roman" w:cs="Times New Roman"/>
          <w:color w:val="1C1E29"/>
          <w:kern w:val="0"/>
        </w:rPr>
        <w:t xml:space="preserve">making </w:t>
      </w:r>
      <w:r w:rsidRPr="001932A3">
        <w:rPr>
          <w:rFonts w:ascii="Times New Roman" w:eastAsia="Times New Roman" w:hAnsi="Times New Roman" w:cs="Times New Roman"/>
          <w:color w:val="1C1E29"/>
          <w:kern w:val="0"/>
        </w:rPr>
        <w:t xml:space="preserve">policies is imperative to provide </w:t>
      </w:r>
      <w:r w:rsidR="001F67E5">
        <w:rPr>
          <w:rFonts w:ascii="Times New Roman" w:eastAsia="Times New Roman" w:hAnsi="Times New Roman" w:cs="Times New Roman"/>
          <w:color w:val="1C1E29"/>
          <w:kern w:val="0"/>
        </w:rPr>
        <w:t xml:space="preserve">the </w:t>
      </w:r>
      <w:r w:rsidRPr="001932A3">
        <w:rPr>
          <w:rFonts w:ascii="Times New Roman" w:eastAsia="Times New Roman" w:hAnsi="Times New Roman" w:cs="Times New Roman"/>
          <w:color w:val="1C1E29"/>
          <w:kern w:val="0"/>
        </w:rPr>
        <w:t>necessary support to the entire information security program. Suitable alignment of the standard with the features of confidentiality, integrity a</w:t>
      </w:r>
      <w:r w:rsidR="001810A6">
        <w:rPr>
          <w:rFonts w:ascii="Times New Roman" w:eastAsia="Times New Roman" w:hAnsi="Times New Roman" w:cs="Times New Roman"/>
          <w:color w:val="1C1E29"/>
          <w:kern w:val="0"/>
        </w:rPr>
        <w:t xml:space="preserve">nd availability, </w:t>
      </w:r>
      <w:r w:rsidRPr="001932A3">
        <w:rPr>
          <w:rFonts w:ascii="Times New Roman" w:eastAsia="Times New Roman" w:hAnsi="Times New Roman" w:cs="Times New Roman"/>
          <w:color w:val="1C1E29"/>
          <w:kern w:val="0"/>
        </w:rPr>
        <w:t>is important to ensure proper application of the ISMS within the organization</w:t>
      </w:r>
      <w:r w:rsidR="00963941">
        <w:rPr>
          <w:rFonts w:ascii="Times New Roman" w:eastAsia="Times New Roman" w:hAnsi="Times New Roman" w:cs="Times New Roman"/>
          <w:color w:val="1C1E29"/>
          <w:kern w:val="0"/>
        </w:rPr>
        <w:t>al context</w:t>
      </w:r>
      <w:r w:rsidRPr="001932A3">
        <w:rPr>
          <w:rFonts w:ascii="Times New Roman" w:eastAsia="Times New Roman" w:hAnsi="Times New Roman" w:cs="Times New Roman"/>
          <w:color w:val="1C1E29"/>
          <w:kern w:val="0"/>
        </w:rPr>
        <w:t xml:space="preserve">. The specific standard in </w:t>
      </w:r>
      <w:r w:rsidR="001810A6">
        <w:rPr>
          <w:rFonts w:ascii="Times New Roman" w:eastAsia="Times New Roman" w:hAnsi="Times New Roman" w:cs="Times New Roman"/>
          <w:color w:val="1C1E29"/>
          <w:kern w:val="0"/>
        </w:rPr>
        <w:t>the form of ISO/IEC 27001 plays</w:t>
      </w:r>
      <w:r w:rsidRPr="001932A3">
        <w:rPr>
          <w:rFonts w:ascii="Times New Roman" w:eastAsia="Times New Roman" w:hAnsi="Times New Roman" w:cs="Times New Roman"/>
          <w:color w:val="1C1E29"/>
          <w:kern w:val="0"/>
        </w:rPr>
        <w:t xml:space="preserve"> its role as the</w:t>
      </w:r>
      <w:r w:rsidR="00013D78">
        <w:rPr>
          <w:rFonts w:ascii="Times New Roman" w:eastAsia="Times New Roman" w:hAnsi="Times New Roman" w:cs="Times New Roman"/>
          <w:color w:val="1C1E29"/>
          <w:kern w:val="0"/>
        </w:rPr>
        <w:t xml:space="preserve"> criteria of specification</w:t>
      </w:r>
      <w:r w:rsidRPr="001932A3">
        <w:rPr>
          <w:rFonts w:ascii="Times New Roman" w:eastAsia="Times New Roman" w:hAnsi="Times New Roman" w:cs="Times New Roman"/>
          <w:color w:val="1C1E29"/>
          <w:kern w:val="0"/>
        </w:rPr>
        <w:t xml:space="preserve"> for the in</w:t>
      </w:r>
      <w:r w:rsidR="001810A6">
        <w:rPr>
          <w:rFonts w:ascii="Times New Roman" w:eastAsia="Times New Roman" w:hAnsi="Times New Roman" w:cs="Times New Roman"/>
          <w:color w:val="1C1E29"/>
          <w:kern w:val="0"/>
        </w:rPr>
        <w:t>formation security system. I</w:t>
      </w:r>
      <w:r w:rsidRPr="001932A3">
        <w:rPr>
          <w:rFonts w:ascii="Times New Roman" w:eastAsia="Times New Roman" w:hAnsi="Times New Roman" w:cs="Times New Roman"/>
          <w:color w:val="1C1E29"/>
          <w:kern w:val="0"/>
        </w:rPr>
        <w:t>nformation shared in the form of standard</w:t>
      </w:r>
      <w:r w:rsidR="001810A6">
        <w:rPr>
          <w:rFonts w:ascii="Times New Roman" w:eastAsia="Times New Roman" w:hAnsi="Times New Roman" w:cs="Times New Roman"/>
          <w:color w:val="1C1E29"/>
          <w:kern w:val="0"/>
        </w:rPr>
        <w:t>,</w:t>
      </w:r>
      <w:r w:rsidRPr="001932A3">
        <w:rPr>
          <w:rFonts w:ascii="Times New Roman" w:eastAsia="Times New Roman" w:hAnsi="Times New Roman" w:cs="Times New Roman"/>
          <w:color w:val="1C1E29"/>
          <w:kern w:val="0"/>
        </w:rPr>
        <w:t xml:space="preserve"> explicitly indicates what is expected from the practical approach of ISMS. A suitable code of conduct </w:t>
      </w:r>
      <w:r w:rsidR="001810A6">
        <w:rPr>
          <w:rFonts w:ascii="Times New Roman" w:eastAsia="Times New Roman" w:hAnsi="Times New Roman" w:cs="Times New Roman"/>
          <w:color w:val="1C1E29"/>
          <w:kern w:val="0"/>
        </w:rPr>
        <w:t>for</w:t>
      </w:r>
      <w:r w:rsidRPr="001932A3">
        <w:rPr>
          <w:rFonts w:ascii="Times New Roman" w:eastAsia="Times New Roman" w:hAnsi="Times New Roman" w:cs="Times New Roman"/>
          <w:color w:val="1C1E29"/>
          <w:kern w:val="0"/>
        </w:rPr>
        <w:t xml:space="preserve"> the application of ISMS can be </w:t>
      </w:r>
      <w:r w:rsidRPr="001932A3">
        <w:rPr>
          <w:rFonts w:ascii="Times New Roman" w:eastAsia="Times New Roman" w:hAnsi="Times New Roman" w:cs="Times New Roman"/>
          <w:color w:val="1C1E29"/>
          <w:kern w:val="0"/>
        </w:rPr>
        <w:lastRenderedPageBreak/>
        <w:t>attained through the perspective of the relevant standard of the security system</w:t>
      </w:r>
      <w:r w:rsidR="000C05DC">
        <w:rPr>
          <w:rFonts w:ascii="Times New Roman" w:eastAsia="Times New Roman" w:hAnsi="Times New Roman" w:cs="Times New Roman"/>
          <w:color w:val="1C1E29"/>
          <w:kern w:val="0"/>
        </w:rPr>
        <w:t xml:space="preserve"> </w:t>
      </w:r>
      <w:r w:rsidR="000C05DC">
        <w:rPr>
          <w:rFonts w:ascii="Times New Roman" w:eastAsia="Times New Roman" w:hAnsi="Times New Roman" w:cs="Times New Roman"/>
          <w:color w:val="1C1E29"/>
          <w:kern w:val="0"/>
        </w:rPr>
        <w:fldChar w:fldCharType="begin"/>
      </w:r>
      <w:r w:rsidR="000C05DC">
        <w:rPr>
          <w:rFonts w:ascii="Times New Roman" w:eastAsia="Times New Roman" w:hAnsi="Times New Roman" w:cs="Times New Roman"/>
          <w:color w:val="1C1E29"/>
          <w:kern w:val="0"/>
        </w:rPr>
        <w:instrText xml:space="preserve"> ADDIN ZOTERO_ITEM CSL_CITATION {"citationID":"YAqLHfmM","properties":{"formattedCitation":"(ITGovernance, 2018)","plainCitation":"(ITGovernance, 2018)","noteIndex":0},"citationItems":[{"id":1446,"uris":["http://zotero.org/users/local/7Hi3kAOD/items/7HFW26UA"],"uri":["http://zotero.org/users/local/7Hi3kAOD/items/7HFW26UA"],"itemData":{"id":1446,"type":"webpage","title":"Information Security &amp; ISO 27001","container-title":"ITGovernance.Co.UK","author":[{"family":"ITGovernance","given":""}],"issued":{"date-parts":[["2018"]]}}}],"schema":"https://github.com/citation-style-language/schema/raw/master/csl-citation.json"} </w:instrText>
      </w:r>
      <w:r w:rsidR="000C05DC">
        <w:rPr>
          <w:rFonts w:ascii="Times New Roman" w:eastAsia="Times New Roman" w:hAnsi="Times New Roman" w:cs="Times New Roman"/>
          <w:color w:val="1C1E29"/>
          <w:kern w:val="0"/>
        </w:rPr>
        <w:fldChar w:fldCharType="separate"/>
      </w:r>
      <w:r w:rsidR="000C05DC" w:rsidRPr="000C05DC">
        <w:rPr>
          <w:rFonts w:ascii="Times New Roman" w:hAnsi="Times New Roman" w:cs="Times New Roman"/>
        </w:rPr>
        <w:t>(ITGovernance, 2018)</w:t>
      </w:r>
      <w:r w:rsidR="000C05DC">
        <w:rPr>
          <w:rFonts w:ascii="Times New Roman" w:eastAsia="Times New Roman" w:hAnsi="Times New Roman" w:cs="Times New Roman"/>
          <w:color w:val="1C1E29"/>
          <w:kern w:val="0"/>
        </w:rPr>
        <w:fldChar w:fldCharType="end"/>
      </w:r>
      <w:r w:rsidR="001810A6">
        <w:rPr>
          <w:rFonts w:ascii="Times New Roman" w:eastAsia="Times New Roman" w:hAnsi="Times New Roman" w:cs="Times New Roman"/>
          <w:color w:val="1C1E29"/>
          <w:kern w:val="0"/>
        </w:rPr>
        <w:t>. The adoption of a s</w:t>
      </w:r>
      <w:r w:rsidRPr="001932A3">
        <w:rPr>
          <w:rFonts w:ascii="Times New Roman" w:eastAsia="Times New Roman" w:hAnsi="Times New Roman" w:cs="Times New Roman"/>
          <w:color w:val="1C1E29"/>
          <w:kern w:val="0"/>
        </w:rPr>
        <w:t>tructured approach is another critical requirement associated with the practical consideration of standards in the case of ISMS projects within an organizational setting. </w:t>
      </w:r>
    </w:p>
    <w:p w14:paraId="05572324" w14:textId="3B5B5169" w:rsidR="001932A3" w:rsidRPr="001932A3" w:rsidRDefault="001932A3" w:rsidP="001932A3">
      <w:pPr>
        <w:ind w:firstLine="0"/>
        <w:rPr>
          <w:rFonts w:ascii="Times New Roman" w:eastAsia="Times New Roman" w:hAnsi="Times New Roman" w:cs="Times New Roman"/>
          <w:color w:val="1C1E29"/>
          <w:kern w:val="0"/>
        </w:rPr>
      </w:pPr>
      <w:r w:rsidRPr="001932A3">
        <w:rPr>
          <w:rFonts w:ascii="Times New Roman" w:eastAsia="Times New Roman" w:hAnsi="Times New Roman" w:cs="Times New Roman"/>
          <w:color w:val="1C1E29"/>
          <w:kern w:val="0"/>
        </w:rPr>
        <w:t xml:space="preserve">           In final remarks, it is </w:t>
      </w:r>
      <w:r w:rsidR="0040187F">
        <w:rPr>
          <w:rFonts w:ascii="Times New Roman" w:eastAsia="Times New Roman" w:hAnsi="Times New Roman" w:cs="Times New Roman"/>
          <w:color w:val="1C1E29"/>
          <w:kern w:val="0"/>
        </w:rPr>
        <w:t>significant</w:t>
      </w:r>
      <w:r w:rsidRPr="001932A3">
        <w:rPr>
          <w:rFonts w:ascii="Times New Roman" w:eastAsia="Times New Roman" w:hAnsi="Times New Roman" w:cs="Times New Roman"/>
          <w:color w:val="1C1E29"/>
          <w:kern w:val="0"/>
        </w:rPr>
        <w:t xml:space="preserve"> to illustrate that proper application of an ISO/IEC 27001 compl</w:t>
      </w:r>
      <w:r w:rsidR="00C0375B">
        <w:rPr>
          <w:rFonts w:ascii="Times New Roman" w:eastAsia="Times New Roman" w:hAnsi="Times New Roman" w:cs="Times New Roman"/>
          <w:color w:val="1C1E29"/>
          <w:kern w:val="0"/>
        </w:rPr>
        <w:t>ia</w:t>
      </w:r>
      <w:r w:rsidRPr="001932A3">
        <w:rPr>
          <w:rFonts w:ascii="Times New Roman" w:eastAsia="Times New Roman" w:hAnsi="Times New Roman" w:cs="Times New Roman"/>
          <w:color w:val="1C1E29"/>
          <w:kern w:val="0"/>
        </w:rPr>
        <w:t>nt Information Security Program is essential for the organization to achieve the purpose of</w:t>
      </w:r>
      <w:r w:rsidR="0040187F">
        <w:rPr>
          <w:rFonts w:ascii="Times New Roman" w:eastAsia="Times New Roman" w:hAnsi="Times New Roman" w:cs="Times New Roman"/>
          <w:color w:val="1C1E29"/>
          <w:kern w:val="0"/>
        </w:rPr>
        <w:t xml:space="preserve"> proper</w:t>
      </w:r>
      <w:r w:rsidRPr="001932A3">
        <w:rPr>
          <w:rFonts w:ascii="Times New Roman" w:eastAsia="Times New Roman" w:hAnsi="Times New Roman" w:cs="Times New Roman"/>
          <w:color w:val="1C1E29"/>
          <w:kern w:val="0"/>
        </w:rPr>
        <w:t xml:space="preserve"> information security. The application of ISMS provides a framework to ensure appropriate management of data security within an organizational setting. Attainment of the information security controls eventually helps </w:t>
      </w:r>
      <w:r w:rsidR="001F67E5">
        <w:rPr>
          <w:rFonts w:ascii="Times New Roman" w:eastAsia="Times New Roman" w:hAnsi="Times New Roman" w:cs="Times New Roman"/>
          <w:color w:val="1C1E29"/>
          <w:kern w:val="0"/>
        </w:rPr>
        <w:t xml:space="preserve">the </w:t>
      </w:r>
      <w:r w:rsidRPr="001932A3">
        <w:rPr>
          <w:rFonts w:ascii="Times New Roman" w:eastAsia="Times New Roman" w:hAnsi="Times New Roman" w:cs="Times New Roman"/>
          <w:color w:val="1C1E29"/>
          <w:kern w:val="0"/>
        </w:rPr>
        <w:t>organization to success</w:t>
      </w:r>
      <w:r w:rsidR="00183DAD">
        <w:rPr>
          <w:rFonts w:ascii="Times New Roman" w:eastAsia="Times New Roman" w:hAnsi="Times New Roman" w:cs="Times New Roman"/>
          <w:color w:val="1C1E29"/>
          <w:kern w:val="0"/>
        </w:rPr>
        <w:t>fully manage people, procedures</w:t>
      </w:r>
      <w:r w:rsidRPr="001932A3">
        <w:rPr>
          <w:rFonts w:ascii="Times New Roman" w:eastAsia="Times New Roman" w:hAnsi="Times New Roman" w:cs="Times New Roman"/>
          <w:color w:val="1C1E29"/>
          <w:kern w:val="0"/>
        </w:rPr>
        <w:t xml:space="preserve"> and the prospect of technology within an organizational setting. </w:t>
      </w:r>
    </w:p>
    <w:p w14:paraId="7DE2DF3C" w14:textId="77777777" w:rsidR="00967AF2" w:rsidRDefault="00967AF2" w:rsidP="001932A3">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4A2509C3" w14:textId="4A3B8A57" w:rsidR="00AC07AB" w:rsidRPr="00967AF2" w:rsidRDefault="00967AF2" w:rsidP="001932A3">
      <w:pPr>
        <w:ind w:firstLine="0"/>
        <w:jc w:val="center"/>
        <w:rPr>
          <w:rFonts w:ascii="Times New Roman" w:eastAsia="Times New Roman" w:hAnsi="Times New Roman" w:cs="Times New Roman"/>
          <w:b/>
          <w:color w:val="1C1E29"/>
          <w:kern w:val="0"/>
          <w:lang w:eastAsia="en-US"/>
        </w:rPr>
      </w:pPr>
      <w:r w:rsidRPr="00967AF2">
        <w:rPr>
          <w:rFonts w:ascii="Times New Roman" w:eastAsia="Times New Roman" w:hAnsi="Times New Roman" w:cs="Times New Roman"/>
          <w:b/>
          <w:color w:val="1C1E29"/>
          <w:kern w:val="0"/>
          <w:lang w:eastAsia="en-US"/>
        </w:rPr>
        <w:lastRenderedPageBreak/>
        <w:t>References</w:t>
      </w:r>
    </w:p>
    <w:p w14:paraId="5601D371" w14:textId="5A87A0E0" w:rsidR="00904F77" w:rsidRDefault="000F7F80" w:rsidP="00904F77">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00904F77" w:rsidRPr="00904F77">
        <w:rPr>
          <w:rFonts w:ascii="Times New Roman" w:hAnsi="Times New Roman" w:cs="Times New Roman"/>
        </w:rPr>
        <w:t>Ahmed, S. A. (2017). COBIT 5 for Risk- A Powerful Tool for Risk Management.</w:t>
      </w:r>
      <w:r w:rsidR="00055C81">
        <w:rPr>
          <w:rFonts w:ascii="Times New Roman" w:hAnsi="Times New Roman" w:cs="Times New Roman"/>
        </w:rPr>
        <w:t xml:space="preserve"> Retrieved from:</w:t>
      </w:r>
    </w:p>
    <w:p w14:paraId="2033A1FF" w14:textId="6011FFA1" w:rsidR="00055C81" w:rsidRPr="00055C81" w:rsidRDefault="00775CBA" w:rsidP="00055C81">
      <w:hyperlink r:id="rId7" w:history="1">
        <w:r w:rsidR="000A4784">
          <w:rPr>
            <w:rStyle w:val="Hyperlink"/>
          </w:rPr>
          <w:t>http://www.isaca.org/COBIT/focus/Pages/cobit-5-for-risk-a-powerful-tool-for-risk-management.aspx</w:t>
        </w:r>
      </w:hyperlink>
    </w:p>
    <w:p w14:paraId="1F196D6B" w14:textId="40E3B0A4" w:rsidR="00904F77" w:rsidRDefault="00904F77" w:rsidP="00904F77">
      <w:pPr>
        <w:pStyle w:val="Bibliography"/>
        <w:rPr>
          <w:rFonts w:ascii="Times New Roman" w:hAnsi="Times New Roman" w:cs="Times New Roman"/>
        </w:rPr>
      </w:pPr>
      <w:r w:rsidRPr="00904F77">
        <w:rPr>
          <w:rFonts w:ascii="Times New Roman" w:hAnsi="Times New Roman" w:cs="Times New Roman"/>
        </w:rPr>
        <w:t>ISO. (2019). Standards.</w:t>
      </w:r>
      <w:r w:rsidR="000A4784">
        <w:rPr>
          <w:rFonts w:ascii="Times New Roman" w:hAnsi="Times New Roman" w:cs="Times New Roman"/>
        </w:rPr>
        <w:t xml:space="preserve"> Retrieved from: </w:t>
      </w:r>
    </w:p>
    <w:p w14:paraId="79FC6548" w14:textId="47A2E86F" w:rsidR="000A4784" w:rsidRPr="000A4784" w:rsidRDefault="00775CBA" w:rsidP="000A4784">
      <w:hyperlink r:id="rId8" w:history="1">
        <w:r w:rsidR="00760750">
          <w:rPr>
            <w:rStyle w:val="Hyperlink"/>
          </w:rPr>
          <w:t>https://www.iso.org/standards.html</w:t>
        </w:r>
      </w:hyperlink>
    </w:p>
    <w:p w14:paraId="2D8773C5" w14:textId="443E19BA" w:rsidR="00904F77" w:rsidRDefault="00904F77" w:rsidP="00904F77">
      <w:pPr>
        <w:pStyle w:val="Bibliography"/>
        <w:rPr>
          <w:rFonts w:ascii="Times New Roman" w:hAnsi="Times New Roman" w:cs="Times New Roman"/>
        </w:rPr>
      </w:pPr>
      <w:r w:rsidRPr="00904F77">
        <w:rPr>
          <w:rFonts w:ascii="Times New Roman" w:hAnsi="Times New Roman" w:cs="Times New Roman"/>
        </w:rPr>
        <w:t>ITGovernance. (2018). Information Security &amp; ISO 27001.</w:t>
      </w:r>
      <w:r w:rsidR="00760750">
        <w:rPr>
          <w:rFonts w:ascii="Times New Roman" w:hAnsi="Times New Roman" w:cs="Times New Roman"/>
        </w:rPr>
        <w:t xml:space="preserve"> Retrieved from:</w:t>
      </w:r>
    </w:p>
    <w:p w14:paraId="1D6DC652" w14:textId="20B128EF" w:rsidR="00760750" w:rsidRPr="00760750" w:rsidRDefault="00775CBA" w:rsidP="00760750">
      <w:hyperlink r:id="rId9" w:history="1">
        <w:r w:rsidR="00FF2730">
          <w:rPr>
            <w:rStyle w:val="Hyperlink"/>
          </w:rPr>
          <w:t>https://www.itgovernance.co.uk/files/Infosec_101v1.1.pdf</w:t>
        </w:r>
      </w:hyperlink>
    </w:p>
    <w:p w14:paraId="69370BF7" w14:textId="4D2C345D" w:rsidR="00967AF2" w:rsidRPr="00AC07AB" w:rsidRDefault="000F7F80" w:rsidP="001932A3">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6BB1FAA" w14:textId="77777777" w:rsidR="00695BE3" w:rsidRDefault="00695BE3" w:rsidP="001932A3">
      <w:pPr>
        <w:pStyle w:val="Title2"/>
        <w:jc w:val="left"/>
      </w:pPr>
    </w:p>
    <w:sectPr w:rsidR="00695BE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5951" w14:textId="77777777" w:rsidR="00775CBA" w:rsidRDefault="00775CBA">
      <w:pPr>
        <w:spacing w:line="240" w:lineRule="auto"/>
      </w:pPr>
      <w:r>
        <w:separator/>
      </w:r>
    </w:p>
    <w:p w14:paraId="54BB25C2" w14:textId="77777777" w:rsidR="00775CBA" w:rsidRDefault="00775CBA"/>
  </w:endnote>
  <w:endnote w:type="continuationSeparator" w:id="0">
    <w:p w14:paraId="7DFEB0AC" w14:textId="77777777" w:rsidR="00775CBA" w:rsidRDefault="00775CBA">
      <w:pPr>
        <w:spacing w:line="240" w:lineRule="auto"/>
      </w:pPr>
      <w:r>
        <w:continuationSeparator/>
      </w:r>
    </w:p>
    <w:p w14:paraId="2ECCAAB3" w14:textId="77777777" w:rsidR="00775CBA" w:rsidRDefault="0077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99B66" w14:textId="77777777" w:rsidR="00775CBA" w:rsidRDefault="00775CBA">
      <w:pPr>
        <w:spacing w:line="240" w:lineRule="auto"/>
      </w:pPr>
      <w:r>
        <w:separator/>
      </w:r>
    </w:p>
    <w:p w14:paraId="449B4097" w14:textId="77777777" w:rsidR="00775CBA" w:rsidRDefault="00775CBA"/>
  </w:footnote>
  <w:footnote w:type="continuationSeparator" w:id="0">
    <w:p w14:paraId="78D5DE9D" w14:textId="77777777" w:rsidR="00775CBA" w:rsidRDefault="00775CBA">
      <w:pPr>
        <w:spacing w:line="240" w:lineRule="auto"/>
      </w:pPr>
      <w:r>
        <w:continuationSeparator/>
      </w:r>
    </w:p>
    <w:p w14:paraId="3FCA37A7" w14:textId="77777777" w:rsidR="00775CBA" w:rsidRDefault="00775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B915B7C" w:rsidR="00E81978" w:rsidRDefault="006E150B">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3DA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937CAAE" w:rsidR="00E81978" w:rsidRDefault="005D3A03">
    <w:pPr>
      <w:pStyle w:val="Header"/>
      <w:rPr>
        <w:rStyle w:val="Strong"/>
      </w:rPr>
    </w:pPr>
    <w:r>
      <w:t xml:space="preserve">Running head: </w:t>
    </w:r>
    <w:r w:rsidR="00685E10">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035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10A9F"/>
    <w:rsid w:val="00012822"/>
    <w:rsid w:val="00012E80"/>
    <w:rsid w:val="00013D78"/>
    <w:rsid w:val="00043E82"/>
    <w:rsid w:val="00055C81"/>
    <w:rsid w:val="00070357"/>
    <w:rsid w:val="00095245"/>
    <w:rsid w:val="000A40AE"/>
    <w:rsid w:val="000A4784"/>
    <w:rsid w:val="000B50A6"/>
    <w:rsid w:val="000C05DC"/>
    <w:rsid w:val="000D1C6D"/>
    <w:rsid w:val="000D3F41"/>
    <w:rsid w:val="000E0050"/>
    <w:rsid w:val="000F195C"/>
    <w:rsid w:val="000F333B"/>
    <w:rsid w:val="000F5545"/>
    <w:rsid w:val="000F7F80"/>
    <w:rsid w:val="001131C0"/>
    <w:rsid w:val="001168AC"/>
    <w:rsid w:val="00117FE1"/>
    <w:rsid w:val="00121DED"/>
    <w:rsid w:val="00124FEA"/>
    <w:rsid w:val="00126E06"/>
    <w:rsid w:val="00137E94"/>
    <w:rsid w:val="001505CB"/>
    <w:rsid w:val="00172B64"/>
    <w:rsid w:val="001810A6"/>
    <w:rsid w:val="00183DAD"/>
    <w:rsid w:val="00184CFA"/>
    <w:rsid w:val="001905E9"/>
    <w:rsid w:val="001932A3"/>
    <w:rsid w:val="001A42DE"/>
    <w:rsid w:val="001A6607"/>
    <w:rsid w:val="001C3E00"/>
    <w:rsid w:val="001F67E5"/>
    <w:rsid w:val="00204EB4"/>
    <w:rsid w:val="00210013"/>
    <w:rsid w:val="002451C5"/>
    <w:rsid w:val="00265339"/>
    <w:rsid w:val="00291DD8"/>
    <w:rsid w:val="00296D4B"/>
    <w:rsid w:val="003010CC"/>
    <w:rsid w:val="00301167"/>
    <w:rsid w:val="00305231"/>
    <w:rsid w:val="003130F3"/>
    <w:rsid w:val="00323129"/>
    <w:rsid w:val="00355DCA"/>
    <w:rsid w:val="00365AAA"/>
    <w:rsid w:val="0037412D"/>
    <w:rsid w:val="00384B08"/>
    <w:rsid w:val="00393217"/>
    <w:rsid w:val="003963DF"/>
    <w:rsid w:val="003A3303"/>
    <w:rsid w:val="003B68CD"/>
    <w:rsid w:val="00400BEA"/>
    <w:rsid w:val="0040187F"/>
    <w:rsid w:val="00436789"/>
    <w:rsid w:val="00464A69"/>
    <w:rsid w:val="004724D7"/>
    <w:rsid w:val="00484298"/>
    <w:rsid w:val="004A415D"/>
    <w:rsid w:val="004B1A90"/>
    <w:rsid w:val="004C0D2D"/>
    <w:rsid w:val="004D49C5"/>
    <w:rsid w:val="004E16A3"/>
    <w:rsid w:val="004E2F88"/>
    <w:rsid w:val="005048E9"/>
    <w:rsid w:val="00537650"/>
    <w:rsid w:val="0053779D"/>
    <w:rsid w:val="0055007D"/>
    <w:rsid w:val="00551A02"/>
    <w:rsid w:val="005534FA"/>
    <w:rsid w:val="00554330"/>
    <w:rsid w:val="00557011"/>
    <w:rsid w:val="00570F49"/>
    <w:rsid w:val="005976B7"/>
    <w:rsid w:val="005A09B6"/>
    <w:rsid w:val="005A2F00"/>
    <w:rsid w:val="005B3A43"/>
    <w:rsid w:val="005C39B5"/>
    <w:rsid w:val="005D0E18"/>
    <w:rsid w:val="005D3A03"/>
    <w:rsid w:val="005D571A"/>
    <w:rsid w:val="006120A8"/>
    <w:rsid w:val="00612ABF"/>
    <w:rsid w:val="00621353"/>
    <w:rsid w:val="00673E71"/>
    <w:rsid w:val="00685E10"/>
    <w:rsid w:val="00695BE3"/>
    <w:rsid w:val="006A5CC1"/>
    <w:rsid w:val="006B081B"/>
    <w:rsid w:val="006E150B"/>
    <w:rsid w:val="006E1E08"/>
    <w:rsid w:val="006E64DF"/>
    <w:rsid w:val="006F712E"/>
    <w:rsid w:val="006F7EF9"/>
    <w:rsid w:val="00730CBC"/>
    <w:rsid w:val="00752221"/>
    <w:rsid w:val="00760750"/>
    <w:rsid w:val="00767E79"/>
    <w:rsid w:val="00775956"/>
    <w:rsid w:val="00775CBA"/>
    <w:rsid w:val="00776A18"/>
    <w:rsid w:val="00785F4C"/>
    <w:rsid w:val="00795A9A"/>
    <w:rsid w:val="007A28E8"/>
    <w:rsid w:val="007C08F2"/>
    <w:rsid w:val="007F02B8"/>
    <w:rsid w:val="007F413A"/>
    <w:rsid w:val="007F4F12"/>
    <w:rsid w:val="008002C0"/>
    <w:rsid w:val="008054EC"/>
    <w:rsid w:val="00833ACC"/>
    <w:rsid w:val="00857B61"/>
    <w:rsid w:val="00874F7C"/>
    <w:rsid w:val="00882942"/>
    <w:rsid w:val="008B6C11"/>
    <w:rsid w:val="008C0AC6"/>
    <w:rsid w:val="008C5323"/>
    <w:rsid w:val="008D477A"/>
    <w:rsid w:val="00904F77"/>
    <w:rsid w:val="009059E0"/>
    <w:rsid w:val="009145C5"/>
    <w:rsid w:val="009175B4"/>
    <w:rsid w:val="0092255E"/>
    <w:rsid w:val="00935719"/>
    <w:rsid w:val="00941EDB"/>
    <w:rsid w:val="009514E1"/>
    <w:rsid w:val="00953CA5"/>
    <w:rsid w:val="00963941"/>
    <w:rsid w:val="00967AF2"/>
    <w:rsid w:val="00985A1A"/>
    <w:rsid w:val="009879F4"/>
    <w:rsid w:val="00987F00"/>
    <w:rsid w:val="00990954"/>
    <w:rsid w:val="009A6A3B"/>
    <w:rsid w:val="009A7BD3"/>
    <w:rsid w:val="009B4EDF"/>
    <w:rsid w:val="009D07E2"/>
    <w:rsid w:val="009D7DC5"/>
    <w:rsid w:val="009E29BF"/>
    <w:rsid w:val="009E583F"/>
    <w:rsid w:val="00A04D92"/>
    <w:rsid w:val="00A1346C"/>
    <w:rsid w:val="00A144F2"/>
    <w:rsid w:val="00A1461F"/>
    <w:rsid w:val="00A22106"/>
    <w:rsid w:val="00A345C6"/>
    <w:rsid w:val="00A449B6"/>
    <w:rsid w:val="00A62D05"/>
    <w:rsid w:val="00A95BA9"/>
    <w:rsid w:val="00AA51FD"/>
    <w:rsid w:val="00AB2A85"/>
    <w:rsid w:val="00AC0179"/>
    <w:rsid w:val="00AC07AB"/>
    <w:rsid w:val="00AF068B"/>
    <w:rsid w:val="00B14224"/>
    <w:rsid w:val="00B3297B"/>
    <w:rsid w:val="00B410F8"/>
    <w:rsid w:val="00B42E4B"/>
    <w:rsid w:val="00B467A9"/>
    <w:rsid w:val="00B61511"/>
    <w:rsid w:val="00B655AE"/>
    <w:rsid w:val="00B729E9"/>
    <w:rsid w:val="00B823AA"/>
    <w:rsid w:val="00B930B6"/>
    <w:rsid w:val="00BA45DB"/>
    <w:rsid w:val="00BA4765"/>
    <w:rsid w:val="00BA798B"/>
    <w:rsid w:val="00BB5EF3"/>
    <w:rsid w:val="00BC5015"/>
    <w:rsid w:val="00BE1290"/>
    <w:rsid w:val="00BF4184"/>
    <w:rsid w:val="00C0375B"/>
    <w:rsid w:val="00C042B2"/>
    <w:rsid w:val="00C0601E"/>
    <w:rsid w:val="00C31D30"/>
    <w:rsid w:val="00C331F9"/>
    <w:rsid w:val="00C37A45"/>
    <w:rsid w:val="00C74A8E"/>
    <w:rsid w:val="00CD3849"/>
    <w:rsid w:val="00CD52B0"/>
    <w:rsid w:val="00CD6750"/>
    <w:rsid w:val="00CD6E39"/>
    <w:rsid w:val="00CE6B49"/>
    <w:rsid w:val="00CF4D97"/>
    <w:rsid w:val="00CF6E91"/>
    <w:rsid w:val="00CF75B9"/>
    <w:rsid w:val="00D71400"/>
    <w:rsid w:val="00D85B68"/>
    <w:rsid w:val="00DC562B"/>
    <w:rsid w:val="00E06816"/>
    <w:rsid w:val="00E316A4"/>
    <w:rsid w:val="00E370D4"/>
    <w:rsid w:val="00E458E4"/>
    <w:rsid w:val="00E521AF"/>
    <w:rsid w:val="00E53777"/>
    <w:rsid w:val="00E564B5"/>
    <w:rsid w:val="00E6004D"/>
    <w:rsid w:val="00E81978"/>
    <w:rsid w:val="00E858DB"/>
    <w:rsid w:val="00EA5BC9"/>
    <w:rsid w:val="00EC5A3D"/>
    <w:rsid w:val="00EC6E5C"/>
    <w:rsid w:val="00ED68AD"/>
    <w:rsid w:val="00EE05E9"/>
    <w:rsid w:val="00EE5314"/>
    <w:rsid w:val="00F07853"/>
    <w:rsid w:val="00F15051"/>
    <w:rsid w:val="00F20578"/>
    <w:rsid w:val="00F379B7"/>
    <w:rsid w:val="00F5190F"/>
    <w:rsid w:val="00F5211B"/>
    <w:rsid w:val="00F525FA"/>
    <w:rsid w:val="00F54E9C"/>
    <w:rsid w:val="00F767E6"/>
    <w:rsid w:val="00F7771F"/>
    <w:rsid w:val="00F81F88"/>
    <w:rsid w:val="00F8333F"/>
    <w:rsid w:val="00F932F0"/>
    <w:rsid w:val="00FC02A4"/>
    <w:rsid w:val="00FC0E09"/>
    <w:rsid w:val="00FE150D"/>
    <w:rsid w:val="00FF2002"/>
    <w:rsid w:val="00FF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9939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ca.org/COBIT/focus/Pages/cobit-5-for-risk-a-powerful-tool-for-risk-managemen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governance.co.uk/files/Infosec_101v1.1.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2019-10-23T06:45:00Z</dcterms:created>
  <dcterms:modified xsi:type="dcterms:W3CDTF">2019-10-23T07:13:00Z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id="CkpMq71e"/&gt;&lt;style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